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8C18D" w14:textId="26EA9BBF" w:rsidR="000D2424" w:rsidRPr="00953F41" w:rsidRDefault="00953F41" w:rsidP="00953F41">
      <w:pPr>
        <w:pStyle w:val="Title"/>
        <w:jc w:val="left"/>
        <w:rPr>
          <w:sz w:val="40"/>
        </w:rPr>
      </w:pPr>
      <w:r w:rsidRPr="00953F41">
        <w:rPr>
          <w:sz w:val="40"/>
        </w:rPr>
        <w:t>Introduction to Blockchain and Cryptocurrencies</w:t>
      </w:r>
      <w:r w:rsidR="000D2424" w:rsidRPr="00953F41">
        <w:rPr>
          <w:sz w:val="40"/>
        </w:rPr>
        <w:t xml:space="preserve"> </w:t>
      </w:r>
      <w:sdt>
        <w:sdtPr>
          <w:rPr>
            <w:sz w:val="40"/>
          </w:rPr>
          <w:alias w:val="Syllabus:"/>
          <w:tag w:val="Syllabus:"/>
          <w:id w:val="-589001745"/>
          <w:placeholder>
            <w:docPart w:val="CFA670CCB9F141159085851382C4162D"/>
          </w:placeholder>
          <w:temporary/>
          <w:showingPlcHdr/>
          <w15:appearance w15:val="hidden"/>
        </w:sdtPr>
        <w:sdtEndPr/>
        <w:sdtContent>
          <w:r w:rsidR="000D2424" w:rsidRPr="00953F41">
            <w:rPr>
              <w:sz w:val="40"/>
            </w:rPr>
            <w:t>Syllabus</w:t>
          </w:r>
        </w:sdtContent>
      </w:sdt>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2549"/>
        <w:gridCol w:w="7531"/>
      </w:tblGrid>
      <w:tr w:rsidR="000D2424" w14:paraId="0B194D1F" w14:textId="77777777" w:rsidTr="001A71A1">
        <w:tc>
          <w:tcPr>
            <w:tcW w:w="2549" w:type="dxa"/>
          </w:tcPr>
          <w:p w14:paraId="5CA607E0" w14:textId="2D1E89BB" w:rsidR="000D2424" w:rsidRDefault="00E53C43" w:rsidP="00FD3335">
            <w:pPr>
              <w:pStyle w:val="Heading1"/>
            </w:pPr>
            <w:sdt>
              <w:sdtPr>
                <w:alias w:val="Instructor:"/>
                <w:tag w:val="Instructor:"/>
                <w:id w:val="383999990"/>
                <w:placeholder>
                  <w:docPart w:val="F1473EE2C8234295A63499AA98172468"/>
                </w:placeholder>
                <w:temporary/>
                <w:showingPlcHdr/>
                <w15:appearance w15:val="hidden"/>
              </w:sdtPr>
              <w:sdtEndPr/>
              <w:sdtContent>
                <w:r w:rsidR="000D2424">
                  <w:t>Instructor</w:t>
                </w:r>
              </w:sdtContent>
            </w:sdt>
            <w:r w:rsidR="00953F41">
              <w:t>S</w:t>
            </w:r>
          </w:p>
          <w:p w14:paraId="68890B6B" w14:textId="7FFB2154" w:rsidR="000D2424" w:rsidRDefault="00953F41" w:rsidP="00FD3335">
            <w:r>
              <w:t>Gur Huberman</w:t>
            </w:r>
          </w:p>
          <w:p w14:paraId="3504881E" w14:textId="7404E205" w:rsidR="000D2424" w:rsidRDefault="00953F41" w:rsidP="00FD3335">
            <w:r>
              <w:t>John D. Licciardello</w:t>
            </w:r>
          </w:p>
          <w:p w14:paraId="09E6AC10" w14:textId="77777777" w:rsidR="000D2424" w:rsidRDefault="00E53C43" w:rsidP="00FD3335">
            <w:pPr>
              <w:pStyle w:val="Heading1"/>
            </w:pPr>
            <w:sdt>
              <w:sdtPr>
                <w:alias w:val="Email:"/>
                <w:tag w:val="Email:"/>
                <w:id w:val="1509716232"/>
                <w:placeholder>
                  <w:docPart w:val="73A50309D95A48DDBEAF3C7EBD401764"/>
                </w:placeholder>
                <w:temporary/>
                <w:showingPlcHdr/>
                <w15:appearance w15:val="hidden"/>
              </w:sdtPr>
              <w:sdtEndPr/>
              <w:sdtContent>
                <w:r w:rsidR="000D2424">
                  <w:t>Email</w:t>
                </w:r>
              </w:sdtContent>
            </w:sdt>
          </w:p>
          <w:p w14:paraId="71638806" w14:textId="05A83456" w:rsidR="000D2424" w:rsidRDefault="00E53C43" w:rsidP="00FD3335">
            <w:hyperlink r:id="rId8" w:history="1">
              <w:r w:rsidR="00E9315D" w:rsidRPr="008F0A6E">
                <w:rPr>
                  <w:rStyle w:val="Hyperlink"/>
                </w:rPr>
                <w:t>gh16@gsb.columbia.edu</w:t>
              </w:r>
            </w:hyperlink>
          </w:p>
          <w:p w14:paraId="16926B00" w14:textId="1C62E616" w:rsidR="00E9315D" w:rsidRDefault="00E53C43" w:rsidP="00FD3335">
            <w:hyperlink r:id="rId9" w:history="1">
              <w:r w:rsidR="00E9315D" w:rsidRPr="008F0A6E">
                <w:rPr>
                  <w:rStyle w:val="Hyperlink"/>
                </w:rPr>
                <w:t>jdlicciardello@gmail.com</w:t>
              </w:r>
            </w:hyperlink>
          </w:p>
          <w:p w14:paraId="12664073" w14:textId="77777777" w:rsidR="000D2424" w:rsidRDefault="00E53C43" w:rsidP="00FD3335">
            <w:pPr>
              <w:pStyle w:val="Heading1"/>
            </w:pPr>
            <w:sdt>
              <w:sdtPr>
                <w:alias w:val="Office location:"/>
                <w:tag w:val="Office location:"/>
                <w:id w:val="-313567349"/>
                <w:placeholder>
                  <w:docPart w:val="93608DAA87EA446990C22186887ADAE1"/>
                </w:placeholder>
                <w:temporary/>
                <w:showingPlcHdr/>
                <w15:appearance w15:val="hidden"/>
              </w:sdtPr>
              <w:sdtEndPr/>
              <w:sdtContent>
                <w:r w:rsidR="000D2424">
                  <w:t>Office Location</w:t>
                </w:r>
              </w:sdtContent>
            </w:sdt>
          </w:p>
          <w:p w14:paraId="77C32F66" w14:textId="5CD014E2" w:rsidR="000D2424" w:rsidRDefault="0048217E" w:rsidP="00FD3335">
            <w:r>
              <w:t>807 Uris</w:t>
            </w:r>
          </w:p>
          <w:p w14:paraId="15FE6208" w14:textId="77777777" w:rsidR="000D2424" w:rsidRDefault="00E53C43" w:rsidP="00FD3335">
            <w:pPr>
              <w:pStyle w:val="Heading1"/>
            </w:pPr>
            <w:sdt>
              <w:sdtPr>
                <w:alias w:val="Office hours:"/>
                <w:tag w:val="Office hours:"/>
                <w:id w:val="1871100205"/>
                <w:placeholder>
                  <w:docPart w:val="7A7B0432801C4E2FA7F26793488FFC23"/>
                </w:placeholder>
                <w:temporary/>
                <w:showingPlcHdr/>
                <w15:appearance w15:val="hidden"/>
              </w:sdtPr>
              <w:sdtEndPr/>
              <w:sdtContent>
                <w:r w:rsidR="000D2424">
                  <w:t>Office Hours</w:t>
                </w:r>
              </w:sdtContent>
            </w:sdt>
          </w:p>
          <w:p w14:paraId="5B0377B0" w14:textId="7F1E4FAB" w:rsidR="000D2424" w:rsidRDefault="00E9315D" w:rsidP="00FD3335">
            <w:r>
              <w:t>TBD</w:t>
            </w:r>
          </w:p>
        </w:tc>
        <w:tc>
          <w:tcPr>
            <w:tcW w:w="7531" w:type="dxa"/>
          </w:tcPr>
          <w:p w14:paraId="2F139047" w14:textId="77777777" w:rsidR="000D2424" w:rsidRDefault="00E53C43" w:rsidP="00FD3335">
            <w:pPr>
              <w:pStyle w:val="Heading1"/>
            </w:pPr>
            <w:sdt>
              <w:sdtPr>
                <w:alias w:val="Course overview:"/>
                <w:tag w:val="Course overview:"/>
                <w:id w:val="742681939"/>
                <w:placeholder>
                  <w:docPart w:val="F5B430BE410A455C8CE61A24932B66CB"/>
                </w:placeholder>
                <w:temporary/>
                <w:showingPlcHdr/>
                <w15:appearance w15:val="hidden"/>
              </w:sdtPr>
              <w:sdtEndPr/>
              <w:sdtContent>
                <w:r w:rsidR="000D2424">
                  <w:t>Course Overview</w:t>
                </w:r>
              </w:sdtContent>
            </w:sdt>
          </w:p>
          <w:p w14:paraId="6CC2D8FC" w14:textId="1E058B8F" w:rsidR="007E3BBF" w:rsidRDefault="00953F41" w:rsidP="00FD3335">
            <w:r>
              <w:t xml:space="preserve">This course will introduce fundamental concepts and a high-level overview of the burgeoning blockchain and cryptocurrency space. The course will begin by providing a background in fundamental concepts in Computer Science such as in cryptography, distributed systems, and data structures. It will then move on to an in-depth overview of blockchain, the history of Bitcoin and the proliferation of new consensus models, ICOs, smart contracts, and more. </w:t>
            </w:r>
            <w:r w:rsidR="00E23351">
              <w:t xml:space="preserve"> Industry guest speakers will share their perspectives.</w:t>
            </w:r>
          </w:p>
          <w:p w14:paraId="3E3BD9A2" w14:textId="3FC4677C" w:rsidR="00953F41" w:rsidRDefault="00953F41" w:rsidP="00FD3335">
            <w:r>
              <w:t>No prior knowledge will be required to take this course.</w:t>
            </w:r>
          </w:p>
          <w:p w14:paraId="45BD985D" w14:textId="77777777" w:rsidR="000D2424" w:rsidRDefault="00E53C43" w:rsidP="00FD3335">
            <w:pPr>
              <w:pStyle w:val="Heading1"/>
            </w:pPr>
            <w:sdt>
              <w:sdtPr>
                <w:alias w:val="Course materials:"/>
                <w:tag w:val="Course materials:"/>
                <w:id w:val="1641920918"/>
                <w:placeholder>
                  <w:docPart w:val="9D22984B9D7A4B2EADBE3E2B549A67FF"/>
                </w:placeholder>
                <w:temporary/>
                <w:showingPlcHdr/>
                <w15:appearance w15:val="hidden"/>
              </w:sdtPr>
              <w:sdtEndPr/>
              <w:sdtContent>
                <w:r w:rsidR="000D2424">
                  <w:t>Course Materials</w:t>
                </w:r>
              </w:sdtContent>
            </w:sdt>
          </w:p>
          <w:p w14:paraId="7D0A317C" w14:textId="72CCDF0C" w:rsidR="000D2424" w:rsidRDefault="00C80A61" w:rsidP="00E9315D">
            <w:r>
              <w:t xml:space="preserve">Weekly readings will </w:t>
            </w:r>
            <w:r w:rsidR="00E9315D">
              <w:t xml:space="preserve">be provided on </w:t>
            </w:r>
            <w:r>
              <w:t>Canvas</w:t>
            </w:r>
            <w:r w:rsidR="00E9315D">
              <w:t>.</w:t>
            </w:r>
          </w:p>
        </w:tc>
      </w:tr>
    </w:tbl>
    <w:p w14:paraId="64B06777" w14:textId="77777777" w:rsidR="000D2424" w:rsidRDefault="00E53C43" w:rsidP="000D2424">
      <w:pPr>
        <w:pStyle w:val="Heading1"/>
      </w:pPr>
      <w:sdt>
        <w:sdtPr>
          <w:alias w:val="Course schedule:"/>
          <w:tag w:val="Course schedule:"/>
          <w:id w:val="36322260"/>
          <w:placeholder>
            <w:docPart w:val="881FBDCBA8164632B32F9E01D086D5CB"/>
          </w:placeholder>
          <w:temporary/>
          <w:showingPlcHdr/>
          <w15:appearance w15:val="hidden"/>
        </w:sdtPr>
        <w:sdtEndPr/>
        <w:sdtContent>
          <w:r w:rsidR="000D2424">
            <w:t>Course Schedule</w:t>
          </w:r>
        </w:sdtContent>
      </w:sdt>
    </w:p>
    <w:tbl>
      <w:tblPr>
        <w:tblStyle w:val="SyllabusTable"/>
        <w:tblW w:w="5000" w:type="pct"/>
        <w:tblLayout w:type="fixed"/>
        <w:tblLook w:val="04A0" w:firstRow="1" w:lastRow="0" w:firstColumn="1" w:lastColumn="0" w:noHBand="0" w:noVBand="1"/>
        <w:tblDescription w:val="Course schedule information table"/>
      </w:tblPr>
      <w:tblGrid>
        <w:gridCol w:w="1285"/>
        <w:gridCol w:w="8795"/>
      </w:tblGrid>
      <w:tr w:rsidR="00E9315D" w14:paraId="157E0E03" w14:textId="77777777" w:rsidTr="00E9315D">
        <w:trPr>
          <w:cnfStyle w:val="100000000000" w:firstRow="1" w:lastRow="0" w:firstColumn="0" w:lastColumn="0" w:oddVBand="0" w:evenVBand="0" w:oddHBand="0" w:evenHBand="0" w:firstRowFirstColumn="0" w:firstRowLastColumn="0" w:lastRowFirstColumn="0" w:lastRowLastColumn="0"/>
          <w:trHeight w:val="326"/>
        </w:trPr>
        <w:tc>
          <w:tcPr>
            <w:tcW w:w="1285" w:type="dxa"/>
          </w:tcPr>
          <w:p w14:paraId="5E7E2BD3" w14:textId="77777777" w:rsidR="00E9315D" w:rsidRDefault="00E53C43" w:rsidP="00FD3335">
            <w:sdt>
              <w:sdtPr>
                <w:alias w:val="Week:"/>
                <w:tag w:val="Week:"/>
                <w:id w:val="-1784881398"/>
                <w:placeholder>
                  <w:docPart w:val="19B4F7FA903A4F3E852C4289800078CD"/>
                </w:placeholder>
                <w:temporary/>
                <w:showingPlcHdr/>
                <w15:appearance w15:val="hidden"/>
              </w:sdtPr>
              <w:sdtEndPr/>
              <w:sdtContent>
                <w:r w:rsidR="00E9315D">
                  <w:t>Week</w:t>
                </w:r>
              </w:sdtContent>
            </w:sdt>
          </w:p>
        </w:tc>
        <w:tc>
          <w:tcPr>
            <w:tcW w:w="8795" w:type="dxa"/>
          </w:tcPr>
          <w:p w14:paraId="29643790" w14:textId="77777777" w:rsidR="00E9315D" w:rsidRDefault="00E53C43" w:rsidP="00FD3335">
            <w:sdt>
              <w:sdtPr>
                <w:alias w:val="Subject:"/>
                <w:tag w:val="Subject:"/>
                <w:id w:val="-2120980044"/>
                <w:placeholder>
                  <w:docPart w:val="49A04D1FA3AD497B82161F231E5F38B5"/>
                </w:placeholder>
                <w:temporary/>
                <w:showingPlcHdr/>
                <w15:appearance w15:val="hidden"/>
              </w:sdtPr>
              <w:sdtEndPr/>
              <w:sdtContent>
                <w:r w:rsidR="00E9315D">
                  <w:t>Subject</w:t>
                </w:r>
              </w:sdtContent>
            </w:sdt>
          </w:p>
        </w:tc>
      </w:tr>
      <w:tr w:rsidR="00E9315D" w14:paraId="6CD6F5A8" w14:textId="77777777" w:rsidTr="00E9315D">
        <w:trPr>
          <w:trHeight w:val="339"/>
        </w:trPr>
        <w:sdt>
          <w:sdtPr>
            <w:alias w:val="Enter week 1:"/>
            <w:tag w:val="Enter week 1:"/>
            <w:id w:val="-1917937090"/>
            <w:placeholder>
              <w:docPart w:val="C54FD44612804E9A8E0D3CBAE7DC47F8"/>
            </w:placeholder>
            <w:temporary/>
            <w:showingPlcHdr/>
            <w15:appearance w15:val="hidden"/>
          </w:sdtPr>
          <w:sdtEndPr/>
          <w:sdtContent>
            <w:tc>
              <w:tcPr>
                <w:tcW w:w="1285" w:type="dxa"/>
              </w:tcPr>
              <w:p w14:paraId="1FEC37D9" w14:textId="77777777" w:rsidR="00E9315D" w:rsidRDefault="00E9315D" w:rsidP="00FD3335">
                <w:r>
                  <w:t>Week 1</w:t>
                </w:r>
              </w:p>
            </w:tc>
          </w:sdtContent>
        </w:sdt>
        <w:tc>
          <w:tcPr>
            <w:tcW w:w="8795" w:type="dxa"/>
          </w:tcPr>
          <w:p w14:paraId="4427407F" w14:textId="572960C9" w:rsidR="00E9315D" w:rsidRPr="00983CEE" w:rsidRDefault="00E9315D" w:rsidP="00FD3335">
            <w:r>
              <w:t>Intro to Computer Science Topics – Cryptography, Distributed Systems, and Data Structures</w:t>
            </w:r>
          </w:p>
        </w:tc>
      </w:tr>
      <w:tr w:rsidR="00E9315D" w14:paraId="67A65625" w14:textId="77777777" w:rsidTr="00E9315D">
        <w:trPr>
          <w:trHeight w:val="326"/>
        </w:trPr>
        <w:sdt>
          <w:sdtPr>
            <w:alias w:val="Enter week 2:"/>
            <w:tag w:val="Enter week 2:"/>
            <w:id w:val="-96718179"/>
            <w:placeholder>
              <w:docPart w:val="CAC7B628A2414FECAD12662EE9EB8579"/>
            </w:placeholder>
            <w:temporary/>
            <w:showingPlcHdr/>
            <w15:appearance w15:val="hidden"/>
          </w:sdtPr>
          <w:sdtEndPr/>
          <w:sdtContent>
            <w:tc>
              <w:tcPr>
                <w:tcW w:w="1285" w:type="dxa"/>
              </w:tcPr>
              <w:p w14:paraId="0D9B17D5" w14:textId="77777777" w:rsidR="00E9315D" w:rsidRDefault="00E9315D" w:rsidP="00FD3335">
                <w:r>
                  <w:t>Week 2</w:t>
                </w:r>
              </w:p>
            </w:tc>
          </w:sdtContent>
        </w:sdt>
        <w:tc>
          <w:tcPr>
            <w:tcW w:w="8795" w:type="dxa"/>
          </w:tcPr>
          <w:p w14:paraId="11EE0C24" w14:textId="56D3F77E" w:rsidR="00E9315D" w:rsidRDefault="00F10CF3" w:rsidP="00FD3335">
            <w:r>
              <w:t xml:space="preserve">Intro to Money, </w:t>
            </w:r>
            <w:r w:rsidR="00E9315D">
              <w:t xml:space="preserve">Bitcoin and Blockchain </w:t>
            </w:r>
          </w:p>
        </w:tc>
      </w:tr>
      <w:tr w:rsidR="00204448" w14:paraId="6CECD485" w14:textId="77777777" w:rsidTr="00E9315D">
        <w:trPr>
          <w:trHeight w:val="339"/>
        </w:trPr>
        <w:sdt>
          <w:sdtPr>
            <w:alias w:val="Enter week 3:"/>
            <w:tag w:val="Enter week 3:"/>
            <w:id w:val="428938810"/>
            <w:placeholder>
              <w:docPart w:val="448F1D16DC3B47D0BAEF594963A587B7"/>
            </w:placeholder>
            <w:temporary/>
            <w:showingPlcHdr/>
            <w15:appearance w15:val="hidden"/>
          </w:sdtPr>
          <w:sdtEndPr/>
          <w:sdtContent>
            <w:tc>
              <w:tcPr>
                <w:tcW w:w="1285" w:type="dxa"/>
              </w:tcPr>
              <w:p w14:paraId="7343A66D" w14:textId="77777777" w:rsidR="00204448" w:rsidRDefault="00204448" w:rsidP="00204448">
                <w:r>
                  <w:t>Week 3</w:t>
                </w:r>
              </w:p>
            </w:tc>
          </w:sdtContent>
        </w:sdt>
        <w:tc>
          <w:tcPr>
            <w:tcW w:w="8795" w:type="dxa"/>
          </w:tcPr>
          <w:p w14:paraId="05548D66" w14:textId="2A536626" w:rsidR="00204448" w:rsidRDefault="00933253" w:rsidP="00204448">
            <w:r>
              <w:t xml:space="preserve">History of Bitcoin </w:t>
            </w:r>
            <w:r w:rsidR="00204448">
              <w:t xml:space="preserve">Hard Forks and </w:t>
            </w:r>
            <w:r>
              <w:t>New</w:t>
            </w:r>
            <w:r w:rsidR="00204448">
              <w:t xml:space="preserve"> Consensus Models </w:t>
            </w:r>
          </w:p>
        </w:tc>
      </w:tr>
      <w:tr w:rsidR="00204448" w14:paraId="18B892FA" w14:textId="77777777" w:rsidTr="00E9315D">
        <w:trPr>
          <w:trHeight w:val="326"/>
        </w:trPr>
        <w:tc>
          <w:tcPr>
            <w:tcW w:w="1285" w:type="dxa"/>
          </w:tcPr>
          <w:p w14:paraId="54A1E9FA" w14:textId="3B9F8D65" w:rsidR="00204448" w:rsidRDefault="00204448" w:rsidP="00204448">
            <w:r>
              <w:t>Week 4</w:t>
            </w:r>
          </w:p>
        </w:tc>
        <w:tc>
          <w:tcPr>
            <w:tcW w:w="8795" w:type="dxa"/>
          </w:tcPr>
          <w:p w14:paraId="6299F8CE" w14:textId="07B2B447" w:rsidR="00204448" w:rsidRDefault="00204448" w:rsidP="00204448">
            <w:r>
              <w:t>Smart Contracts, ICOs, and Potential Use-Cases</w:t>
            </w:r>
          </w:p>
        </w:tc>
      </w:tr>
      <w:tr w:rsidR="00204448" w14:paraId="1D247674" w14:textId="77777777" w:rsidTr="00E9315D">
        <w:trPr>
          <w:trHeight w:val="326"/>
        </w:trPr>
        <w:tc>
          <w:tcPr>
            <w:tcW w:w="1285" w:type="dxa"/>
          </w:tcPr>
          <w:p w14:paraId="1AC350CA" w14:textId="4E7ACE78" w:rsidR="00204448" w:rsidRDefault="00204448" w:rsidP="00204448">
            <w:r>
              <w:t>Week 5</w:t>
            </w:r>
          </w:p>
        </w:tc>
        <w:tc>
          <w:tcPr>
            <w:tcW w:w="8795" w:type="dxa"/>
          </w:tcPr>
          <w:p w14:paraId="51FF1E4A" w14:textId="14C9600B" w:rsidR="00204448" w:rsidRDefault="00204448" w:rsidP="00204448">
            <w:r>
              <w:t>IOTA Case Study</w:t>
            </w:r>
          </w:p>
        </w:tc>
      </w:tr>
      <w:tr w:rsidR="00204448" w14:paraId="6D16AB91" w14:textId="77777777" w:rsidTr="00E9315D">
        <w:trPr>
          <w:trHeight w:val="326"/>
        </w:trPr>
        <w:tc>
          <w:tcPr>
            <w:tcW w:w="1285" w:type="dxa"/>
          </w:tcPr>
          <w:p w14:paraId="3669045C" w14:textId="78E16CF3" w:rsidR="00204448" w:rsidRDefault="00204448" w:rsidP="00204448">
            <w:r>
              <w:t>Week 6</w:t>
            </w:r>
          </w:p>
        </w:tc>
        <w:tc>
          <w:tcPr>
            <w:tcW w:w="8795" w:type="dxa"/>
          </w:tcPr>
          <w:p w14:paraId="75D911B7" w14:textId="3E375D6C" w:rsidR="00204448" w:rsidRDefault="00204448" w:rsidP="00204448">
            <w:r>
              <w:t>In Class Presentations</w:t>
            </w:r>
          </w:p>
        </w:tc>
      </w:tr>
    </w:tbl>
    <w:p w14:paraId="395BA4EE" w14:textId="667BF363" w:rsidR="000D2424" w:rsidRDefault="00C80A61" w:rsidP="00E9315D">
      <w:pPr>
        <w:pStyle w:val="Heading1"/>
      </w:pPr>
      <w:r>
        <w:t>Grading</w:t>
      </w:r>
    </w:p>
    <w:p w14:paraId="0BD314EF" w14:textId="5820B44E" w:rsidR="000D2424" w:rsidRDefault="00C80A61" w:rsidP="000D2424">
      <w:r>
        <w:t xml:space="preserve">The course grade will be based on a final project where students will be required to </w:t>
      </w:r>
      <w:r w:rsidR="0039787A">
        <w:t>make a 15-minute</w:t>
      </w:r>
      <w:r>
        <w:t xml:space="preserve"> </w:t>
      </w:r>
      <w:r w:rsidR="0039787A">
        <w:t xml:space="preserve">presentation on </w:t>
      </w:r>
      <w:r>
        <w:t xml:space="preserve">a crypto-project of their choosing to the class in the final week. </w:t>
      </w:r>
      <w:r w:rsidR="0039787A">
        <w:t>Teams of four will be randomly assigned. The presentation should include a high-level overview of the project, background on the team, the underlying technology and the use case the project hopes to address.</w:t>
      </w:r>
    </w:p>
    <w:p w14:paraId="33DF399E" w14:textId="6F13C1CE" w:rsidR="001F01B6" w:rsidRDefault="001F01B6" w:rsidP="001F01B6">
      <w:pPr>
        <w:pStyle w:val="Heading1"/>
      </w:pPr>
      <w:r>
        <w:t>Course Outline</w:t>
      </w:r>
      <w:r w:rsidR="0090482D">
        <w:t xml:space="preserve"> (tentative)</w:t>
      </w:r>
    </w:p>
    <w:p w14:paraId="06F37CCC" w14:textId="3B50C89A" w:rsidR="001F01B6" w:rsidRPr="00204448" w:rsidRDefault="001F01B6" w:rsidP="001F01B6">
      <w:pPr>
        <w:rPr>
          <w:b/>
        </w:rPr>
      </w:pPr>
      <w:r w:rsidRPr="00204448">
        <w:rPr>
          <w:b/>
        </w:rPr>
        <w:t xml:space="preserve">Week 1 </w:t>
      </w:r>
      <w:r w:rsidR="005B5698" w:rsidRPr="00204448">
        <w:rPr>
          <w:b/>
        </w:rPr>
        <w:t>–</w:t>
      </w:r>
      <w:r w:rsidRPr="00204448">
        <w:rPr>
          <w:b/>
        </w:rPr>
        <w:t xml:space="preserve"> Intro to Computer Science Topics – Cryptography, Distributed Systems, and Data Structures</w:t>
      </w:r>
    </w:p>
    <w:p w14:paraId="79B1F36B" w14:textId="618FD25E" w:rsidR="00024582" w:rsidRDefault="005B5698" w:rsidP="000D2424">
      <w:r>
        <w:t xml:space="preserve">This session will give </w:t>
      </w:r>
      <w:r w:rsidR="001F01B6">
        <w:t xml:space="preserve">a quick overview of </w:t>
      </w:r>
      <w:r w:rsidR="00A746A6">
        <w:t xml:space="preserve">a few </w:t>
      </w:r>
      <w:r w:rsidR="001F01B6">
        <w:t>fundamental concepts in Computer Science necessary to understand Blockchain</w:t>
      </w:r>
      <w:r>
        <w:t xml:space="preserve">. These will include public key cryptography, distributed systems, fundamental data structures and related concepts. </w:t>
      </w:r>
    </w:p>
    <w:p w14:paraId="033D1761" w14:textId="59B6946A" w:rsidR="005B5698" w:rsidRPr="00204448" w:rsidRDefault="005B5698" w:rsidP="005B5698">
      <w:pPr>
        <w:rPr>
          <w:b/>
        </w:rPr>
      </w:pPr>
      <w:r w:rsidRPr="00204448">
        <w:rPr>
          <w:b/>
        </w:rPr>
        <w:t xml:space="preserve">Week 2 – Intro to Money, Bitcoin and Blockchain </w:t>
      </w:r>
    </w:p>
    <w:p w14:paraId="14EEEFB8" w14:textId="21E9A613" w:rsidR="0039787A" w:rsidRDefault="005B5698" w:rsidP="000D2424">
      <w:r>
        <w:t xml:space="preserve">Drawing on the Computer Science concepts introduced in the previous week, this session will be a deep dive into the Blockchain described in the seminal Bitcoin </w:t>
      </w:r>
      <w:r w:rsidR="00204448">
        <w:t xml:space="preserve">white </w:t>
      </w:r>
      <w:r>
        <w:t xml:space="preserve">paper written by the pseudonymous online identity of Satoshi Nakamoto. </w:t>
      </w:r>
      <w:r w:rsidR="00ED514D">
        <w:t xml:space="preserve">This session will also discuss the origins and purpose of money and compare and contrast Bitcoin as a money compared to other types of monies. </w:t>
      </w:r>
    </w:p>
    <w:p w14:paraId="5754FA5F" w14:textId="0FF44A0E" w:rsidR="00204448" w:rsidRPr="00204448" w:rsidRDefault="00204448" w:rsidP="00204448">
      <w:pPr>
        <w:rPr>
          <w:b/>
        </w:rPr>
      </w:pPr>
      <w:r w:rsidRPr="00204448">
        <w:rPr>
          <w:b/>
        </w:rPr>
        <w:t xml:space="preserve">Week 3 – </w:t>
      </w:r>
      <w:r w:rsidR="00933253">
        <w:rPr>
          <w:b/>
        </w:rPr>
        <w:t xml:space="preserve">History of Bitcoin, </w:t>
      </w:r>
      <w:r w:rsidRPr="00204448">
        <w:rPr>
          <w:b/>
        </w:rPr>
        <w:t xml:space="preserve">Hard Forks and </w:t>
      </w:r>
      <w:r w:rsidR="00933253">
        <w:rPr>
          <w:b/>
        </w:rPr>
        <w:t>New</w:t>
      </w:r>
      <w:r w:rsidRPr="00204448">
        <w:rPr>
          <w:b/>
        </w:rPr>
        <w:t xml:space="preserve"> Consensus Models </w:t>
      </w:r>
    </w:p>
    <w:p w14:paraId="1E85D63C" w14:textId="4B403408" w:rsidR="00204448" w:rsidRDefault="00933253" w:rsidP="00ED514D">
      <w:r>
        <w:t>With our understanding of ‘Nakamoto Consensus’ from week 2, in this session we will discuss what happens when this consensus fails – the so-called ‘Hard Fork’. We will use the Bitcoin Cash hard fork which took place on August 1</w:t>
      </w:r>
      <w:r w:rsidRPr="00933253">
        <w:rPr>
          <w:vertAlign w:val="superscript"/>
        </w:rPr>
        <w:t>st</w:t>
      </w:r>
      <w:r>
        <w:t xml:space="preserve">, 2017 as a basis for our discussion. This session will also include a discussion of the history of Bitcoin, the development of the blockchain space in the ten years since the original Bitcoin white paper was published, and new consensus models which have emerged. </w:t>
      </w:r>
    </w:p>
    <w:p w14:paraId="71C36080" w14:textId="517C0983" w:rsidR="00ED514D" w:rsidRPr="00204448" w:rsidRDefault="00ED514D" w:rsidP="00ED514D">
      <w:pPr>
        <w:rPr>
          <w:b/>
        </w:rPr>
      </w:pPr>
      <w:r w:rsidRPr="00204448">
        <w:rPr>
          <w:b/>
        </w:rPr>
        <w:t xml:space="preserve">Week </w:t>
      </w:r>
      <w:r w:rsidR="00204448" w:rsidRPr="00204448">
        <w:rPr>
          <w:b/>
        </w:rPr>
        <w:t>4</w:t>
      </w:r>
      <w:r w:rsidRPr="00204448">
        <w:rPr>
          <w:b/>
        </w:rPr>
        <w:t xml:space="preserve"> – Smart Contracts, ICOs, and Potential Use-Cases</w:t>
      </w:r>
    </w:p>
    <w:p w14:paraId="4FFA4B11" w14:textId="787D3B6F" w:rsidR="00ED514D" w:rsidRDefault="00204448" w:rsidP="000D2424">
      <w:r>
        <w:t>In this week, we will discuss extensions of the Blockchain design introduced by Bitcoin to discuss Smart Contracts pioneered by Ethereum, the explosion of so-called Initial Coin Offerings “ICOs” in 2017, and other potential use-cases of Blockchain for applications in supply chains, real estate, finance and more.</w:t>
      </w:r>
    </w:p>
    <w:p w14:paraId="3795DD40" w14:textId="1B0F48B6" w:rsidR="00016AD1" w:rsidRDefault="00933253" w:rsidP="00496518">
      <w:pPr>
        <w:rPr>
          <w:b/>
        </w:rPr>
      </w:pPr>
      <w:r w:rsidRPr="00933253">
        <w:rPr>
          <w:b/>
        </w:rPr>
        <w:t>Week 5 – IOTA Case Study</w:t>
      </w:r>
    </w:p>
    <w:p w14:paraId="346524F7" w14:textId="7B3DB7EB" w:rsidR="00933253" w:rsidRDefault="00933253" w:rsidP="00496518">
      <w:r>
        <w:t xml:space="preserve">This session will be a discussion of a relatively new project in the space which has enjoyed much success and faces various challenges. A case study describing a particular decision point which needs to be addressed by the project’s leaders will be discussed. </w:t>
      </w:r>
    </w:p>
    <w:p w14:paraId="425560EA" w14:textId="3E7DDC6E" w:rsidR="00933253" w:rsidRDefault="00933253" w:rsidP="00496518">
      <w:pPr>
        <w:rPr>
          <w:b/>
        </w:rPr>
      </w:pPr>
      <w:r>
        <w:rPr>
          <w:b/>
        </w:rPr>
        <w:t>Week 6 – In Class Presentations</w:t>
      </w:r>
    </w:p>
    <w:p w14:paraId="7D7E41DF" w14:textId="355BA31A" w:rsidR="00933253" w:rsidRPr="00933253" w:rsidRDefault="00933253" w:rsidP="00496518">
      <w:r>
        <w:t>Students will give presentations to the class in this session.</w:t>
      </w:r>
    </w:p>
    <w:sectPr w:rsidR="00933253" w:rsidRPr="00933253" w:rsidSect="000D2424">
      <w:footerReference w:type="default" r:id="rId10"/>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57CE4" w14:textId="77777777" w:rsidR="00E53C43" w:rsidRDefault="00E53C43" w:rsidP="00793172">
      <w:r>
        <w:separator/>
      </w:r>
    </w:p>
  </w:endnote>
  <w:endnote w:type="continuationSeparator" w:id="0">
    <w:p w14:paraId="72443C81" w14:textId="77777777" w:rsidR="00E53C43" w:rsidRDefault="00E53C43"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Footer table with placeholder for semester and year in the left column and page number in right column"/>
    </w:tblPr>
    <w:tblGrid>
      <w:gridCol w:w="6851"/>
      <w:gridCol w:w="3380"/>
    </w:tblGrid>
    <w:tr w:rsidR="00016AD1" w14:paraId="52A20501" w14:textId="77777777" w:rsidTr="00E156EF">
      <w:tc>
        <w:tcPr>
          <w:tcW w:w="6851" w:type="dxa"/>
        </w:tcPr>
        <w:sdt>
          <w:sdtPr>
            <w:alias w:val="Enter semester and year:"/>
            <w:tag w:val="Enter semester and year:"/>
            <w:id w:val="-1630770543"/>
            <w:placeholder>
              <w:docPart w:val="81888B1829CA42988B10908BDCAA384A"/>
            </w:placeholder>
            <w:temporary/>
            <w:showingPlcHdr/>
            <w15:appearance w15:val="hidden"/>
            <w:text/>
          </w:sdtPr>
          <w:sdtEndPr/>
          <w:sdtContent>
            <w:p w14:paraId="3743F51C" w14:textId="77777777" w:rsidR="00016AD1" w:rsidRDefault="004E746F" w:rsidP="00016AD1">
              <w:pPr>
                <w:pStyle w:val="Footer"/>
              </w:pPr>
              <w:r>
                <w:t>Semester and Year</w:t>
              </w:r>
            </w:p>
          </w:sdtContent>
        </w:sdt>
      </w:tc>
      <w:tc>
        <w:tcPr>
          <w:tcW w:w="3380" w:type="dxa"/>
        </w:tcPr>
        <w:p w14:paraId="451F08D1" w14:textId="77777777" w:rsidR="00016AD1" w:rsidRDefault="00016AD1" w:rsidP="00016AD1">
          <w:pPr>
            <w:pStyle w:val="Footer"/>
            <w:jc w:val="right"/>
          </w:pPr>
          <w:r>
            <w:t xml:space="preserve">Page </w:t>
          </w:r>
          <w:r>
            <w:fldChar w:fldCharType="begin"/>
          </w:r>
          <w:r>
            <w:instrText xml:space="preserve"> PAGE   \* MERGEFORMAT </w:instrText>
          </w:r>
          <w:r>
            <w:fldChar w:fldCharType="separate"/>
          </w:r>
          <w:r w:rsidR="00E156EF">
            <w:rPr>
              <w:noProof/>
            </w:rPr>
            <w:t>2</w:t>
          </w:r>
          <w:r>
            <w:rPr>
              <w:noProof/>
            </w:rPr>
            <w:fldChar w:fldCharType="end"/>
          </w:r>
        </w:p>
      </w:tc>
    </w:tr>
  </w:tbl>
  <w:p w14:paraId="2CA6D15B" w14:textId="77777777" w:rsidR="001C770D" w:rsidRDefault="001C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E8CC3" w14:textId="77777777" w:rsidR="00E53C43" w:rsidRDefault="00E53C43" w:rsidP="00793172">
      <w:r>
        <w:separator/>
      </w:r>
    </w:p>
  </w:footnote>
  <w:footnote w:type="continuationSeparator" w:id="0">
    <w:p w14:paraId="0C36E8CC" w14:textId="77777777" w:rsidR="00E53C43" w:rsidRDefault="00E53C43" w:rsidP="00793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F6E"/>
    <w:rsid w:val="000030BA"/>
    <w:rsid w:val="0001508A"/>
    <w:rsid w:val="00016AD1"/>
    <w:rsid w:val="000173F2"/>
    <w:rsid w:val="00023F6E"/>
    <w:rsid w:val="00024582"/>
    <w:rsid w:val="00040659"/>
    <w:rsid w:val="00097D8A"/>
    <w:rsid w:val="000A77CD"/>
    <w:rsid w:val="000D18B7"/>
    <w:rsid w:val="000D2424"/>
    <w:rsid w:val="000D5DAA"/>
    <w:rsid w:val="000E7B38"/>
    <w:rsid w:val="000F5CAA"/>
    <w:rsid w:val="00112BAA"/>
    <w:rsid w:val="00144514"/>
    <w:rsid w:val="00146F41"/>
    <w:rsid w:val="001505C2"/>
    <w:rsid w:val="00165A81"/>
    <w:rsid w:val="00196F29"/>
    <w:rsid w:val="001A71A1"/>
    <w:rsid w:val="001C59E5"/>
    <w:rsid w:val="001C770D"/>
    <w:rsid w:val="001D16FA"/>
    <w:rsid w:val="001F01B6"/>
    <w:rsid w:val="001F137A"/>
    <w:rsid w:val="00204448"/>
    <w:rsid w:val="002502A2"/>
    <w:rsid w:val="00261084"/>
    <w:rsid w:val="00262FAE"/>
    <w:rsid w:val="0027318F"/>
    <w:rsid w:val="002758F3"/>
    <w:rsid w:val="002A4209"/>
    <w:rsid w:val="002D2ECE"/>
    <w:rsid w:val="002F41AF"/>
    <w:rsid w:val="003334BB"/>
    <w:rsid w:val="00357FB7"/>
    <w:rsid w:val="00363773"/>
    <w:rsid w:val="003940CC"/>
    <w:rsid w:val="0039787A"/>
    <w:rsid w:val="00397A6E"/>
    <w:rsid w:val="003A2C5F"/>
    <w:rsid w:val="003A3620"/>
    <w:rsid w:val="003A4FDC"/>
    <w:rsid w:val="003C47E2"/>
    <w:rsid w:val="003D01D4"/>
    <w:rsid w:val="0041212D"/>
    <w:rsid w:val="00441DC3"/>
    <w:rsid w:val="00452042"/>
    <w:rsid w:val="004642B7"/>
    <w:rsid w:val="00466712"/>
    <w:rsid w:val="00475728"/>
    <w:rsid w:val="0048217E"/>
    <w:rsid w:val="00496518"/>
    <w:rsid w:val="0049755F"/>
    <w:rsid w:val="004A0703"/>
    <w:rsid w:val="004B1BB1"/>
    <w:rsid w:val="004B1DDF"/>
    <w:rsid w:val="004C1A76"/>
    <w:rsid w:val="004C78C3"/>
    <w:rsid w:val="004E746F"/>
    <w:rsid w:val="00504A7F"/>
    <w:rsid w:val="00522971"/>
    <w:rsid w:val="00553AD3"/>
    <w:rsid w:val="00590145"/>
    <w:rsid w:val="005937C4"/>
    <w:rsid w:val="005A009B"/>
    <w:rsid w:val="005B3D08"/>
    <w:rsid w:val="005B5698"/>
    <w:rsid w:val="005B7956"/>
    <w:rsid w:val="006117BD"/>
    <w:rsid w:val="0061365D"/>
    <w:rsid w:val="00615FFD"/>
    <w:rsid w:val="0062719F"/>
    <w:rsid w:val="0068060E"/>
    <w:rsid w:val="00682F45"/>
    <w:rsid w:val="006941AA"/>
    <w:rsid w:val="006C2707"/>
    <w:rsid w:val="006F76D9"/>
    <w:rsid w:val="00736797"/>
    <w:rsid w:val="00772545"/>
    <w:rsid w:val="00775027"/>
    <w:rsid w:val="00793172"/>
    <w:rsid w:val="00793415"/>
    <w:rsid w:val="007A1ED8"/>
    <w:rsid w:val="007A586E"/>
    <w:rsid w:val="007B31DC"/>
    <w:rsid w:val="007E3BBF"/>
    <w:rsid w:val="00804AE5"/>
    <w:rsid w:val="00815D9D"/>
    <w:rsid w:val="008253BC"/>
    <w:rsid w:val="008351B5"/>
    <w:rsid w:val="00847C27"/>
    <w:rsid w:val="00862223"/>
    <w:rsid w:val="008C6C1F"/>
    <w:rsid w:val="008D3BDA"/>
    <w:rsid w:val="008D3F3B"/>
    <w:rsid w:val="008D66A8"/>
    <w:rsid w:val="008F1089"/>
    <w:rsid w:val="0090482D"/>
    <w:rsid w:val="00933253"/>
    <w:rsid w:val="00942047"/>
    <w:rsid w:val="009420BF"/>
    <w:rsid w:val="00953F41"/>
    <w:rsid w:val="009C41B4"/>
    <w:rsid w:val="009C50F9"/>
    <w:rsid w:val="009F1AD1"/>
    <w:rsid w:val="00A22368"/>
    <w:rsid w:val="00A44AA0"/>
    <w:rsid w:val="00A4630A"/>
    <w:rsid w:val="00A46C7C"/>
    <w:rsid w:val="00A746A6"/>
    <w:rsid w:val="00A77C13"/>
    <w:rsid w:val="00A81E30"/>
    <w:rsid w:val="00AB6960"/>
    <w:rsid w:val="00AC0050"/>
    <w:rsid w:val="00AD43FA"/>
    <w:rsid w:val="00AE0020"/>
    <w:rsid w:val="00AE4FCE"/>
    <w:rsid w:val="00B04CA7"/>
    <w:rsid w:val="00B3470B"/>
    <w:rsid w:val="00B613F6"/>
    <w:rsid w:val="00B6735B"/>
    <w:rsid w:val="00BE7398"/>
    <w:rsid w:val="00C27136"/>
    <w:rsid w:val="00C30455"/>
    <w:rsid w:val="00C471FB"/>
    <w:rsid w:val="00C755C5"/>
    <w:rsid w:val="00C75894"/>
    <w:rsid w:val="00C75A32"/>
    <w:rsid w:val="00C7745C"/>
    <w:rsid w:val="00C80A61"/>
    <w:rsid w:val="00C874A4"/>
    <w:rsid w:val="00D04441"/>
    <w:rsid w:val="00D33723"/>
    <w:rsid w:val="00D405EC"/>
    <w:rsid w:val="00D6018E"/>
    <w:rsid w:val="00D70D13"/>
    <w:rsid w:val="00D85AA1"/>
    <w:rsid w:val="00D966A5"/>
    <w:rsid w:val="00DE0B49"/>
    <w:rsid w:val="00E04174"/>
    <w:rsid w:val="00E156EF"/>
    <w:rsid w:val="00E15965"/>
    <w:rsid w:val="00E23351"/>
    <w:rsid w:val="00E23C58"/>
    <w:rsid w:val="00E36687"/>
    <w:rsid w:val="00E53C43"/>
    <w:rsid w:val="00E53D84"/>
    <w:rsid w:val="00E5478C"/>
    <w:rsid w:val="00E9315D"/>
    <w:rsid w:val="00E94D29"/>
    <w:rsid w:val="00EA207A"/>
    <w:rsid w:val="00EC01D1"/>
    <w:rsid w:val="00ED0325"/>
    <w:rsid w:val="00ED481A"/>
    <w:rsid w:val="00ED514D"/>
    <w:rsid w:val="00EE7DA0"/>
    <w:rsid w:val="00EF7A4E"/>
    <w:rsid w:val="00F07B52"/>
    <w:rsid w:val="00F10CF3"/>
    <w:rsid w:val="00F372DF"/>
    <w:rsid w:val="00F43A92"/>
    <w:rsid w:val="00F46030"/>
    <w:rsid w:val="00F521E9"/>
    <w:rsid w:val="00F605AA"/>
    <w:rsid w:val="00FB0333"/>
    <w:rsid w:val="00FD33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2B4E3"/>
  <w15:docId w15:val="{F9658BF0-282C-46CB-9174-33F9A268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lsdException w:name="List Number" w:semiHidden="1" w:uiPriority="1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F41"/>
  </w:style>
  <w:style w:type="paragraph" w:styleId="Heading1">
    <w:name w:val="heading 1"/>
    <w:basedOn w:val="Normal"/>
    <w:next w:val="Normal"/>
    <w:link w:val="Heading1Char"/>
    <w:uiPriority w:val="9"/>
    <w:qFormat/>
    <w:rsid w:val="00953F4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53F4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53F4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53F4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53F4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53F4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53F4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53F4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53F4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953F41"/>
    <w:rPr>
      <w:rFonts w:asciiTheme="majorHAnsi" w:eastAsiaTheme="majorEastAsia" w:hAnsiTheme="majorHAnsi" w:cstheme="majorBidi"/>
      <w:b/>
      <w:bCs/>
      <w:caps/>
      <w:spacing w:val="4"/>
      <w:sz w:val="28"/>
      <w:szCs w:val="28"/>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qFormat/>
    <w:rsid w:val="00953F41"/>
    <w:rPr>
      <w:b/>
      <w:bCs/>
      <w:smallCaps/>
      <w:color w:val="auto"/>
    </w:rPr>
  </w:style>
  <w:style w:type="paragraph" w:styleId="Caption">
    <w:name w:val="caption"/>
    <w:basedOn w:val="Normal"/>
    <w:next w:val="Normal"/>
    <w:uiPriority w:val="35"/>
    <w:semiHidden/>
    <w:unhideWhenUsed/>
    <w:qFormat/>
    <w:rsid w:val="00953F41"/>
    <w:rPr>
      <w:b/>
      <w:bCs/>
      <w:sz w:val="18"/>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20"/>
    <w:qFormat/>
    <w:rsid w:val="00953F41"/>
    <w:rPr>
      <w:i/>
      <w:iCs/>
      <w:color w:val="auto"/>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953F4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53F4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53F4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53F4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53F4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53F41"/>
    <w:rPr>
      <w:i/>
      <w:iCs/>
    </w:rPr>
  </w:style>
  <w:style w:type="character" w:customStyle="1" w:styleId="Heading8Char">
    <w:name w:val="Heading 8 Char"/>
    <w:basedOn w:val="DefaultParagraphFont"/>
    <w:link w:val="Heading8"/>
    <w:uiPriority w:val="9"/>
    <w:semiHidden/>
    <w:rsid w:val="00953F41"/>
    <w:rPr>
      <w:b/>
      <w:bCs/>
    </w:rPr>
  </w:style>
  <w:style w:type="character" w:customStyle="1" w:styleId="Heading9Char">
    <w:name w:val="Heading 9 Char"/>
    <w:basedOn w:val="DefaultParagraphFont"/>
    <w:link w:val="Heading9"/>
    <w:uiPriority w:val="9"/>
    <w:semiHidden/>
    <w:rsid w:val="00953F41"/>
    <w:rPr>
      <w:i/>
      <w:iCs/>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qFormat/>
    <w:rsid w:val="00953F41"/>
    <w:rPr>
      <w:b/>
      <w:bCs/>
      <w:i/>
      <w:iCs/>
      <w:color w:val="auto"/>
    </w:rPr>
  </w:style>
  <w:style w:type="paragraph" w:styleId="IntenseQuote">
    <w:name w:val="Intense Quote"/>
    <w:basedOn w:val="Normal"/>
    <w:next w:val="Normal"/>
    <w:link w:val="IntenseQuoteChar"/>
    <w:uiPriority w:val="30"/>
    <w:qFormat/>
    <w:rsid w:val="00953F4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53F41"/>
    <w:rPr>
      <w:rFonts w:asciiTheme="majorHAnsi" w:eastAsiaTheme="majorEastAsia" w:hAnsiTheme="majorHAnsi" w:cstheme="majorBidi"/>
      <w:sz w:val="26"/>
      <w:szCs w:val="26"/>
    </w:rPr>
  </w:style>
  <w:style w:type="character" w:styleId="IntenseReference">
    <w:name w:val="Intense Reference"/>
    <w:basedOn w:val="DefaultParagraphFont"/>
    <w:uiPriority w:val="32"/>
    <w:qFormat/>
    <w:rsid w:val="00953F41"/>
    <w:rPr>
      <w:b/>
      <w:bCs/>
      <w:smallCaps/>
      <w:color w:val="auto"/>
      <w:u w:val="single"/>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rsid w:val="00016AD1"/>
    <w:pPr>
      <w:numPr>
        <w:numId w:val="11"/>
      </w:numPr>
      <w:spacing w:after="140"/>
    </w:pPr>
    <w:rPr>
      <w:rFonts w:eastAsiaTheme="minorHAns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rsid w:val="00016AD1"/>
    <w:pPr>
      <w:numPr>
        <w:numId w:val="12"/>
      </w:numPr>
      <w:contextualSpacing/>
    </w:pPr>
    <w:rPr>
      <w:rFonts w:eastAsiaTheme="minorHAns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qFormat/>
    <w:rsid w:val="00953F41"/>
    <w:pPr>
      <w:spacing w:after="0" w:line="240" w:lineRule="auto"/>
    </w:pPr>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qFormat/>
    <w:rsid w:val="00953F4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53F41"/>
    <w:rPr>
      <w:rFonts w:asciiTheme="majorHAnsi" w:eastAsiaTheme="majorEastAsia" w:hAnsiTheme="majorHAnsi" w:cstheme="majorBidi"/>
      <w:i/>
      <w:iCs/>
      <w:sz w:val="24"/>
      <w:szCs w:val="24"/>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qFormat/>
    <w:rsid w:val="00953F41"/>
    <w:rPr>
      <w:b/>
      <w:bCs/>
      <w:color w:val="auto"/>
    </w:rPr>
  </w:style>
  <w:style w:type="paragraph" w:styleId="Subtitle">
    <w:name w:val="Subtitle"/>
    <w:basedOn w:val="Normal"/>
    <w:next w:val="Normal"/>
    <w:link w:val="SubtitleChar"/>
    <w:uiPriority w:val="11"/>
    <w:qFormat/>
    <w:rsid w:val="00953F4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53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53F41"/>
    <w:rPr>
      <w:i/>
      <w:iCs/>
      <w:color w:val="auto"/>
    </w:rPr>
  </w:style>
  <w:style w:type="character" w:styleId="SubtleReference">
    <w:name w:val="Subtle Reference"/>
    <w:basedOn w:val="DefaultParagraphFont"/>
    <w:uiPriority w:val="31"/>
    <w:qFormat/>
    <w:rsid w:val="00953F41"/>
    <w:rPr>
      <w:smallCaps/>
      <w:color w:val="auto"/>
      <w:u w:val="single" w:color="7F7F7F" w:themeColor="text1" w:themeTint="80"/>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953F4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53F41"/>
    <w:rPr>
      <w:rFonts w:asciiTheme="majorHAnsi" w:eastAsiaTheme="majorEastAsia" w:hAnsiTheme="majorHAnsi" w:cstheme="majorBidi"/>
      <w:b/>
      <w:bCs/>
      <w:spacing w:val="-7"/>
      <w:sz w:val="48"/>
      <w:szCs w:val="48"/>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953F41"/>
    <w:pPr>
      <w:outlineLvl w:val="9"/>
    </w:pPr>
  </w:style>
  <w:style w:type="table" w:customStyle="1" w:styleId="SyllabusTable">
    <w:name w:val="Syllabus Table"/>
    <w:basedOn w:val="TableNormal"/>
    <w:uiPriority w:val="99"/>
    <w:rsid w:val="00D33723"/>
    <w:pPr>
      <w:spacing w:before="60" w:after="60"/>
    </w:pPr>
    <w:rPr>
      <w:rFonts w:eastAsiaTheme="minorHAns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E93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h16@gsb.columbi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dlicciardello@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l\AppData\Roaming\Microsoft\Templates\Course%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A670CCB9F141159085851382C4162D"/>
        <w:category>
          <w:name w:val="General"/>
          <w:gallery w:val="placeholder"/>
        </w:category>
        <w:types>
          <w:type w:val="bbPlcHdr"/>
        </w:types>
        <w:behaviors>
          <w:behavior w:val="content"/>
        </w:behaviors>
        <w:guid w:val="{62981A36-C54E-4E1E-9600-3C924F74643F}"/>
      </w:docPartPr>
      <w:docPartBody>
        <w:p w:rsidR="00D51E37" w:rsidRDefault="00D51E37">
          <w:pPr>
            <w:pStyle w:val="CFA670CCB9F141159085851382C4162D"/>
          </w:pPr>
          <w:r>
            <w:t>Syllabus</w:t>
          </w:r>
        </w:p>
      </w:docPartBody>
    </w:docPart>
    <w:docPart>
      <w:docPartPr>
        <w:name w:val="F1473EE2C8234295A63499AA98172468"/>
        <w:category>
          <w:name w:val="General"/>
          <w:gallery w:val="placeholder"/>
        </w:category>
        <w:types>
          <w:type w:val="bbPlcHdr"/>
        </w:types>
        <w:behaviors>
          <w:behavior w:val="content"/>
        </w:behaviors>
        <w:guid w:val="{93FF47EC-C247-45F3-A32C-F8FCCEB82DBC}"/>
      </w:docPartPr>
      <w:docPartBody>
        <w:p w:rsidR="00D51E37" w:rsidRDefault="00D51E37">
          <w:pPr>
            <w:pStyle w:val="F1473EE2C8234295A63499AA98172468"/>
          </w:pPr>
          <w:r>
            <w:t>Instructor</w:t>
          </w:r>
        </w:p>
      </w:docPartBody>
    </w:docPart>
    <w:docPart>
      <w:docPartPr>
        <w:name w:val="73A50309D95A48DDBEAF3C7EBD401764"/>
        <w:category>
          <w:name w:val="General"/>
          <w:gallery w:val="placeholder"/>
        </w:category>
        <w:types>
          <w:type w:val="bbPlcHdr"/>
        </w:types>
        <w:behaviors>
          <w:behavior w:val="content"/>
        </w:behaviors>
        <w:guid w:val="{CC2A9C8B-F528-4018-B8C7-B64E1DF5DF19}"/>
      </w:docPartPr>
      <w:docPartBody>
        <w:p w:rsidR="00D51E37" w:rsidRDefault="00D51E37">
          <w:pPr>
            <w:pStyle w:val="73A50309D95A48DDBEAF3C7EBD401764"/>
          </w:pPr>
          <w:r>
            <w:t>Email</w:t>
          </w:r>
        </w:p>
      </w:docPartBody>
    </w:docPart>
    <w:docPart>
      <w:docPartPr>
        <w:name w:val="93608DAA87EA446990C22186887ADAE1"/>
        <w:category>
          <w:name w:val="General"/>
          <w:gallery w:val="placeholder"/>
        </w:category>
        <w:types>
          <w:type w:val="bbPlcHdr"/>
        </w:types>
        <w:behaviors>
          <w:behavior w:val="content"/>
        </w:behaviors>
        <w:guid w:val="{B17ECD40-1393-4686-B3B0-87471C146613}"/>
      </w:docPartPr>
      <w:docPartBody>
        <w:p w:rsidR="00D51E37" w:rsidRDefault="00D51E37">
          <w:pPr>
            <w:pStyle w:val="93608DAA87EA446990C22186887ADAE1"/>
          </w:pPr>
          <w:r>
            <w:t>Office Location</w:t>
          </w:r>
        </w:p>
      </w:docPartBody>
    </w:docPart>
    <w:docPart>
      <w:docPartPr>
        <w:name w:val="7A7B0432801C4E2FA7F26793488FFC23"/>
        <w:category>
          <w:name w:val="General"/>
          <w:gallery w:val="placeholder"/>
        </w:category>
        <w:types>
          <w:type w:val="bbPlcHdr"/>
        </w:types>
        <w:behaviors>
          <w:behavior w:val="content"/>
        </w:behaviors>
        <w:guid w:val="{C5611124-4F8D-46DD-A399-D0B49C795537}"/>
      </w:docPartPr>
      <w:docPartBody>
        <w:p w:rsidR="00D51E37" w:rsidRDefault="00D51E37">
          <w:pPr>
            <w:pStyle w:val="7A7B0432801C4E2FA7F26793488FFC23"/>
          </w:pPr>
          <w:r>
            <w:t>Office Hours</w:t>
          </w:r>
        </w:p>
      </w:docPartBody>
    </w:docPart>
    <w:docPart>
      <w:docPartPr>
        <w:name w:val="F5B430BE410A455C8CE61A24932B66CB"/>
        <w:category>
          <w:name w:val="General"/>
          <w:gallery w:val="placeholder"/>
        </w:category>
        <w:types>
          <w:type w:val="bbPlcHdr"/>
        </w:types>
        <w:behaviors>
          <w:behavior w:val="content"/>
        </w:behaviors>
        <w:guid w:val="{BBD7FC20-8A72-4EFB-AD28-04BDBB4A5DD5}"/>
      </w:docPartPr>
      <w:docPartBody>
        <w:p w:rsidR="00D51E37" w:rsidRDefault="00D51E37">
          <w:pPr>
            <w:pStyle w:val="F5B430BE410A455C8CE61A24932B66CB"/>
          </w:pPr>
          <w:r>
            <w:t>Course Overview</w:t>
          </w:r>
        </w:p>
      </w:docPartBody>
    </w:docPart>
    <w:docPart>
      <w:docPartPr>
        <w:name w:val="9D22984B9D7A4B2EADBE3E2B549A67FF"/>
        <w:category>
          <w:name w:val="General"/>
          <w:gallery w:val="placeholder"/>
        </w:category>
        <w:types>
          <w:type w:val="bbPlcHdr"/>
        </w:types>
        <w:behaviors>
          <w:behavior w:val="content"/>
        </w:behaviors>
        <w:guid w:val="{471CD4F1-998D-41B5-9157-9F859BEFAB4C}"/>
      </w:docPartPr>
      <w:docPartBody>
        <w:p w:rsidR="00D51E37" w:rsidRDefault="00D51E37">
          <w:pPr>
            <w:pStyle w:val="9D22984B9D7A4B2EADBE3E2B549A67FF"/>
          </w:pPr>
          <w:r>
            <w:t>Course Materials</w:t>
          </w:r>
        </w:p>
      </w:docPartBody>
    </w:docPart>
    <w:docPart>
      <w:docPartPr>
        <w:name w:val="881FBDCBA8164632B32F9E01D086D5CB"/>
        <w:category>
          <w:name w:val="General"/>
          <w:gallery w:val="placeholder"/>
        </w:category>
        <w:types>
          <w:type w:val="bbPlcHdr"/>
        </w:types>
        <w:behaviors>
          <w:behavior w:val="content"/>
        </w:behaviors>
        <w:guid w:val="{4E57639A-2046-4F58-BAA8-EB93E40B284D}"/>
      </w:docPartPr>
      <w:docPartBody>
        <w:p w:rsidR="00D51E37" w:rsidRDefault="00D51E37">
          <w:pPr>
            <w:pStyle w:val="881FBDCBA8164632B32F9E01D086D5CB"/>
          </w:pPr>
          <w:r>
            <w:t>Course Schedule</w:t>
          </w:r>
        </w:p>
      </w:docPartBody>
    </w:docPart>
    <w:docPart>
      <w:docPartPr>
        <w:name w:val="81888B1829CA42988B10908BDCAA384A"/>
        <w:category>
          <w:name w:val="General"/>
          <w:gallery w:val="placeholder"/>
        </w:category>
        <w:types>
          <w:type w:val="bbPlcHdr"/>
        </w:types>
        <w:behaviors>
          <w:behavior w:val="content"/>
        </w:behaviors>
        <w:guid w:val="{D22F8754-B4A7-4529-9C18-A61C6C1668EC}"/>
      </w:docPartPr>
      <w:docPartBody>
        <w:p w:rsidR="00D51E37" w:rsidRDefault="00D51E37" w:rsidP="00D51E37">
          <w:pPr>
            <w:pStyle w:val="81888B1829CA42988B10908BDCAA384A"/>
          </w:pPr>
          <w:r>
            <w:t>Week 4</w:t>
          </w:r>
        </w:p>
      </w:docPartBody>
    </w:docPart>
    <w:docPart>
      <w:docPartPr>
        <w:name w:val="19B4F7FA903A4F3E852C4289800078CD"/>
        <w:category>
          <w:name w:val="General"/>
          <w:gallery w:val="placeholder"/>
        </w:category>
        <w:types>
          <w:type w:val="bbPlcHdr"/>
        </w:types>
        <w:behaviors>
          <w:behavior w:val="content"/>
        </w:behaviors>
        <w:guid w:val="{841FAF8D-2B66-4C45-A0D4-DE7BCF3AE03E}"/>
      </w:docPartPr>
      <w:docPartBody>
        <w:p w:rsidR="00D51E37" w:rsidRDefault="00D51E37" w:rsidP="00D51E37">
          <w:pPr>
            <w:pStyle w:val="19B4F7FA903A4F3E852C4289800078CD"/>
          </w:pPr>
          <w:r>
            <w:t>Week</w:t>
          </w:r>
        </w:p>
      </w:docPartBody>
    </w:docPart>
    <w:docPart>
      <w:docPartPr>
        <w:name w:val="49A04D1FA3AD497B82161F231E5F38B5"/>
        <w:category>
          <w:name w:val="General"/>
          <w:gallery w:val="placeholder"/>
        </w:category>
        <w:types>
          <w:type w:val="bbPlcHdr"/>
        </w:types>
        <w:behaviors>
          <w:behavior w:val="content"/>
        </w:behaviors>
        <w:guid w:val="{3CDCF8D7-0951-4B22-B010-48566E3320ED}"/>
      </w:docPartPr>
      <w:docPartBody>
        <w:p w:rsidR="00D51E37" w:rsidRDefault="00D51E37" w:rsidP="00D51E37">
          <w:pPr>
            <w:pStyle w:val="49A04D1FA3AD497B82161F231E5F38B5"/>
          </w:pPr>
          <w:r>
            <w:t>Subject</w:t>
          </w:r>
        </w:p>
      </w:docPartBody>
    </w:docPart>
    <w:docPart>
      <w:docPartPr>
        <w:name w:val="C54FD44612804E9A8E0D3CBAE7DC47F8"/>
        <w:category>
          <w:name w:val="General"/>
          <w:gallery w:val="placeholder"/>
        </w:category>
        <w:types>
          <w:type w:val="bbPlcHdr"/>
        </w:types>
        <w:behaviors>
          <w:behavior w:val="content"/>
        </w:behaviors>
        <w:guid w:val="{E2E510FE-93D4-4402-AF4F-9D7E836417C4}"/>
      </w:docPartPr>
      <w:docPartBody>
        <w:p w:rsidR="00D51E37" w:rsidRDefault="00D51E37" w:rsidP="00D51E37">
          <w:pPr>
            <w:pStyle w:val="C54FD44612804E9A8E0D3CBAE7DC47F8"/>
          </w:pPr>
          <w:r>
            <w:t>Week 1</w:t>
          </w:r>
        </w:p>
      </w:docPartBody>
    </w:docPart>
    <w:docPart>
      <w:docPartPr>
        <w:name w:val="CAC7B628A2414FECAD12662EE9EB8579"/>
        <w:category>
          <w:name w:val="General"/>
          <w:gallery w:val="placeholder"/>
        </w:category>
        <w:types>
          <w:type w:val="bbPlcHdr"/>
        </w:types>
        <w:behaviors>
          <w:behavior w:val="content"/>
        </w:behaviors>
        <w:guid w:val="{2121BDE7-B4E6-4602-B05B-442F7ACA1321}"/>
      </w:docPartPr>
      <w:docPartBody>
        <w:p w:rsidR="00D51E37" w:rsidRDefault="00D51E37" w:rsidP="00D51E37">
          <w:pPr>
            <w:pStyle w:val="CAC7B628A2414FECAD12662EE9EB8579"/>
          </w:pPr>
          <w:r>
            <w:t>Week 2</w:t>
          </w:r>
        </w:p>
      </w:docPartBody>
    </w:docPart>
    <w:docPart>
      <w:docPartPr>
        <w:name w:val="448F1D16DC3B47D0BAEF594963A587B7"/>
        <w:category>
          <w:name w:val="General"/>
          <w:gallery w:val="placeholder"/>
        </w:category>
        <w:types>
          <w:type w:val="bbPlcHdr"/>
        </w:types>
        <w:behaviors>
          <w:behavior w:val="content"/>
        </w:behaviors>
        <w:guid w:val="{4856D229-AF56-447F-BB1B-A88783A9AB09}"/>
      </w:docPartPr>
      <w:docPartBody>
        <w:p w:rsidR="00891099" w:rsidRDefault="008C7F8A" w:rsidP="008C7F8A">
          <w:pPr>
            <w:pStyle w:val="448F1D16DC3B47D0BAEF594963A587B7"/>
          </w:pPr>
          <w:r>
            <w:t>Week 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E37"/>
    <w:rsid w:val="005E5C0B"/>
    <w:rsid w:val="005F411A"/>
    <w:rsid w:val="00891099"/>
    <w:rsid w:val="008C7F8A"/>
    <w:rsid w:val="00AE0787"/>
    <w:rsid w:val="00D11CE6"/>
    <w:rsid w:val="00D51E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0627048E84468AB6B9031F004EC8CF">
    <w:name w:val="900627048E84468AB6B9031F004EC8CF"/>
  </w:style>
  <w:style w:type="paragraph" w:customStyle="1" w:styleId="CFA670CCB9F141159085851382C4162D">
    <w:name w:val="CFA670CCB9F141159085851382C4162D"/>
  </w:style>
  <w:style w:type="paragraph" w:customStyle="1" w:styleId="F1473EE2C8234295A63499AA98172468">
    <w:name w:val="F1473EE2C8234295A63499AA98172468"/>
  </w:style>
  <w:style w:type="paragraph" w:customStyle="1" w:styleId="2B5A7873D05C45319A02AB6DA6761405">
    <w:name w:val="2B5A7873D05C45319A02AB6DA6761405"/>
  </w:style>
  <w:style w:type="paragraph" w:customStyle="1" w:styleId="01188C7A8DC44CE8BE69C69B772FEEDE">
    <w:name w:val="01188C7A8DC44CE8BE69C69B772FEEDE"/>
  </w:style>
  <w:style w:type="paragraph" w:customStyle="1" w:styleId="2CB83A81C10949C2941B938EFF88E5F6">
    <w:name w:val="2CB83A81C10949C2941B938EFF88E5F6"/>
  </w:style>
  <w:style w:type="paragraph" w:customStyle="1" w:styleId="73A50309D95A48DDBEAF3C7EBD401764">
    <w:name w:val="73A50309D95A48DDBEAF3C7EBD401764"/>
  </w:style>
  <w:style w:type="paragraph" w:customStyle="1" w:styleId="6A2511302B074C808AF8397CD2C68CE9">
    <w:name w:val="6A2511302B074C808AF8397CD2C68CE9"/>
  </w:style>
  <w:style w:type="paragraph" w:customStyle="1" w:styleId="93608DAA87EA446990C22186887ADAE1">
    <w:name w:val="93608DAA87EA446990C22186887ADAE1"/>
  </w:style>
  <w:style w:type="paragraph" w:customStyle="1" w:styleId="D05E328DDD42473E964EFCBFF8D79BF3">
    <w:name w:val="D05E328DDD42473E964EFCBFF8D79BF3"/>
  </w:style>
  <w:style w:type="paragraph" w:customStyle="1" w:styleId="7A7B0432801C4E2FA7F26793488FFC23">
    <w:name w:val="7A7B0432801C4E2FA7F26793488FFC23"/>
  </w:style>
  <w:style w:type="paragraph" w:customStyle="1" w:styleId="B751208997A14BA6A38069EE5931962C">
    <w:name w:val="B751208997A14BA6A38069EE5931962C"/>
  </w:style>
  <w:style w:type="paragraph" w:customStyle="1" w:styleId="F5B430BE410A455C8CE61A24932B66CB">
    <w:name w:val="F5B430BE410A455C8CE61A24932B66CB"/>
  </w:style>
  <w:style w:type="paragraph" w:customStyle="1" w:styleId="336A16B0D240484A991043D902ECC05E">
    <w:name w:val="336A16B0D240484A991043D902ECC05E"/>
  </w:style>
  <w:style w:type="paragraph" w:customStyle="1" w:styleId="B76EC274F5664A91958F979282908F3D">
    <w:name w:val="B76EC274F5664A91958F979282908F3D"/>
  </w:style>
  <w:style w:type="paragraph" w:customStyle="1" w:styleId="3B094CF960F04AF1B10974869324FD4E">
    <w:name w:val="3B094CF960F04AF1B10974869324FD4E"/>
  </w:style>
  <w:style w:type="paragraph" w:customStyle="1" w:styleId="1B86CB38FBA1464C8BB5FD580C2B4639">
    <w:name w:val="1B86CB38FBA1464C8BB5FD580C2B4639"/>
  </w:style>
  <w:style w:type="paragraph" w:customStyle="1" w:styleId="FDCA8FB2794043FFB9BE32CA6B50FE07">
    <w:name w:val="FDCA8FB2794043FFB9BE32CA6B50FE07"/>
  </w:style>
  <w:style w:type="character" w:styleId="Emphasis">
    <w:name w:val="Emphasis"/>
    <w:basedOn w:val="DefaultParagraphFont"/>
    <w:uiPriority w:val="11"/>
    <w:unhideWhenUsed/>
    <w:qFormat/>
    <w:rPr>
      <w:i/>
      <w:iCs/>
    </w:rPr>
  </w:style>
  <w:style w:type="paragraph" w:customStyle="1" w:styleId="81F1CBBBE84E4672B5DFB8BCCE16DECF">
    <w:name w:val="81F1CBBBE84E4672B5DFB8BCCE16DECF"/>
  </w:style>
  <w:style w:type="paragraph" w:customStyle="1" w:styleId="9D22984B9D7A4B2EADBE3E2B549A67FF">
    <w:name w:val="9D22984B9D7A4B2EADBE3E2B549A67FF"/>
  </w:style>
  <w:style w:type="paragraph" w:customStyle="1" w:styleId="D7B63B16695940838DEC9C4225133497">
    <w:name w:val="D7B63B16695940838DEC9C4225133497"/>
  </w:style>
  <w:style w:type="paragraph" w:customStyle="1" w:styleId="CB4B8386F3FB492FB46410CB098185FE">
    <w:name w:val="CB4B8386F3FB492FB46410CB098185FE"/>
  </w:style>
  <w:style w:type="paragraph" w:customStyle="1" w:styleId="35873BABBDDF4AE2A83A1A7FB06AC9E1">
    <w:name w:val="35873BABBDDF4AE2A83A1A7FB06AC9E1"/>
  </w:style>
  <w:style w:type="paragraph" w:customStyle="1" w:styleId="F858C1E2D75C4DA6A70B8830FAB3E822">
    <w:name w:val="F858C1E2D75C4DA6A70B8830FAB3E822"/>
  </w:style>
  <w:style w:type="paragraph" w:customStyle="1" w:styleId="443C0D7DEE344BBFAEF29463CAD582D3">
    <w:name w:val="443C0D7DEE344BBFAEF29463CAD582D3"/>
  </w:style>
  <w:style w:type="paragraph" w:customStyle="1" w:styleId="3627D214F6154212B18B25B64BD7931F">
    <w:name w:val="3627D214F6154212B18B25B64BD7931F"/>
  </w:style>
  <w:style w:type="paragraph" w:customStyle="1" w:styleId="881FBDCBA8164632B32F9E01D086D5CB">
    <w:name w:val="881FBDCBA8164632B32F9E01D086D5CB"/>
  </w:style>
  <w:style w:type="paragraph" w:customStyle="1" w:styleId="BD5EBACC01024EE28C2FFE9E79D4892A">
    <w:name w:val="BD5EBACC01024EE28C2FFE9E79D4892A"/>
  </w:style>
  <w:style w:type="paragraph" w:customStyle="1" w:styleId="95097E450A474C77819D366C6B3A1198">
    <w:name w:val="95097E450A474C77819D366C6B3A1198"/>
  </w:style>
  <w:style w:type="paragraph" w:customStyle="1" w:styleId="8FC7556F31DD474AABAD58A8D6ECABD5">
    <w:name w:val="8FC7556F31DD474AABAD58A8D6ECABD5"/>
  </w:style>
  <w:style w:type="paragraph" w:customStyle="1" w:styleId="4075A6EF52264582B56CAB28E58BC908">
    <w:name w:val="4075A6EF52264582B56CAB28E58BC908"/>
  </w:style>
  <w:style w:type="paragraph" w:customStyle="1" w:styleId="2AFFC71750E74586802A57876B3AB420">
    <w:name w:val="2AFFC71750E74586802A57876B3AB420"/>
  </w:style>
  <w:style w:type="paragraph" w:customStyle="1" w:styleId="54BB10D1B99F454F9FA9155618A2A3C1">
    <w:name w:val="54BB10D1B99F454F9FA9155618A2A3C1"/>
  </w:style>
  <w:style w:type="paragraph" w:customStyle="1" w:styleId="7F7458143E404B98982E9C31592125D6">
    <w:name w:val="7F7458143E404B98982E9C31592125D6"/>
  </w:style>
  <w:style w:type="paragraph" w:customStyle="1" w:styleId="0308D0DAD80847139BAD547D73A7C0A3">
    <w:name w:val="0308D0DAD80847139BAD547D73A7C0A3"/>
  </w:style>
  <w:style w:type="paragraph" w:customStyle="1" w:styleId="51A3864B7BAA4407B313F97F318B2CD3">
    <w:name w:val="51A3864B7BAA4407B313F97F318B2CD3"/>
  </w:style>
  <w:style w:type="paragraph" w:customStyle="1" w:styleId="F7F2D640F1C84FC68B2523CD95804B0A">
    <w:name w:val="F7F2D640F1C84FC68B2523CD95804B0A"/>
  </w:style>
  <w:style w:type="paragraph" w:customStyle="1" w:styleId="99C26F682F9745409C6AF9F369EFEA8C">
    <w:name w:val="99C26F682F9745409C6AF9F369EFEA8C"/>
  </w:style>
  <w:style w:type="paragraph" w:customStyle="1" w:styleId="AC9B293E1CDA404597D55B614AB1AE14">
    <w:name w:val="AC9B293E1CDA404597D55B614AB1AE14"/>
  </w:style>
  <w:style w:type="paragraph" w:customStyle="1" w:styleId="39321F533DC7424BAD1F2BB411D37979">
    <w:name w:val="39321F533DC7424BAD1F2BB411D37979"/>
  </w:style>
  <w:style w:type="paragraph" w:customStyle="1" w:styleId="2F7BF79170B749808BD7743406FB95E3">
    <w:name w:val="2F7BF79170B749808BD7743406FB95E3"/>
  </w:style>
  <w:style w:type="paragraph" w:customStyle="1" w:styleId="4288081E5A2A45C4A9472505B3C9399D">
    <w:name w:val="4288081E5A2A45C4A9472505B3C9399D"/>
  </w:style>
  <w:style w:type="paragraph" w:customStyle="1" w:styleId="420E43994CEC4432AC5387C2113C63E6">
    <w:name w:val="420E43994CEC4432AC5387C2113C63E6"/>
  </w:style>
  <w:style w:type="paragraph" w:customStyle="1" w:styleId="1EF8B2E19C2C40C9AD1B9854DB91ABEF">
    <w:name w:val="1EF8B2E19C2C40C9AD1B9854DB91ABEF"/>
  </w:style>
  <w:style w:type="paragraph" w:customStyle="1" w:styleId="B0F950489ABD468B9B751CDA69267695">
    <w:name w:val="B0F950489ABD468B9B751CDA69267695"/>
  </w:style>
  <w:style w:type="paragraph" w:customStyle="1" w:styleId="D2E5630C0B274D6E90433755956D69B1">
    <w:name w:val="D2E5630C0B274D6E90433755956D69B1"/>
  </w:style>
  <w:style w:type="paragraph" w:customStyle="1" w:styleId="3E86635396154596BA74FFE475F09567">
    <w:name w:val="3E86635396154596BA74FFE475F09567"/>
  </w:style>
  <w:style w:type="paragraph" w:customStyle="1" w:styleId="4EEE5679C19740D48B1F9D424581D207">
    <w:name w:val="4EEE5679C19740D48B1F9D424581D207"/>
  </w:style>
  <w:style w:type="paragraph" w:customStyle="1" w:styleId="DDA40CFAE8CA4195A039557E4006E941">
    <w:name w:val="DDA40CFAE8CA4195A039557E4006E941"/>
  </w:style>
  <w:style w:type="paragraph" w:customStyle="1" w:styleId="81F5395EF9A8482A8901795545128D75">
    <w:name w:val="81F5395EF9A8482A8901795545128D75"/>
  </w:style>
  <w:style w:type="paragraph" w:customStyle="1" w:styleId="2928FEED6A9341ED89FF6CAA4844E63B">
    <w:name w:val="2928FEED6A9341ED89FF6CAA4844E63B"/>
  </w:style>
  <w:style w:type="paragraph" w:customStyle="1" w:styleId="3AC0E275655D42EC90177D5A9DEDFF96">
    <w:name w:val="3AC0E275655D42EC90177D5A9DEDFF96"/>
  </w:style>
  <w:style w:type="paragraph" w:customStyle="1" w:styleId="A866FCAEAE85451E98D129F26B28925D">
    <w:name w:val="A866FCAEAE85451E98D129F26B28925D"/>
  </w:style>
  <w:style w:type="paragraph" w:customStyle="1" w:styleId="FC7B4A29752C4D43A54129D057FCD9A1">
    <w:name w:val="FC7B4A29752C4D43A54129D057FCD9A1"/>
  </w:style>
  <w:style w:type="paragraph" w:customStyle="1" w:styleId="197D98C142514F8F855F58533F87C9EB">
    <w:name w:val="197D98C142514F8F855F58533F87C9EB"/>
  </w:style>
  <w:style w:type="paragraph" w:customStyle="1" w:styleId="B4A262770C004769B0F6F21B6FDB71FC">
    <w:name w:val="B4A262770C004769B0F6F21B6FDB71FC"/>
  </w:style>
  <w:style w:type="paragraph" w:customStyle="1" w:styleId="E7EB580FEA3B4CE4AE834D8A4432D988">
    <w:name w:val="E7EB580FEA3B4CE4AE834D8A4432D988"/>
  </w:style>
  <w:style w:type="paragraph" w:customStyle="1" w:styleId="81888B1829CA42988B10908BDCAA384A">
    <w:name w:val="81888B1829CA42988B10908BDCAA384A"/>
    <w:rsid w:val="00D51E37"/>
  </w:style>
  <w:style w:type="paragraph" w:customStyle="1" w:styleId="3FF22F169D8041A09CBCE1D522DE7C95">
    <w:name w:val="3FF22F169D8041A09CBCE1D522DE7C95"/>
    <w:rsid w:val="00D51E37"/>
  </w:style>
  <w:style w:type="paragraph" w:customStyle="1" w:styleId="2ADF0B0EDEFD4EBBBA2000C94CAA79CF">
    <w:name w:val="2ADF0B0EDEFD4EBBBA2000C94CAA79CF"/>
    <w:rsid w:val="00D51E37"/>
  </w:style>
  <w:style w:type="paragraph" w:customStyle="1" w:styleId="6E59DD5AD99C4C06820711BFA84C4D3F">
    <w:name w:val="6E59DD5AD99C4C06820711BFA84C4D3F"/>
    <w:rsid w:val="00D51E37"/>
  </w:style>
  <w:style w:type="paragraph" w:customStyle="1" w:styleId="3E1C063FBD6149BD901045DAD6E3136F">
    <w:name w:val="3E1C063FBD6149BD901045DAD6E3136F"/>
    <w:rsid w:val="00D51E37"/>
  </w:style>
  <w:style w:type="paragraph" w:customStyle="1" w:styleId="1FEE5957EC144E4E8E55D405CDBD57B2">
    <w:name w:val="1FEE5957EC144E4E8E55D405CDBD57B2"/>
    <w:rsid w:val="00D51E37"/>
  </w:style>
  <w:style w:type="paragraph" w:customStyle="1" w:styleId="19B4F7FA903A4F3E852C4289800078CD">
    <w:name w:val="19B4F7FA903A4F3E852C4289800078CD"/>
    <w:rsid w:val="00D51E37"/>
  </w:style>
  <w:style w:type="paragraph" w:customStyle="1" w:styleId="49A04D1FA3AD497B82161F231E5F38B5">
    <w:name w:val="49A04D1FA3AD497B82161F231E5F38B5"/>
    <w:rsid w:val="00D51E37"/>
  </w:style>
  <w:style w:type="paragraph" w:customStyle="1" w:styleId="C54FD44612804E9A8E0D3CBAE7DC47F8">
    <w:name w:val="C54FD44612804E9A8E0D3CBAE7DC47F8"/>
    <w:rsid w:val="00D51E37"/>
  </w:style>
  <w:style w:type="paragraph" w:customStyle="1" w:styleId="CAC7B628A2414FECAD12662EE9EB8579">
    <w:name w:val="CAC7B628A2414FECAD12662EE9EB8579"/>
    <w:rsid w:val="00D51E37"/>
  </w:style>
  <w:style w:type="paragraph" w:customStyle="1" w:styleId="7FD4F582A057422D986A0BB87571D470">
    <w:name w:val="7FD4F582A057422D986A0BB87571D470"/>
    <w:rsid w:val="00D51E37"/>
  </w:style>
  <w:style w:type="paragraph" w:customStyle="1" w:styleId="3885DF910E034BD7A3A8A034FCEB8FF3">
    <w:name w:val="3885DF910E034BD7A3A8A034FCEB8FF3"/>
    <w:rsid w:val="00D51E37"/>
  </w:style>
  <w:style w:type="paragraph" w:customStyle="1" w:styleId="2CA6D1AC18984596A4E46B7A38DE34E8">
    <w:name w:val="2CA6D1AC18984596A4E46B7A38DE34E8"/>
    <w:rsid w:val="00D51E37"/>
  </w:style>
  <w:style w:type="paragraph" w:customStyle="1" w:styleId="1DEC61EC576A44CE9BAE7C49E4685DC4">
    <w:name w:val="1DEC61EC576A44CE9BAE7C49E4685DC4"/>
    <w:rsid w:val="00D51E37"/>
  </w:style>
  <w:style w:type="paragraph" w:customStyle="1" w:styleId="E7633EAFE6094315B1FDDED4DA2EDF2A">
    <w:name w:val="E7633EAFE6094315B1FDDED4DA2EDF2A"/>
    <w:rsid w:val="00D51E37"/>
  </w:style>
  <w:style w:type="paragraph" w:customStyle="1" w:styleId="448F1D16DC3B47D0BAEF594963A587B7">
    <w:name w:val="448F1D16DC3B47D0BAEF594963A587B7"/>
    <w:rsid w:val="008C7F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A49B9D8-245E-6B4A-B411-220B58A6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C:\Users\jdl\AppData\Roaming\Microsoft\Templates\Course Syllabus.dotx</Template>
  <TotalTime>1</TotalTime>
  <Pages>1</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Licciardello</dc:creator>
  <cp:keywords/>
  <dc:description/>
  <cp:lastModifiedBy>Microsoft Office User</cp:lastModifiedBy>
  <cp:revision>2</cp:revision>
  <cp:lastPrinted>2003-08-25T22:36:00Z</cp:lastPrinted>
  <dcterms:created xsi:type="dcterms:W3CDTF">2018-10-25T16:47:00Z</dcterms:created>
  <dcterms:modified xsi:type="dcterms:W3CDTF">2018-10-25T16:47:00Z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