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8641" w14:textId="77777777" w:rsidR="00934BFC" w:rsidRPr="008E66F0" w:rsidRDefault="00934BFC" w:rsidP="00BE013F">
      <w:pPr>
        <w:rPr>
          <w:rFonts w:cstheme="minorHAnsi"/>
          <w:sz w:val="24"/>
          <w:szCs w:val="24"/>
          <w:vertAlign w:val="superscript"/>
        </w:rPr>
        <w:sectPr w:rsidR="00934BFC" w:rsidRPr="008E66F0" w:rsidSect="00535F4E">
          <w:headerReference w:type="default" r:id="rId8"/>
          <w:footerReference w:type="default" r:id="rId9"/>
          <w:pgSz w:w="12240" w:h="15840"/>
          <w:pgMar w:top="1440" w:right="720" w:bottom="1440" w:left="720" w:header="720" w:footer="720" w:gutter="0"/>
          <w:cols w:space="720"/>
          <w:docGrid w:linePitch="360"/>
        </w:sectPr>
      </w:pPr>
      <w:bookmarkStart w:id="0" w:name="_GoBack"/>
      <w:bookmarkEnd w:id="0"/>
    </w:p>
    <w:p w14:paraId="0D6E27DC" w14:textId="77777777" w:rsidR="006B707C" w:rsidRPr="008E66F0" w:rsidRDefault="008370CA" w:rsidP="008A0BFB">
      <w:pPr>
        <w:pStyle w:val="Body"/>
        <w:jc w:val="center"/>
        <w:rPr>
          <w:rFonts w:asciiTheme="minorHAnsi" w:hAnsiTheme="minorHAnsi" w:cstheme="minorHAnsi"/>
          <w:b/>
          <w:sz w:val="28"/>
          <w:szCs w:val="28"/>
          <w:u w:val="single"/>
        </w:rPr>
      </w:pPr>
      <w:r w:rsidRPr="008E66F0">
        <w:rPr>
          <w:rFonts w:asciiTheme="minorHAnsi" w:hAnsiTheme="minorHAnsi" w:cstheme="minorHAnsi"/>
          <w:b/>
          <w:sz w:val="28"/>
          <w:szCs w:val="28"/>
          <w:u w:val="single"/>
        </w:rPr>
        <w:t xml:space="preserve">Generating </w:t>
      </w:r>
      <w:r w:rsidR="00FE3DF0" w:rsidRPr="008E66F0">
        <w:rPr>
          <w:rFonts w:asciiTheme="minorHAnsi" w:hAnsiTheme="minorHAnsi" w:cstheme="minorHAnsi"/>
          <w:b/>
          <w:sz w:val="28"/>
          <w:szCs w:val="28"/>
          <w:u w:val="single"/>
        </w:rPr>
        <w:t>Marketing Insight</w:t>
      </w:r>
      <w:r w:rsidR="00BC5E46" w:rsidRPr="008E66F0">
        <w:rPr>
          <w:rFonts w:asciiTheme="minorHAnsi" w:hAnsiTheme="minorHAnsi" w:cstheme="minorHAnsi"/>
          <w:b/>
          <w:sz w:val="28"/>
          <w:szCs w:val="28"/>
          <w:u w:val="single"/>
        </w:rPr>
        <w:t>s</w:t>
      </w:r>
      <w:r w:rsidRPr="008E66F0">
        <w:rPr>
          <w:rFonts w:asciiTheme="minorHAnsi" w:hAnsiTheme="minorHAnsi" w:cstheme="minorHAnsi"/>
          <w:b/>
          <w:sz w:val="28"/>
          <w:szCs w:val="28"/>
          <w:u w:val="single"/>
        </w:rPr>
        <w:t xml:space="preserve"> with Social Science</w:t>
      </w:r>
    </w:p>
    <w:p w14:paraId="55FBD7E5" w14:textId="77777777" w:rsidR="00E718FC" w:rsidRPr="008E66F0" w:rsidRDefault="000A2703" w:rsidP="008A0BFB">
      <w:pPr>
        <w:pStyle w:val="Body"/>
        <w:jc w:val="center"/>
        <w:rPr>
          <w:rFonts w:asciiTheme="minorHAnsi" w:hAnsiTheme="minorHAnsi" w:cstheme="minorHAnsi"/>
          <w:color w:val="auto"/>
          <w:sz w:val="24"/>
          <w:szCs w:val="24"/>
        </w:rPr>
      </w:pPr>
      <w:r w:rsidRPr="008E66F0">
        <w:rPr>
          <w:rFonts w:asciiTheme="minorHAnsi" w:hAnsiTheme="minorHAnsi" w:cstheme="minorHAnsi"/>
          <w:color w:val="auto"/>
          <w:sz w:val="24"/>
          <w:szCs w:val="24"/>
        </w:rPr>
        <w:t>B7689</w:t>
      </w:r>
    </w:p>
    <w:p w14:paraId="17717535" w14:textId="77777777" w:rsidR="00013ABA" w:rsidRPr="004F7FD0" w:rsidRDefault="00D63C99" w:rsidP="003C0B44">
      <w:pPr>
        <w:pStyle w:val="Body"/>
        <w:jc w:val="center"/>
        <w:rPr>
          <w:rFonts w:asciiTheme="minorHAnsi" w:hAnsiTheme="minorHAnsi" w:cstheme="minorHAnsi"/>
          <w:sz w:val="24"/>
          <w:szCs w:val="24"/>
          <w:u w:val="single"/>
        </w:rPr>
      </w:pPr>
      <w:r w:rsidRPr="004F7FD0">
        <w:rPr>
          <w:rFonts w:asciiTheme="minorHAnsi" w:hAnsiTheme="minorHAnsi" w:cstheme="minorHAnsi"/>
          <w:sz w:val="24"/>
          <w:szCs w:val="24"/>
          <w:u w:val="single"/>
        </w:rPr>
        <w:t xml:space="preserve">Fall 2018  </w:t>
      </w:r>
    </w:p>
    <w:p w14:paraId="03A05FA7" w14:textId="77777777" w:rsidR="00D47173" w:rsidRPr="004F7FD0" w:rsidRDefault="00E315E9" w:rsidP="006A6872">
      <w:pPr>
        <w:pStyle w:val="Body"/>
        <w:rPr>
          <w:rStyle w:val="Hyperlink"/>
          <w:rFonts w:asciiTheme="minorHAnsi" w:hAnsiTheme="minorHAnsi" w:cstheme="minorHAnsi"/>
          <w:sz w:val="24"/>
          <w:szCs w:val="24"/>
          <w:lang w:val="en"/>
        </w:rPr>
      </w:pPr>
      <w:r w:rsidRPr="004F7FD0">
        <w:rPr>
          <w:rFonts w:asciiTheme="minorHAnsi" w:eastAsia="Arial" w:hAnsiTheme="minorHAnsi" w:cstheme="minorHAnsi"/>
          <w:color w:val="auto"/>
          <w:sz w:val="24"/>
          <w:szCs w:val="24"/>
        </w:rPr>
        <w:t xml:space="preserve">Professor: </w:t>
      </w:r>
      <w:r w:rsidR="006B707C" w:rsidRPr="004F7FD0">
        <w:rPr>
          <w:rFonts w:asciiTheme="minorHAnsi" w:eastAsia="Arial" w:hAnsiTheme="minorHAnsi" w:cstheme="minorHAnsi"/>
          <w:color w:val="auto"/>
          <w:sz w:val="24"/>
          <w:szCs w:val="24"/>
        </w:rPr>
        <w:t>Robert J. Morais</w:t>
      </w:r>
      <w:r w:rsidR="001406E4" w:rsidRPr="004F7FD0">
        <w:rPr>
          <w:rFonts w:asciiTheme="minorHAnsi" w:eastAsia="Arial" w:hAnsiTheme="minorHAnsi" w:cstheme="minorHAnsi"/>
          <w:color w:val="auto"/>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r>
      <w:r w:rsidR="001406E4" w:rsidRPr="004F7FD0">
        <w:rPr>
          <w:rFonts w:asciiTheme="minorHAnsi" w:eastAsia="Arial" w:hAnsiTheme="minorHAnsi" w:cstheme="minorHAnsi"/>
          <w:sz w:val="24"/>
          <w:szCs w:val="24"/>
        </w:rPr>
        <w:tab/>
        <w:t xml:space="preserve"> </w:t>
      </w:r>
      <w:r w:rsidR="006B707C" w:rsidRPr="004F7FD0">
        <w:rPr>
          <w:rFonts w:asciiTheme="minorHAnsi" w:hAnsiTheme="minorHAnsi" w:cstheme="minorHAnsi"/>
          <w:color w:val="333333"/>
          <w:sz w:val="24"/>
          <w:szCs w:val="24"/>
          <w:lang w:val="en"/>
        </w:rPr>
        <w:br/>
      </w:r>
      <w:hyperlink r:id="rId10" w:history="1">
        <w:r w:rsidR="006B707C" w:rsidRPr="004F7FD0">
          <w:rPr>
            <w:rStyle w:val="Hyperlink"/>
            <w:rFonts w:asciiTheme="minorHAnsi" w:hAnsiTheme="minorHAnsi" w:cstheme="minorHAnsi"/>
            <w:sz w:val="24"/>
            <w:szCs w:val="24"/>
            <w:lang w:val="en"/>
          </w:rPr>
          <w:t>rm3075@columbia.edu</w:t>
        </w:r>
      </w:hyperlink>
    </w:p>
    <w:p w14:paraId="4334782E" w14:textId="77777777" w:rsidR="002B6C98" w:rsidRPr="004F7FD0" w:rsidRDefault="006A6872" w:rsidP="006A6872">
      <w:pPr>
        <w:pStyle w:val="Body"/>
        <w:rPr>
          <w:rFonts w:asciiTheme="minorHAnsi" w:hAnsiTheme="minorHAnsi" w:cstheme="minorHAnsi"/>
          <w:sz w:val="24"/>
          <w:szCs w:val="24"/>
        </w:rPr>
      </w:pPr>
      <w:r w:rsidRPr="004F7FD0">
        <w:rPr>
          <w:rFonts w:asciiTheme="minorHAnsi" w:hAnsiTheme="minorHAnsi" w:cstheme="minorHAnsi"/>
          <w:sz w:val="24"/>
          <w:szCs w:val="24"/>
        </w:rPr>
        <w:t>201.403.1704</w:t>
      </w:r>
    </w:p>
    <w:p w14:paraId="3A82355A" w14:textId="1FCE2A2B" w:rsidR="006A6872" w:rsidRPr="004F7FD0" w:rsidRDefault="002B6C98" w:rsidP="006A6872">
      <w:pPr>
        <w:pStyle w:val="Body"/>
        <w:rPr>
          <w:rFonts w:asciiTheme="minorHAnsi" w:hAnsiTheme="minorHAnsi" w:cstheme="minorHAnsi"/>
          <w:color w:val="0000FF" w:themeColor="hyperlink"/>
          <w:sz w:val="24"/>
          <w:szCs w:val="24"/>
          <w:u w:val="single"/>
          <w:lang w:val="en"/>
        </w:rPr>
      </w:pPr>
      <w:r w:rsidRPr="004F7FD0">
        <w:rPr>
          <w:rFonts w:asciiTheme="minorHAnsi" w:hAnsiTheme="minorHAnsi" w:cstheme="minorHAnsi"/>
          <w:sz w:val="24"/>
          <w:szCs w:val="24"/>
        </w:rPr>
        <w:t>Uris 218</w:t>
      </w:r>
    </w:p>
    <w:p w14:paraId="30459390" w14:textId="415FA9F6" w:rsidR="006A6872" w:rsidRPr="004F7FD0" w:rsidRDefault="00E718FC" w:rsidP="00D72E5D">
      <w:pPr>
        <w:pStyle w:val="Body"/>
        <w:rPr>
          <w:rFonts w:asciiTheme="minorHAnsi" w:hAnsiTheme="minorHAnsi" w:cstheme="minorHAnsi"/>
          <w:sz w:val="24"/>
          <w:szCs w:val="24"/>
        </w:rPr>
      </w:pPr>
      <w:r w:rsidRPr="004F7FD0">
        <w:rPr>
          <w:rFonts w:asciiTheme="minorHAnsi" w:hAnsiTheme="minorHAnsi" w:cstheme="minorHAnsi"/>
          <w:sz w:val="24"/>
          <w:szCs w:val="24"/>
        </w:rPr>
        <w:t>Of</w:t>
      </w:r>
      <w:r w:rsidR="00156EF3" w:rsidRPr="004F7FD0">
        <w:rPr>
          <w:rFonts w:asciiTheme="minorHAnsi" w:hAnsiTheme="minorHAnsi" w:cstheme="minorHAnsi"/>
          <w:sz w:val="24"/>
          <w:szCs w:val="24"/>
        </w:rPr>
        <w:t xml:space="preserve">fice hours </w:t>
      </w:r>
      <w:r w:rsidRPr="004F7FD0">
        <w:rPr>
          <w:rFonts w:asciiTheme="minorHAnsi" w:hAnsiTheme="minorHAnsi" w:cstheme="minorHAnsi"/>
          <w:sz w:val="24"/>
          <w:szCs w:val="24"/>
        </w:rPr>
        <w:t>by appointment</w:t>
      </w:r>
    </w:p>
    <w:p w14:paraId="168B2A57" w14:textId="73E41422" w:rsidR="00D63C99" w:rsidRPr="004F7FD0" w:rsidRDefault="00D63C99" w:rsidP="00D72E5D">
      <w:pPr>
        <w:pStyle w:val="Body"/>
        <w:rPr>
          <w:rFonts w:asciiTheme="minorHAnsi" w:hAnsiTheme="minorHAnsi" w:cstheme="minorHAnsi"/>
          <w:sz w:val="24"/>
          <w:szCs w:val="24"/>
        </w:rPr>
      </w:pPr>
    </w:p>
    <w:p w14:paraId="7422068D" w14:textId="77777777" w:rsidR="004F7FD0" w:rsidRPr="004F7FD0" w:rsidRDefault="004F7FD0" w:rsidP="004F7FD0">
      <w:pPr>
        <w:pStyle w:val="Body"/>
        <w:rPr>
          <w:rFonts w:asciiTheme="minorHAnsi" w:hAnsiTheme="minorHAnsi" w:cstheme="minorHAnsi"/>
          <w:sz w:val="24"/>
          <w:szCs w:val="24"/>
        </w:rPr>
      </w:pPr>
      <w:r w:rsidRPr="004F7FD0">
        <w:rPr>
          <w:rFonts w:asciiTheme="minorHAnsi" w:hAnsiTheme="minorHAnsi" w:cstheme="minorHAnsi"/>
          <w:sz w:val="24"/>
          <w:szCs w:val="24"/>
        </w:rPr>
        <w:t>TA: Nivedita Kohli</w:t>
      </w:r>
    </w:p>
    <w:p w14:paraId="586241B7" w14:textId="40F6905F" w:rsidR="004F7FD0" w:rsidRPr="004F7FD0" w:rsidRDefault="00C649D7" w:rsidP="004F7FD0">
      <w:pPr>
        <w:pStyle w:val="Body"/>
        <w:rPr>
          <w:rFonts w:asciiTheme="minorHAnsi" w:hAnsiTheme="minorHAnsi" w:cstheme="minorHAnsi"/>
          <w:sz w:val="24"/>
          <w:szCs w:val="24"/>
        </w:rPr>
      </w:pPr>
      <w:hyperlink r:id="rId11" w:history="1">
        <w:r w:rsidR="004F7FD0" w:rsidRPr="004F7FD0">
          <w:rPr>
            <w:rStyle w:val="Hyperlink"/>
            <w:rFonts w:asciiTheme="minorHAnsi" w:hAnsiTheme="minorHAnsi" w:cstheme="minorHAnsi"/>
            <w:sz w:val="24"/>
            <w:szCs w:val="24"/>
          </w:rPr>
          <w:t>nkohli19@gsb.columbia.edu</w:t>
        </w:r>
      </w:hyperlink>
    </w:p>
    <w:p w14:paraId="5F4AFD08" w14:textId="4E0D5950" w:rsidR="004F7FD0" w:rsidRPr="004F7FD0" w:rsidRDefault="004F7FD0" w:rsidP="004F7FD0">
      <w:pPr>
        <w:pStyle w:val="Body"/>
        <w:rPr>
          <w:rFonts w:asciiTheme="minorHAnsi" w:hAnsiTheme="minorHAnsi" w:cstheme="minorHAnsi"/>
          <w:sz w:val="24"/>
          <w:szCs w:val="24"/>
        </w:rPr>
      </w:pPr>
      <w:r w:rsidRPr="004F7FD0">
        <w:rPr>
          <w:rFonts w:asciiTheme="minorHAnsi" w:hAnsiTheme="minorHAnsi" w:cstheme="minorHAnsi"/>
          <w:sz w:val="24"/>
          <w:szCs w:val="24"/>
        </w:rPr>
        <w:t>(646) 206 8331</w:t>
      </w:r>
    </w:p>
    <w:p w14:paraId="0FE555F7" w14:textId="72D7D2E1" w:rsidR="00D63C99" w:rsidRPr="008E66F0" w:rsidRDefault="00D63C99" w:rsidP="00D72E5D">
      <w:pPr>
        <w:pStyle w:val="Body"/>
        <w:rPr>
          <w:rFonts w:asciiTheme="minorHAnsi" w:hAnsiTheme="minorHAnsi" w:cstheme="minorHAnsi"/>
          <w:sz w:val="24"/>
          <w:szCs w:val="24"/>
        </w:rPr>
      </w:pPr>
    </w:p>
    <w:p w14:paraId="53E602F1" w14:textId="712832DE" w:rsidR="008E66F0" w:rsidRPr="008E66F0" w:rsidRDefault="007F04F4" w:rsidP="008E66F0">
      <w:pPr>
        <w:pBdr>
          <w:bottom w:val="single" w:sz="6" w:space="1" w:color="auto"/>
        </w:pBdr>
        <w:spacing w:after="0"/>
        <w:rPr>
          <w:rFonts w:cstheme="minorHAnsi"/>
          <w:sz w:val="24"/>
          <w:szCs w:val="24"/>
        </w:rPr>
      </w:pPr>
      <w:r>
        <w:rPr>
          <w:rFonts w:cstheme="minorHAnsi"/>
          <w:sz w:val="24"/>
          <w:szCs w:val="24"/>
        </w:rPr>
        <w:t xml:space="preserve">Course </w:t>
      </w:r>
      <w:r w:rsidR="00156EF3">
        <w:rPr>
          <w:rFonts w:cstheme="minorHAnsi"/>
          <w:sz w:val="24"/>
          <w:szCs w:val="24"/>
        </w:rPr>
        <w:t>c</w:t>
      </w:r>
      <w:r w:rsidR="008E66F0" w:rsidRPr="008E66F0">
        <w:rPr>
          <w:rFonts w:cstheme="minorHAnsi"/>
          <w:sz w:val="24"/>
          <w:szCs w:val="24"/>
        </w:rPr>
        <w:t xml:space="preserve">ommunications from </w:t>
      </w:r>
      <w:r w:rsidR="00156EF3">
        <w:rPr>
          <w:rFonts w:cstheme="minorHAnsi"/>
          <w:sz w:val="24"/>
          <w:szCs w:val="24"/>
        </w:rPr>
        <w:t xml:space="preserve">the </w:t>
      </w:r>
      <w:r w:rsidR="008E66F0" w:rsidRPr="008E66F0">
        <w:rPr>
          <w:rFonts w:cstheme="minorHAnsi"/>
          <w:sz w:val="24"/>
          <w:szCs w:val="24"/>
        </w:rPr>
        <w:t>professor and teac</w:t>
      </w:r>
      <w:r w:rsidR="00156EF3">
        <w:rPr>
          <w:rFonts w:cstheme="minorHAnsi"/>
          <w:sz w:val="24"/>
          <w:szCs w:val="24"/>
        </w:rPr>
        <w:t xml:space="preserve">hing assistant </w:t>
      </w:r>
      <w:r>
        <w:rPr>
          <w:rFonts w:cstheme="minorHAnsi"/>
          <w:sz w:val="24"/>
          <w:szCs w:val="24"/>
        </w:rPr>
        <w:t xml:space="preserve">outside class </w:t>
      </w:r>
      <w:r w:rsidR="008E66F0" w:rsidRPr="008E66F0">
        <w:rPr>
          <w:rFonts w:cstheme="minorHAnsi"/>
          <w:sz w:val="24"/>
          <w:szCs w:val="24"/>
        </w:rPr>
        <w:t xml:space="preserve">will </w:t>
      </w:r>
      <w:r>
        <w:rPr>
          <w:rFonts w:cstheme="minorHAnsi"/>
          <w:sz w:val="24"/>
          <w:szCs w:val="24"/>
        </w:rPr>
        <w:t>be</w:t>
      </w:r>
      <w:r w:rsidR="008E66F0" w:rsidRPr="008E66F0">
        <w:rPr>
          <w:rFonts w:cstheme="minorHAnsi"/>
          <w:sz w:val="24"/>
          <w:szCs w:val="24"/>
        </w:rPr>
        <w:t xml:space="preserve"> </w:t>
      </w:r>
      <w:r>
        <w:rPr>
          <w:rFonts w:cstheme="minorHAnsi"/>
          <w:sz w:val="24"/>
          <w:szCs w:val="24"/>
        </w:rPr>
        <w:t xml:space="preserve">primarily </w:t>
      </w:r>
      <w:r w:rsidR="008E66F0" w:rsidRPr="008E66F0">
        <w:rPr>
          <w:rFonts w:cstheme="minorHAnsi"/>
          <w:sz w:val="24"/>
          <w:szCs w:val="24"/>
        </w:rPr>
        <w:t xml:space="preserve">through Canvas, </w:t>
      </w:r>
      <w:r w:rsidR="00156EF3">
        <w:rPr>
          <w:rFonts w:cstheme="minorHAnsi"/>
          <w:sz w:val="24"/>
          <w:szCs w:val="24"/>
        </w:rPr>
        <w:t>usually</w:t>
      </w:r>
      <w:r w:rsidR="008E66F0" w:rsidRPr="008E66F0">
        <w:rPr>
          <w:rFonts w:cstheme="minorHAnsi"/>
          <w:sz w:val="24"/>
          <w:szCs w:val="24"/>
        </w:rPr>
        <w:t xml:space="preserve"> via Announcements. </w:t>
      </w:r>
      <w:r w:rsidR="00E01DB5">
        <w:rPr>
          <w:rFonts w:cstheme="minorHAnsi"/>
          <w:sz w:val="24"/>
          <w:szCs w:val="24"/>
        </w:rPr>
        <w:t xml:space="preserve">Students </w:t>
      </w:r>
      <w:r w:rsidR="00156EF3">
        <w:rPr>
          <w:rFonts w:cstheme="minorHAnsi"/>
          <w:sz w:val="24"/>
          <w:szCs w:val="24"/>
        </w:rPr>
        <w:t>should regularly check for A</w:t>
      </w:r>
      <w:r w:rsidR="008E66F0" w:rsidRPr="008E66F0">
        <w:rPr>
          <w:rFonts w:cstheme="minorHAnsi"/>
          <w:sz w:val="24"/>
          <w:szCs w:val="24"/>
        </w:rPr>
        <w:t xml:space="preserve">nnouncements and </w:t>
      </w:r>
      <w:r w:rsidR="00156EF3">
        <w:rPr>
          <w:rFonts w:cstheme="minorHAnsi"/>
          <w:sz w:val="24"/>
          <w:szCs w:val="24"/>
        </w:rPr>
        <w:t xml:space="preserve">other course </w:t>
      </w:r>
      <w:r w:rsidR="008E66F0" w:rsidRPr="008E66F0">
        <w:rPr>
          <w:rFonts w:cstheme="minorHAnsi"/>
          <w:sz w:val="24"/>
          <w:szCs w:val="24"/>
        </w:rPr>
        <w:t>notifications.</w:t>
      </w:r>
      <w:r>
        <w:rPr>
          <w:rFonts w:cstheme="minorHAnsi"/>
          <w:sz w:val="24"/>
          <w:szCs w:val="24"/>
        </w:rPr>
        <w:t xml:space="preserve">  Be sure to refer to this</w:t>
      </w:r>
      <w:r w:rsidR="00156EF3">
        <w:rPr>
          <w:rFonts w:cstheme="minorHAnsi"/>
          <w:sz w:val="24"/>
          <w:szCs w:val="24"/>
        </w:rPr>
        <w:t xml:space="preserve"> syllabus to keep up on the readings, video viewings, and assignments.</w:t>
      </w:r>
    </w:p>
    <w:p w14:paraId="1655EE69" w14:textId="77777777" w:rsidR="008E66F0" w:rsidRPr="008E66F0" w:rsidRDefault="008E66F0" w:rsidP="008E66F0">
      <w:pPr>
        <w:pBdr>
          <w:bottom w:val="single" w:sz="6" w:space="1" w:color="auto"/>
        </w:pBdr>
        <w:spacing w:after="0"/>
        <w:rPr>
          <w:rFonts w:cstheme="minorHAnsi"/>
          <w:sz w:val="24"/>
          <w:szCs w:val="24"/>
        </w:rPr>
      </w:pPr>
    </w:p>
    <w:p w14:paraId="6D3C7F86" w14:textId="3A64C624" w:rsidR="008E66F0" w:rsidRPr="008E66F0" w:rsidRDefault="008E66F0" w:rsidP="008E66F0">
      <w:pPr>
        <w:rPr>
          <w:rFonts w:cstheme="minorHAnsi"/>
          <w:sz w:val="24"/>
          <w:szCs w:val="24"/>
        </w:rPr>
        <w:sectPr w:rsidR="008E66F0" w:rsidRPr="008E66F0" w:rsidSect="00535F4E">
          <w:headerReference w:type="default" r:id="rId12"/>
          <w:footerReference w:type="default" r:id="rId13"/>
          <w:type w:val="continuous"/>
          <w:pgSz w:w="12240" w:h="15840"/>
          <w:pgMar w:top="1440" w:right="720" w:bottom="1440" w:left="720" w:header="720" w:footer="720" w:gutter="0"/>
          <w:cols w:space="720"/>
          <w:docGrid w:linePitch="360"/>
        </w:sectPr>
      </w:pPr>
    </w:p>
    <w:p w14:paraId="1703FC10" w14:textId="709C61E7" w:rsidR="007C1EBB" w:rsidRPr="008E66F0" w:rsidRDefault="007C1EBB" w:rsidP="00094220">
      <w:pPr>
        <w:tabs>
          <w:tab w:val="left" w:pos="8180"/>
        </w:tabs>
        <w:rPr>
          <w:rFonts w:cstheme="minorHAnsi"/>
          <w:b/>
          <w:sz w:val="24"/>
          <w:szCs w:val="24"/>
        </w:rPr>
      </w:pPr>
    </w:p>
    <w:p w14:paraId="0981B014" w14:textId="77777777" w:rsidR="008E66F0" w:rsidRPr="008E66F0" w:rsidRDefault="008E66F0" w:rsidP="008E66F0">
      <w:pPr>
        <w:spacing w:after="0"/>
        <w:rPr>
          <w:rFonts w:cstheme="minorHAnsi"/>
          <w:sz w:val="24"/>
          <w:szCs w:val="24"/>
        </w:rPr>
      </w:pPr>
      <w:r w:rsidRPr="008E66F0">
        <w:rPr>
          <w:rFonts w:cstheme="minorHAnsi"/>
          <w:b/>
          <w:sz w:val="24"/>
          <w:szCs w:val="24"/>
        </w:rPr>
        <w:t>COURSE DESCRIPTION</w:t>
      </w:r>
    </w:p>
    <w:p w14:paraId="07E31DAE" w14:textId="335F3CEC" w:rsidR="008E66F0" w:rsidRPr="008E66F0" w:rsidRDefault="008E66F0" w:rsidP="008E66F0">
      <w:pPr>
        <w:tabs>
          <w:tab w:val="left" w:pos="8180"/>
        </w:tabs>
        <w:rPr>
          <w:rFonts w:cstheme="minorHAnsi"/>
          <w:sz w:val="24"/>
          <w:szCs w:val="24"/>
        </w:rPr>
      </w:pPr>
      <w:r w:rsidRPr="008E66F0">
        <w:rPr>
          <w:rFonts w:cstheme="minorHAnsi"/>
          <w:sz w:val="24"/>
          <w:szCs w:val="24"/>
        </w:rPr>
        <w:t xml:space="preserve">This course will enable students to apply qualitative marketing research methods and theory </w:t>
      </w:r>
      <w:r w:rsidR="007F04F4">
        <w:rPr>
          <w:rFonts w:cstheme="minorHAnsi"/>
          <w:sz w:val="24"/>
          <w:szCs w:val="24"/>
        </w:rPr>
        <w:t>informed by the</w:t>
      </w:r>
      <w:r w:rsidRPr="008E66F0">
        <w:rPr>
          <w:rFonts w:cstheme="minorHAnsi"/>
          <w:sz w:val="24"/>
          <w:szCs w:val="24"/>
        </w:rPr>
        <w:t xml:space="preserve"> social sciences to become more creative, distinctive, and competitive marketers.</w:t>
      </w:r>
    </w:p>
    <w:p w14:paraId="32A12976" w14:textId="0663B98B" w:rsidR="007C1EBB" w:rsidRPr="008E66F0" w:rsidRDefault="00526362" w:rsidP="007C1EBB">
      <w:pPr>
        <w:tabs>
          <w:tab w:val="left" w:pos="8180"/>
        </w:tabs>
        <w:rPr>
          <w:rFonts w:cstheme="minorHAnsi"/>
          <w:sz w:val="24"/>
          <w:szCs w:val="24"/>
        </w:rPr>
      </w:pPr>
      <w:r w:rsidRPr="008E66F0">
        <w:rPr>
          <w:rFonts w:cstheme="minorHAnsi"/>
          <w:sz w:val="24"/>
          <w:szCs w:val="24"/>
        </w:rPr>
        <w:t>Mark</w:t>
      </w:r>
      <w:r w:rsidR="008A5FF2" w:rsidRPr="008E66F0">
        <w:rPr>
          <w:rFonts w:cstheme="minorHAnsi"/>
          <w:sz w:val="24"/>
          <w:szCs w:val="24"/>
        </w:rPr>
        <w:t xml:space="preserve">eters have increasingly </w:t>
      </w:r>
      <w:r w:rsidR="00B02380" w:rsidRPr="008E66F0">
        <w:rPr>
          <w:rFonts w:cstheme="minorHAnsi"/>
          <w:sz w:val="24"/>
          <w:szCs w:val="24"/>
        </w:rPr>
        <w:t xml:space="preserve">mined </w:t>
      </w:r>
      <w:r w:rsidR="00FA31BB" w:rsidRPr="008E66F0">
        <w:rPr>
          <w:rFonts w:cstheme="minorHAnsi"/>
          <w:sz w:val="24"/>
          <w:szCs w:val="24"/>
        </w:rPr>
        <w:t>social sciences such as</w:t>
      </w:r>
      <w:r w:rsidRPr="008E66F0">
        <w:rPr>
          <w:rFonts w:cstheme="minorHAnsi"/>
          <w:sz w:val="24"/>
          <w:szCs w:val="24"/>
        </w:rPr>
        <w:t xml:space="preserve"> anthropology</w:t>
      </w:r>
      <w:r w:rsidR="006A6872" w:rsidRPr="008E66F0">
        <w:rPr>
          <w:rFonts w:cstheme="minorHAnsi"/>
          <w:sz w:val="24"/>
          <w:szCs w:val="24"/>
        </w:rPr>
        <w:t>, psychology,</w:t>
      </w:r>
      <w:r w:rsidRPr="008E66F0">
        <w:rPr>
          <w:rFonts w:cstheme="minorHAnsi"/>
          <w:sz w:val="24"/>
          <w:szCs w:val="24"/>
        </w:rPr>
        <w:t xml:space="preserve"> and sociology to enhance their customer understanding</w:t>
      </w:r>
      <w:r w:rsidR="001262B7" w:rsidRPr="008E66F0">
        <w:rPr>
          <w:rFonts w:cstheme="minorHAnsi"/>
          <w:sz w:val="24"/>
          <w:szCs w:val="24"/>
        </w:rPr>
        <w:t xml:space="preserve"> and generate epiphanies that traditiona</w:t>
      </w:r>
      <w:r w:rsidR="00B02380" w:rsidRPr="008E66F0">
        <w:rPr>
          <w:rFonts w:cstheme="minorHAnsi"/>
          <w:sz w:val="24"/>
          <w:szCs w:val="24"/>
        </w:rPr>
        <w:t xml:space="preserve">l marketing research </w:t>
      </w:r>
      <w:r w:rsidR="00AC529A" w:rsidRPr="008E66F0">
        <w:rPr>
          <w:rFonts w:cstheme="minorHAnsi"/>
          <w:sz w:val="24"/>
          <w:szCs w:val="24"/>
        </w:rPr>
        <w:t>cannot deliver</w:t>
      </w:r>
      <w:r w:rsidRPr="008E66F0">
        <w:rPr>
          <w:rFonts w:cstheme="minorHAnsi"/>
          <w:sz w:val="24"/>
          <w:szCs w:val="24"/>
        </w:rPr>
        <w:t xml:space="preserve">. </w:t>
      </w:r>
      <w:r w:rsidR="00364645" w:rsidRPr="008E66F0">
        <w:rPr>
          <w:rFonts w:cstheme="minorHAnsi"/>
          <w:sz w:val="24"/>
          <w:szCs w:val="24"/>
        </w:rPr>
        <w:t>This</w:t>
      </w:r>
      <w:r w:rsidR="00094220" w:rsidRPr="008E66F0">
        <w:rPr>
          <w:rFonts w:cstheme="minorHAnsi"/>
          <w:sz w:val="24"/>
          <w:szCs w:val="24"/>
        </w:rPr>
        <w:t xml:space="preserve"> course</w:t>
      </w:r>
      <w:r w:rsidR="00364645" w:rsidRPr="008E66F0">
        <w:rPr>
          <w:rFonts w:cstheme="minorHAnsi"/>
          <w:sz w:val="24"/>
          <w:szCs w:val="24"/>
        </w:rPr>
        <w:t xml:space="preserve"> takes an in-depth look at</w:t>
      </w:r>
      <w:r w:rsidR="0055655C" w:rsidRPr="008E66F0">
        <w:rPr>
          <w:rFonts w:cstheme="minorHAnsi"/>
          <w:sz w:val="24"/>
          <w:szCs w:val="24"/>
        </w:rPr>
        <w:t xml:space="preserve"> a</w:t>
      </w:r>
      <w:r w:rsidR="00094220" w:rsidRPr="008E66F0">
        <w:rPr>
          <w:rFonts w:cstheme="minorHAnsi"/>
          <w:sz w:val="24"/>
          <w:szCs w:val="24"/>
        </w:rPr>
        <w:t xml:space="preserve">pplying social </w:t>
      </w:r>
      <w:r w:rsidR="0055655C" w:rsidRPr="008E66F0">
        <w:rPr>
          <w:rFonts w:cstheme="minorHAnsi"/>
          <w:sz w:val="24"/>
          <w:szCs w:val="24"/>
        </w:rPr>
        <w:t xml:space="preserve">science </w:t>
      </w:r>
      <w:r w:rsidR="000D407A" w:rsidRPr="008E66F0">
        <w:rPr>
          <w:rFonts w:cstheme="minorHAnsi"/>
          <w:sz w:val="24"/>
          <w:szCs w:val="24"/>
        </w:rPr>
        <w:t xml:space="preserve">to </w:t>
      </w:r>
      <w:r w:rsidR="008A0036" w:rsidRPr="008E66F0">
        <w:rPr>
          <w:rFonts w:cstheme="minorHAnsi"/>
          <w:sz w:val="24"/>
          <w:szCs w:val="24"/>
        </w:rPr>
        <w:t xml:space="preserve">produce </w:t>
      </w:r>
      <w:r w:rsidR="00094220" w:rsidRPr="008E66F0">
        <w:rPr>
          <w:rFonts w:cstheme="minorHAnsi"/>
          <w:sz w:val="24"/>
          <w:szCs w:val="24"/>
        </w:rPr>
        <w:t>insight</w:t>
      </w:r>
      <w:r w:rsidR="00177C50" w:rsidRPr="008E66F0">
        <w:rPr>
          <w:rFonts w:cstheme="minorHAnsi"/>
          <w:sz w:val="24"/>
          <w:szCs w:val="24"/>
        </w:rPr>
        <w:t>s</w:t>
      </w:r>
      <w:r w:rsidR="00094220" w:rsidRPr="008E66F0">
        <w:rPr>
          <w:rFonts w:cstheme="minorHAnsi"/>
          <w:sz w:val="24"/>
          <w:szCs w:val="24"/>
        </w:rPr>
        <w:t xml:space="preserve"> about</w:t>
      </w:r>
      <w:r w:rsidR="00BC5E46" w:rsidRPr="008E66F0">
        <w:rPr>
          <w:rFonts w:cstheme="minorHAnsi"/>
          <w:sz w:val="24"/>
          <w:szCs w:val="24"/>
        </w:rPr>
        <w:t xml:space="preserve"> consumers</w:t>
      </w:r>
      <w:r w:rsidR="006B707C" w:rsidRPr="008E66F0">
        <w:rPr>
          <w:rFonts w:cstheme="minorHAnsi"/>
          <w:sz w:val="24"/>
          <w:szCs w:val="24"/>
        </w:rPr>
        <w:t xml:space="preserve"> </w:t>
      </w:r>
      <w:r w:rsidR="00094220" w:rsidRPr="008E66F0">
        <w:rPr>
          <w:rFonts w:cstheme="minorHAnsi"/>
          <w:sz w:val="24"/>
          <w:szCs w:val="24"/>
        </w:rPr>
        <w:t>in a qualit</w:t>
      </w:r>
      <w:r w:rsidR="00C84BF3" w:rsidRPr="008E66F0">
        <w:rPr>
          <w:rFonts w:cstheme="minorHAnsi"/>
          <w:sz w:val="24"/>
          <w:szCs w:val="24"/>
        </w:rPr>
        <w:t>ative marketing research context</w:t>
      </w:r>
      <w:r w:rsidR="001B4145" w:rsidRPr="008E66F0">
        <w:rPr>
          <w:rFonts w:cstheme="minorHAnsi"/>
          <w:sz w:val="24"/>
          <w:szCs w:val="24"/>
        </w:rPr>
        <w:t xml:space="preserve">. </w:t>
      </w:r>
      <w:r w:rsidR="00BE013F" w:rsidRPr="008E66F0">
        <w:rPr>
          <w:rFonts w:cstheme="minorHAnsi"/>
          <w:sz w:val="24"/>
          <w:szCs w:val="24"/>
        </w:rPr>
        <w:t xml:space="preserve"> W</w:t>
      </w:r>
      <w:r w:rsidRPr="008E66F0">
        <w:rPr>
          <w:rFonts w:cstheme="minorHAnsi"/>
          <w:sz w:val="24"/>
          <w:szCs w:val="24"/>
        </w:rPr>
        <w:t>e will</w:t>
      </w:r>
      <w:r w:rsidR="00094220" w:rsidRPr="008E66F0">
        <w:rPr>
          <w:rFonts w:cstheme="minorHAnsi"/>
          <w:sz w:val="24"/>
          <w:szCs w:val="24"/>
        </w:rPr>
        <w:t xml:space="preserve"> </w:t>
      </w:r>
      <w:r w:rsidR="006976CB" w:rsidRPr="008E66F0">
        <w:rPr>
          <w:rFonts w:cstheme="minorHAnsi"/>
          <w:sz w:val="24"/>
          <w:szCs w:val="24"/>
        </w:rPr>
        <w:t>cover</w:t>
      </w:r>
      <w:r w:rsidR="00094220" w:rsidRPr="008E66F0">
        <w:rPr>
          <w:rFonts w:cstheme="minorHAnsi"/>
          <w:sz w:val="24"/>
          <w:szCs w:val="24"/>
        </w:rPr>
        <w:t xml:space="preserve"> how </w:t>
      </w:r>
      <w:r w:rsidR="00094220" w:rsidRPr="008E66F0">
        <w:rPr>
          <w:rStyle w:val="HTMLTypewriter"/>
          <w:rFonts w:asciiTheme="minorHAnsi" w:hAnsiTheme="minorHAnsi" w:cstheme="minorHAnsi"/>
          <w:sz w:val="24"/>
          <w:szCs w:val="24"/>
        </w:rPr>
        <w:t>anthropological</w:t>
      </w:r>
      <w:r w:rsidR="0055655C" w:rsidRPr="008E66F0">
        <w:rPr>
          <w:rStyle w:val="HTMLTypewriter"/>
          <w:rFonts w:asciiTheme="minorHAnsi" w:hAnsiTheme="minorHAnsi" w:cstheme="minorHAnsi"/>
          <w:sz w:val="24"/>
          <w:szCs w:val="24"/>
        </w:rPr>
        <w:t xml:space="preserve"> </w:t>
      </w:r>
      <w:r w:rsidR="00476218" w:rsidRPr="008E66F0">
        <w:rPr>
          <w:rStyle w:val="HTMLTypewriter"/>
          <w:rFonts w:asciiTheme="minorHAnsi" w:hAnsiTheme="minorHAnsi" w:cstheme="minorHAnsi"/>
          <w:sz w:val="24"/>
          <w:szCs w:val="24"/>
        </w:rPr>
        <w:t xml:space="preserve">theories </w:t>
      </w:r>
      <w:r w:rsidR="0055655C" w:rsidRPr="008E66F0">
        <w:rPr>
          <w:rStyle w:val="HTMLTypewriter"/>
          <w:rFonts w:asciiTheme="minorHAnsi" w:hAnsiTheme="minorHAnsi" w:cstheme="minorHAnsi"/>
          <w:sz w:val="24"/>
          <w:szCs w:val="24"/>
        </w:rPr>
        <w:t xml:space="preserve">about </w:t>
      </w:r>
      <w:r w:rsidR="001B4145" w:rsidRPr="008E66F0">
        <w:rPr>
          <w:rStyle w:val="HTMLTypewriter"/>
          <w:rFonts w:asciiTheme="minorHAnsi" w:hAnsiTheme="minorHAnsi" w:cstheme="minorHAnsi"/>
          <w:sz w:val="24"/>
          <w:szCs w:val="24"/>
        </w:rPr>
        <w:t xml:space="preserve">ritual, </w:t>
      </w:r>
      <w:r w:rsidR="000B2A26" w:rsidRPr="008E66F0">
        <w:rPr>
          <w:rStyle w:val="HTMLTypewriter"/>
          <w:rFonts w:asciiTheme="minorHAnsi" w:hAnsiTheme="minorHAnsi" w:cstheme="minorHAnsi"/>
          <w:sz w:val="24"/>
          <w:szCs w:val="24"/>
        </w:rPr>
        <w:t>meaning</w:t>
      </w:r>
      <w:r w:rsidR="008A0036" w:rsidRPr="008E66F0">
        <w:rPr>
          <w:rStyle w:val="HTMLTypewriter"/>
          <w:rFonts w:asciiTheme="minorHAnsi" w:hAnsiTheme="minorHAnsi" w:cstheme="minorHAnsi"/>
          <w:sz w:val="24"/>
          <w:szCs w:val="24"/>
        </w:rPr>
        <w:t xml:space="preserve"> </w:t>
      </w:r>
      <w:r w:rsidR="000B2A26" w:rsidRPr="008E66F0">
        <w:rPr>
          <w:rStyle w:val="HTMLTypewriter"/>
          <w:rFonts w:asciiTheme="minorHAnsi" w:hAnsiTheme="minorHAnsi" w:cstheme="minorHAnsi"/>
          <w:sz w:val="24"/>
          <w:szCs w:val="24"/>
        </w:rPr>
        <w:t>making</w:t>
      </w:r>
      <w:r w:rsidR="001B4145" w:rsidRPr="008E66F0">
        <w:rPr>
          <w:rStyle w:val="HTMLTypewriter"/>
          <w:rFonts w:asciiTheme="minorHAnsi" w:hAnsiTheme="minorHAnsi" w:cstheme="minorHAnsi"/>
          <w:sz w:val="24"/>
          <w:szCs w:val="24"/>
        </w:rPr>
        <w:t xml:space="preserve">, </w:t>
      </w:r>
      <w:r w:rsidR="001B6771" w:rsidRPr="008E66F0">
        <w:rPr>
          <w:rStyle w:val="HTMLTypewriter"/>
          <w:rFonts w:asciiTheme="minorHAnsi" w:hAnsiTheme="minorHAnsi" w:cstheme="minorHAnsi"/>
          <w:sz w:val="24"/>
          <w:szCs w:val="24"/>
        </w:rPr>
        <w:t xml:space="preserve">social relationships, </w:t>
      </w:r>
      <w:r w:rsidR="001B4145" w:rsidRPr="008E66F0">
        <w:rPr>
          <w:rStyle w:val="HTMLTypewriter"/>
          <w:rFonts w:asciiTheme="minorHAnsi" w:hAnsiTheme="minorHAnsi" w:cstheme="minorHAnsi"/>
          <w:sz w:val="24"/>
          <w:szCs w:val="24"/>
        </w:rPr>
        <w:t>belief</w:t>
      </w:r>
      <w:r w:rsidR="00B832DE" w:rsidRPr="008E66F0">
        <w:rPr>
          <w:rStyle w:val="HTMLTypewriter"/>
          <w:rFonts w:asciiTheme="minorHAnsi" w:hAnsiTheme="minorHAnsi" w:cstheme="minorHAnsi"/>
          <w:sz w:val="24"/>
          <w:szCs w:val="24"/>
        </w:rPr>
        <w:t>s</w:t>
      </w:r>
      <w:r w:rsidR="0055655C" w:rsidRPr="008E66F0">
        <w:rPr>
          <w:rStyle w:val="HTMLTypewriter"/>
          <w:rFonts w:asciiTheme="minorHAnsi" w:hAnsiTheme="minorHAnsi" w:cstheme="minorHAnsi"/>
          <w:sz w:val="24"/>
          <w:szCs w:val="24"/>
        </w:rPr>
        <w:t>, cultu</w:t>
      </w:r>
      <w:r w:rsidR="00D63C99" w:rsidRPr="008E66F0">
        <w:rPr>
          <w:rStyle w:val="HTMLTypewriter"/>
          <w:rFonts w:asciiTheme="minorHAnsi" w:hAnsiTheme="minorHAnsi" w:cstheme="minorHAnsi"/>
          <w:sz w:val="24"/>
          <w:szCs w:val="24"/>
        </w:rPr>
        <w:t xml:space="preserve">ral codes, </w:t>
      </w:r>
      <w:r w:rsidR="00AF12A2" w:rsidRPr="008E66F0">
        <w:rPr>
          <w:rStyle w:val="HTMLTypewriter"/>
          <w:rFonts w:asciiTheme="minorHAnsi" w:hAnsiTheme="minorHAnsi" w:cstheme="minorHAnsi"/>
          <w:sz w:val="24"/>
          <w:szCs w:val="24"/>
        </w:rPr>
        <w:t>a</w:t>
      </w:r>
      <w:r w:rsidR="006976CB" w:rsidRPr="008E66F0">
        <w:rPr>
          <w:rStyle w:val="HTMLTypewriter"/>
          <w:rFonts w:asciiTheme="minorHAnsi" w:hAnsiTheme="minorHAnsi" w:cstheme="minorHAnsi"/>
          <w:sz w:val="24"/>
          <w:szCs w:val="24"/>
        </w:rPr>
        <w:t xml:space="preserve">nd tribes </w:t>
      </w:r>
      <w:r w:rsidR="00C74C61" w:rsidRPr="008E66F0">
        <w:rPr>
          <w:rStyle w:val="HTMLTypewriter"/>
          <w:rFonts w:asciiTheme="minorHAnsi" w:hAnsiTheme="minorHAnsi" w:cstheme="minorHAnsi"/>
          <w:sz w:val="24"/>
          <w:szCs w:val="24"/>
        </w:rPr>
        <w:t xml:space="preserve">can </w:t>
      </w:r>
      <w:r w:rsidR="0055655C" w:rsidRPr="008E66F0">
        <w:rPr>
          <w:rStyle w:val="HTMLTypewriter"/>
          <w:rFonts w:asciiTheme="minorHAnsi" w:hAnsiTheme="minorHAnsi" w:cstheme="minorHAnsi"/>
          <w:sz w:val="24"/>
          <w:szCs w:val="24"/>
        </w:rPr>
        <w:t xml:space="preserve">inspire marketing </w:t>
      </w:r>
      <w:r w:rsidR="00094220" w:rsidRPr="008E66F0">
        <w:rPr>
          <w:rStyle w:val="HTMLTypewriter"/>
          <w:rFonts w:asciiTheme="minorHAnsi" w:hAnsiTheme="minorHAnsi" w:cstheme="minorHAnsi"/>
          <w:sz w:val="24"/>
          <w:szCs w:val="24"/>
        </w:rPr>
        <w:t>strategies and advertising</w:t>
      </w:r>
      <w:r w:rsidR="0055655C" w:rsidRPr="008E66F0">
        <w:rPr>
          <w:rStyle w:val="HTMLTypewriter"/>
          <w:rFonts w:asciiTheme="minorHAnsi" w:hAnsiTheme="minorHAnsi" w:cstheme="minorHAnsi"/>
          <w:sz w:val="24"/>
          <w:szCs w:val="24"/>
        </w:rPr>
        <w:t xml:space="preserve">; </w:t>
      </w:r>
      <w:r w:rsidR="00094220" w:rsidRPr="008E66F0">
        <w:rPr>
          <w:rStyle w:val="HTMLTypewriter"/>
          <w:rFonts w:asciiTheme="minorHAnsi" w:hAnsiTheme="minorHAnsi" w:cstheme="minorHAnsi"/>
          <w:sz w:val="24"/>
          <w:szCs w:val="24"/>
        </w:rPr>
        <w:t xml:space="preserve">the value of </w:t>
      </w:r>
      <w:r w:rsidR="0055655C" w:rsidRPr="008E66F0">
        <w:rPr>
          <w:rStyle w:val="HTMLTypewriter"/>
          <w:rFonts w:asciiTheme="minorHAnsi" w:hAnsiTheme="minorHAnsi" w:cstheme="minorHAnsi"/>
          <w:sz w:val="24"/>
          <w:szCs w:val="24"/>
        </w:rPr>
        <w:t>ethnograph</w:t>
      </w:r>
      <w:r w:rsidR="006976CB" w:rsidRPr="008E66F0">
        <w:rPr>
          <w:rStyle w:val="HTMLTypewriter"/>
          <w:rFonts w:asciiTheme="minorHAnsi" w:hAnsiTheme="minorHAnsi" w:cstheme="minorHAnsi"/>
          <w:sz w:val="24"/>
          <w:szCs w:val="24"/>
        </w:rPr>
        <w:t xml:space="preserve">y </w:t>
      </w:r>
      <w:r w:rsidR="006E2F15" w:rsidRPr="008E66F0">
        <w:rPr>
          <w:rStyle w:val="HTMLTypewriter"/>
          <w:rFonts w:asciiTheme="minorHAnsi" w:hAnsiTheme="minorHAnsi" w:cstheme="minorHAnsi"/>
          <w:sz w:val="24"/>
          <w:szCs w:val="24"/>
        </w:rPr>
        <w:t xml:space="preserve">as a methodology </w:t>
      </w:r>
      <w:r w:rsidR="00094220" w:rsidRPr="008E66F0">
        <w:rPr>
          <w:rStyle w:val="HTMLTypewriter"/>
          <w:rFonts w:asciiTheme="minorHAnsi" w:hAnsiTheme="minorHAnsi" w:cstheme="minorHAnsi"/>
          <w:sz w:val="24"/>
          <w:szCs w:val="24"/>
        </w:rPr>
        <w:t xml:space="preserve">for </w:t>
      </w:r>
      <w:r w:rsidR="006E2F15" w:rsidRPr="008E66F0">
        <w:rPr>
          <w:rStyle w:val="HTMLTypewriter"/>
          <w:rFonts w:asciiTheme="minorHAnsi" w:hAnsiTheme="minorHAnsi" w:cstheme="minorHAnsi"/>
          <w:sz w:val="24"/>
          <w:szCs w:val="24"/>
        </w:rPr>
        <w:t xml:space="preserve">gaining </w:t>
      </w:r>
      <w:r w:rsidR="00094220" w:rsidRPr="008E66F0">
        <w:rPr>
          <w:rStyle w:val="HTMLTypewriter"/>
          <w:rFonts w:asciiTheme="minorHAnsi" w:hAnsiTheme="minorHAnsi" w:cstheme="minorHAnsi"/>
          <w:sz w:val="24"/>
          <w:szCs w:val="24"/>
        </w:rPr>
        <w:t>consumer understanding</w:t>
      </w:r>
      <w:r w:rsidR="00D63C99" w:rsidRPr="008E66F0">
        <w:rPr>
          <w:rStyle w:val="HTMLTypewriter"/>
          <w:rFonts w:asciiTheme="minorHAnsi" w:hAnsiTheme="minorHAnsi" w:cstheme="minorHAnsi"/>
          <w:sz w:val="24"/>
          <w:szCs w:val="24"/>
        </w:rPr>
        <w:t xml:space="preserve">, </w:t>
      </w:r>
      <w:r w:rsidR="006B6DC2" w:rsidRPr="008E66F0">
        <w:rPr>
          <w:rStyle w:val="HTMLTypewriter"/>
          <w:rFonts w:asciiTheme="minorHAnsi" w:hAnsiTheme="minorHAnsi" w:cstheme="minorHAnsi"/>
          <w:sz w:val="24"/>
          <w:szCs w:val="24"/>
        </w:rPr>
        <w:t xml:space="preserve">accessing naturalistic </w:t>
      </w:r>
      <w:r w:rsidR="006A53E7" w:rsidRPr="008E66F0">
        <w:rPr>
          <w:rStyle w:val="HTMLTypewriter"/>
          <w:rFonts w:asciiTheme="minorHAnsi" w:hAnsiTheme="minorHAnsi" w:cstheme="minorHAnsi"/>
          <w:sz w:val="24"/>
          <w:szCs w:val="24"/>
        </w:rPr>
        <w:t>UX</w:t>
      </w:r>
      <w:r w:rsidR="00D63C99" w:rsidRPr="008E66F0">
        <w:rPr>
          <w:rStyle w:val="HTMLTypewriter"/>
          <w:rFonts w:asciiTheme="minorHAnsi" w:hAnsiTheme="minorHAnsi" w:cstheme="minorHAnsi"/>
          <w:sz w:val="24"/>
          <w:szCs w:val="24"/>
        </w:rPr>
        <w:t>, and sparking new product</w:t>
      </w:r>
      <w:r w:rsidR="007F04F4">
        <w:rPr>
          <w:rStyle w:val="HTMLTypewriter"/>
          <w:rFonts w:asciiTheme="minorHAnsi" w:hAnsiTheme="minorHAnsi" w:cstheme="minorHAnsi"/>
          <w:sz w:val="24"/>
          <w:szCs w:val="24"/>
        </w:rPr>
        <w:t xml:space="preserve"> idea</w:t>
      </w:r>
      <w:r w:rsidR="00D63C99" w:rsidRPr="008E66F0">
        <w:rPr>
          <w:rStyle w:val="HTMLTypewriter"/>
          <w:rFonts w:asciiTheme="minorHAnsi" w:hAnsiTheme="minorHAnsi" w:cstheme="minorHAnsi"/>
          <w:sz w:val="24"/>
          <w:szCs w:val="24"/>
        </w:rPr>
        <w:t>s</w:t>
      </w:r>
      <w:r w:rsidR="006A53E7" w:rsidRPr="008E66F0">
        <w:rPr>
          <w:rStyle w:val="HTMLTypewriter"/>
          <w:rFonts w:asciiTheme="minorHAnsi" w:hAnsiTheme="minorHAnsi" w:cstheme="minorHAnsi"/>
          <w:sz w:val="24"/>
          <w:szCs w:val="24"/>
        </w:rPr>
        <w:t xml:space="preserve">; </w:t>
      </w:r>
      <w:r w:rsidR="001A5BE1" w:rsidRPr="008E66F0">
        <w:rPr>
          <w:rStyle w:val="HTMLTypewriter"/>
          <w:rFonts w:asciiTheme="minorHAnsi" w:hAnsiTheme="minorHAnsi" w:cstheme="minorHAnsi"/>
          <w:sz w:val="24"/>
          <w:szCs w:val="24"/>
        </w:rPr>
        <w:t xml:space="preserve">and </w:t>
      </w:r>
      <w:r w:rsidR="00094220" w:rsidRPr="008E66F0">
        <w:rPr>
          <w:rStyle w:val="HTMLTypewriter"/>
          <w:rFonts w:asciiTheme="minorHAnsi" w:hAnsiTheme="minorHAnsi" w:cstheme="minorHAnsi"/>
          <w:sz w:val="24"/>
          <w:szCs w:val="24"/>
        </w:rPr>
        <w:t xml:space="preserve">ways that </w:t>
      </w:r>
      <w:r w:rsidR="00364645" w:rsidRPr="008E66F0">
        <w:rPr>
          <w:rStyle w:val="HTMLTypewriter"/>
          <w:rFonts w:asciiTheme="minorHAnsi" w:hAnsiTheme="minorHAnsi" w:cstheme="minorHAnsi"/>
          <w:sz w:val="24"/>
          <w:szCs w:val="24"/>
        </w:rPr>
        <w:t xml:space="preserve">focus groups and deep probing one-on-one </w:t>
      </w:r>
      <w:r w:rsidR="0055655C" w:rsidRPr="008E66F0">
        <w:rPr>
          <w:rStyle w:val="HTMLTypewriter"/>
          <w:rFonts w:asciiTheme="minorHAnsi" w:hAnsiTheme="minorHAnsi" w:cstheme="minorHAnsi"/>
          <w:sz w:val="24"/>
          <w:szCs w:val="24"/>
        </w:rPr>
        <w:t>interviews borr</w:t>
      </w:r>
      <w:r w:rsidR="00364645" w:rsidRPr="008E66F0">
        <w:rPr>
          <w:rStyle w:val="HTMLTypewriter"/>
          <w:rFonts w:asciiTheme="minorHAnsi" w:hAnsiTheme="minorHAnsi" w:cstheme="minorHAnsi"/>
          <w:sz w:val="24"/>
          <w:szCs w:val="24"/>
        </w:rPr>
        <w:t xml:space="preserve">ow </w:t>
      </w:r>
      <w:r w:rsidR="0055655C" w:rsidRPr="008E66F0">
        <w:rPr>
          <w:rStyle w:val="HTMLTypewriter"/>
          <w:rFonts w:asciiTheme="minorHAnsi" w:hAnsiTheme="minorHAnsi" w:cstheme="minorHAnsi"/>
          <w:sz w:val="24"/>
          <w:szCs w:val="24"/>
        </w:rPr>
        <w:t>from psychology, anthropology and sociology</w:t>
      </w:r>
      <w:r w:rsidR="00094220" w:rsidRPr="008E66F0">
        <w:rPr>
          <w:rStyle w:val="HTMLTypewriter"/>
          <w:rFonts w:asciiTheme="minorHAnsi" w:hAnsiTheme="minorHAnsi" w:cstheme="minorHAnsi"/>
          <w:sz w:val="24"/>
          <w:szCs w:val="24"/>
        </w:rPr>
        <w:t xml:space="preserve"> to </w:t>
      </w:r>
      <w:r w:rsidR="007F04F4">
        <w:rPr>
          <w:rStyle w:val="HTMLTypewriter"/>
          <w:rFonts w:asciiTheme="minorHAnsi" w:hAnsiTheme="minorHAnsi" w:cstheme="minorHAnsi"/>
          <w:sz w:val="24"/>
          <w:szCs w:val="24"/>
        </w:rPr>
        <w:t xml:space="preserve">tap consumer thinking </w:t>
      </w:r>
      <w:r w:rsidR="005F0CB8" w:rsidRPr="008E66F0">
        <w:rPr>
          <w:rStyle w:val="HTMLTypewriter"/>
          <w:rFonts w:asciiTheme="minorHAnsi" w:hAnsiTheme="minorHAnsi" w:cstheme="minorHAnsi"/>
          <w:sz w:val="24"/>
          <w:szCs w:val="24"/>
        </w:rPr>
        <w:t xml:space="preserve">and sentiments </w:t>
      </w:r>
      <w:r w:rsidR="006B6DC2" w:rsidRPr="008E66F0">
        <w:rPr>
          <w:rStyle w:val="HTMLTypewriter"/>
          <w:rFonts w:asciiTheme="minorHAnsi" w:hAnsiTheme="minorHAnsi" w:cstheme="minorHAnsi"/>
          <w:sz w:val="24"/>
          <w:szCs w:val="24"/>
        </w:rPr>
        <w:t xml:space="preserve">and </w:t>
      </w:r>
      <w:r w:rsidR="007F04F4">
        <w:rPr>
          <w:rStyle w:val="HTMLTypewriter"/>
          <w:rFonts w:asciiTheme="minorHAnsi" w:hAnsiTheme="minorHAnsi" w:cstheme="minorHAnsi"/>
          <w:sz w:val="24"/>
          <w:szCs w:val="24"/>
        </w:rPr>
        <w:t>ignite</w:t>
      </w:r>
      <w:r w:rsidR="00094220" w:rsidRPr="008E66F0">
        <w:rPr>
          <w:rStyle w:val="HTMLTypewriter"/>
          <w:rFonts w:asciiTheme="minorHAnsi" w:hAnsiTheme="minorHAnsi" w:cstheme="minorHAnsi"/>
          <w:sz w:val="24"/>
          <w:szCs w:val="24"/>
        </w:rPr>
        <w:t xml:space="preserve"> marketing initiatives</w:t>
      </w:r>
      <w:r w:rsidR="001A5BE1" w:rsidRPr="008E66F0">
        <w:rPr>
          <w:rStyle w:val="HTMLTypewriter"/>
          <w:rFonts w:asciiTheme="minorHAnsi" w:hAnsiTheme="minorHAnsi" w:cstheme="minorHAnsi"/>
          <w:sz w:val="24"/>
          <w:szCs w:val="24"/>
        </w:rPr>
        <w:t xml:space="preserve">.  We will also </w:t>
      </w:r>
      <w:r w:rsidR="006A53E7" w:rsidRPr="008E66F0">
        <w:rPr>
          <w:rStyle w:val="HTMLTypewriter"/>
          <w:rFonts w:asciiTheme="minorHAnsi" w:hAnsiTheme="minorHAnsi" w:cstheme="minorHAnsi"/>
          <w:sz w:val="24"/>
          <w:szCs w:val="24"/>
        </w:rPr>
        <w:t xml:space="preserve">draw on </w:t>
      </w:r>
      <w:r w:rsidR="005F0CB8" w:rsidRPr="008E66F0">
        <w:rPr>
          <w:rStyle w:val="HTMLTypewriter"/>
          <w:rFonts w:asciiTheme="minorHAnsi" w:hAnsiTheme="minorHAnsi" w:cstheme="minorHAnsi"/>
          <w:sz w:val="24"/>
          <w:szCs w:val="24"/>
        </w:rPr>
        <w:t xml:space="preserve">related </w:t>
      </w:r>
      <w:r w:rsidR="001A5BE1" w:rsidRPr="008E66F0">
        <w:rPr>
          <w:rStyle w:val="HTMLTypewriter"/>
          <w:rFonts w:asciiTheme="minorHAnsi" w:hAnsiTheme="minorHAnsi" w:cstheme="minorHAnsi"/>
          <w:sz w:val="24"/>
          <w:szCs w:val="24"/>
        </w:rPr>
        <w:t xml:space="preserve">humanities-based </w:t>
      </w:r>
      <w:r w:rsidR="005F0CB8" w:rsidRPr="008E66F0">
        <w:rPr>
          <w:rStyle w:val="HTMLTypewriter"/>
          <w:rFonts w:asciiTheme="minorHAnsi" w:hAnsiTheme="minorHAnsi" w:cstheme="minorHAnsi"/>
          <w:sz w:val="24"/>
          <w:szCs w:val="24"/>
        </w:rPr>
        <w:t xml:space="preserve">disciplines such as </w:t>
      </w:r>
      <w:r w:rsidR="006A53E7" w:rsidRPr="008E66F0">
        <w:rPr>
          <w:rStyle w:val="HTMLTypewriter"/>
          <w:rFonts w:asciiTheme="minorHAnsi" w:hAnsiTheme="minorHAnsi" w:cstheme="minorHAnsi"/>
          <w:sz w:val="24"/>
          <w:szCs w:val="24"/>
        </w:rPr>
        <w:t>phenomenology and semiotics</w:t>
      </w:r>
      <w:r w:rsidR="006976CB" w:rsidRPr="008E66F0">
        <w:rPr>
          <w:rStyle w:val="HTMLTypewriter"/>
          <w:rFonts w:asciiTheme="minorHAnsi" w:hAnsiTheme="minorHAnsi" w:cstheme="minorHAnsi"/>
          <w:sz w:val="24"/>
          <w:szCs w:val="24"/>
        </w:rPr>
        <w:t xml:space="preserve"> for </w:t>
      </w:r>
      <w:r w:rsidR="005F0CB8" w:rsidRPr="008E66F0">
        <w:rPr>
          <w:rStyle w:val="HTMLTypewriter"/>
          <w:rFonts w:asciiTheme="minorHAnsi" w:hAnsiTheme="minorHAnsi" w:cstheme="minorHAnsi"/>
          <w:sz w:val="24"/>
          <w:szCs w:val="24"/>
        </w:rPr>
        <w:t xml:space="preserve">additional analytic </w:t>
      </w:r>
      <w:r w:rsidR="006976CB" w:rsidRPr="008E66F0">
        <w:rPr>
          <w:rStyle w:val="HTMLTypewriter"/>
          <w:rFonts w:asciiTheme="minorHAnsi" w:hAnsiTheme="minorHAnsi" w:cstheme="minorHAnsi"/>
          <w:sz w:val="24"/>
          <w:szCs w:val="24"/>
        </w:rPr>
        <w:t>perspectives</w:t>
      </w:r>
      <w:r w:rsidR="00094220" w:rsidRPr="008E66F0">
        <w:rPr>
          <w:rStyle w:val="HTMLTypewriter"/>
          <w:rFonts w:asciiTheme="minorHAnsi" w:hAnsiTheme="minorHAnsi" w:cstheme="minorHAnsi"/>
          <w:sz w:val="24"/>
          <w:szCs w:val="24"/>
        </w:rPr>
        <w:t xml:space="preserve">. </w:t>
      </w:r>
      <w:r w:rsidR="00364645" w:rsidRPr="008E66F0">
        <w:rPr>
          <w:rStyle w:val="HTMLTypewriter"/>
          <w:rFonts w:asciiTheme="minorHAnsi" w:hAnsiTheme="minorHAnsi" w:cstheme="minorHAnsi"/>
          <w:sz w:val="24"/>
          <w:szCs w:val="24"/>
        </w:rPr>
        <w:t xml:space="preserve"> </w:t>
      </w:r>
      <w:r w:rsidR="003C0B44" w:rsidRPr="008E66F0">
        <w:rPr>
          <w:rStyle w:val="HTMLTypewriter"/>
          <w:rFonts w:asciiTheme="minorHAnsi" w:hAnsiTheme="minorHAnsi" w:cstheme="minorHAnsi"/>
          <w:sz w:val="24"/>
          <w:szCs w:val="24"/>
        </w:rPr>
        <w:t>Students will gain first-hand field experience with the techniques and theory covered in this course.</w:t>
      </w:r>
    </w:p>
    <w:p w14:paraId="3EA0D2A2" w14:textId="7CA9B870" w:rsidR="008E66F0" w:rsidRPr="008E66F0" w:rsidRDefault="008E66F0" w:rsidP="008E66F0">
      <w:pPr>
        <w:spacing w:after="0"/>
        <w:rPr>
          <w:rFonts w:cstheme="minorHAnsi"/>
          <w:b/>
          <w:sz w:val="24"/>
          <w:szCs w:val="24"/>
        </w:rPr>
      </w:pPr>
      <w:r w:rsidRPr="008E66F0">
        <w:rPr>
          <w:rFonts w:cstheme="minorHAnsi"/>
          <w:b/>
          <w:sz w:val="24"/>
          <w:szCs w:val="24"/>
        </w:rPr>
        <w:t>CONNECTION TO THE CORE</w:t>
      </w:r>
    </w:p>
    <w:p w14:paraId="7167C4A2" w14:textId="49B05BD8" w:rsidR="008E66F0" w:rsidRPr="008E66F0" w:rsidRDefault="00A50A2E" w:rsidP="008E66F0">
      <w:pPr>
        <w:spacing w:after="0"/>
        <w:rPr>
          <w:rFonts w:cstheme="minorHAnsi"/>
          <w:sz w:val="24"/>
          <w:szCs w:val="24"/>
        </w:rPr>
      </w:pPr>
      <w:r>
        <w:rPr>
          <w:rFonts w:cstheme="minorHAnsi"/>
          <w:sz w:val="24"/>
          <w:szCs w:val="24"/>
        </w:rPr>
        <w:t xml:space="preserve">This course </w:t>
      </w:r>
      <w:r w:rsidR="008E66F0" w:rsidRPr="008E66F0">
        <w:rPr>
          <w:rFonts w:cstheme="minorHAnsi"/>
          <w:sz w:val="24"/>
          <w:szCs w:val="24"/>
        </w:rPr>
        <w:t>connec</w:t>
      </w:r>
      <w:r w:rsidR="00347012">
        <w:rPr>
          <w:rFonts w:cstheme="minorHAnsi"/>
          <w:sz w:val="24"/>
          <w:szCs w:val="24"/>
        </w:rPr>
        <w:t xml:space="preserve">ts </w:t>
      </w:r>
      <w:r>
        <w:rPr>
          <w:rFonts w:cstheme="minorHAnsi"/>
          <w:sz w:val="24"/>
          <w:szCs w:val="24"/>
        </w:rPr>
        <w:t xml:space="preserve">primarily </w:t>
      </w:r>
      <w:r w:rsidR="00347012">
        <w:rPr>
          <w:rFonts w:cstheme="minorHAnsi"/>
          <w:sz w:val="24"/>
          <w:szCs w:val="24"/>
        </w:rPr>
        <w:t>to the Marketing core course because it</w:t>
      </w:r>
      <w:r w:rsidR="008E66F0" w:rsidRPr="008E66F0">
        <w:rPr>
          <w:rFonts w:cstheme="minorHAnsi"/>
          <w:sz w:val="24"/>
          <w:szCs w:val="24"/>
        </w:rPr>
        <w:t xml:space="preserve"> details ways that students can conceive, conduct, and </w:t>
      </w:r>
      <w:r w:rsidR="00347012">
        <w:rPr>
          <w:rFonts w:cstheme="minorHAnsi"/>
          <w:sz w:val="24"/>
          <w:szCs w:val="24"/>
        </w:rPr>
        <w:t>use</w:t>
      </w:r>
      <w:r w:rsidR="007F04F4">
        <w:rPr>
          <w:rFonts w:cstheme="minorHAnsi"/>
          <w:sz w:val="24"/>
          <w:szCs w:val="24"/>
        </w:rPr>
        <w:t xml:space="preserve"> </w:t>
      </w:r>
      <w:r w:rsidR="008E66F0" w:rsidRPr="008E66F0">
        <w:rPr>
          <w:rFonts w:cstheme="minorHAnsi"/>
          <w:sz w:val="24"/>
          <w:szCs w:val="24"/>
        </w:rPr>
        <w:t xml:space="preserve">qualitative marketing research to </w:t>
      </w:r>
      <w:r w:rsidR="00347012">
        <w:rPr>
          <w:rFonts w:cstheme="minorHAnsi"/>
          <w:sz w:val="24"/>
          <w:szCs w:val="24"/>
        </w:rPr>
        <w:t xml:space="preserve">discover consumer sentiments and behavior and produce insights that help </w:t>
      </w:r>
      <w:r w:rsidR="007F04F4">
        <w:rPr>
          <w:rFonts w:cstheme="minorHAnsi"/>
          <w:sz w:val="24"/>
          <w:szCs w:val="24"/>
        </w:rPr>
        <w:t>grow brands</w:t>
      </w:r>
      <w:r w:rsidR="008E66F0" w:rsidRPr="008E66F0">
        <w:rPr>
          <w:rFonts w:cstheme="minorHAnsi"/>
          <w:sz w:val="24"/>
          <w:szCs w:val="24"/>
        </w:rPr>
        <w:t>.</w:t>
      </w:r>
    </w:p>
    <w:p w14:paraId="60A44D2D" w14:textId="77777777" w:rsidR="008E66F0" w:rsidRPr="008E66F0" w:rsidRDefault="008E66F0" w:rsidP="008E66F0">
      <w:pPr>
        <w:spacing w:after="0"/>
        <w:ind w:left="90"/>
        <w:rPr>
          <w:rFonts w:cstheme="minorHAnsi"/>
          <w:i/>
          <w:sz w:val="24"/>
          <w:szCs w:val="24"/>
        </w:rPr>
      </w:pPr>
    </w:p>
    <w:p w14:paraId="18828E34" w14:textId="77777777" w:rsidR="00A50A2E" w:rsidRDefault="00A50A2E" w:rsidP="008E66F0">
      <w:pPr>
        <w:spacing w:after="0"/>
        <w:rPr>
          <w:rFonts w:cstheme="minorHAnsi"/>
          <w:b/>
          <w:sz w:val="24"/>
          <w:szCs w:val="24"/>
        </w:rPr>
      </w:pPr>
    </w:p>
    <w:p w14:paraId="4F178F6D" w14:textId="4EF35E44" w:rsidR="008E66F0" w:rsidRPr="008E66F0" w:rsidRDefault="008E66F0" w:rsidP="008E66F0">
      <w:pPr>
        <w:spacing w:after="0"/>
        <w:rPr>
          <w:rFonts w:cstheme="minorHAnsi"/>
          <w:b/>
          <w:sz w:val="24"/>
          <w:szCs w:val="24"/>
        </w:rPr>
      </w:pPr>
      <w:r w:rsidRPr="008E66F0">
        <w:rPr>
          <w:rFonts w:cstheme="minorHAnsi"/>
          <w:b/>
          <w:sz w:val="24"/>
          <w:szCs w:val="24"/>
        </w:rPr>
        <w:t>STUDENT EVALUATION AND CLASSROOM EXPECTATIONS</w:t>
      </w:r>
    </w:p>
    <w:p w14:paraId="130401F9" w14:textId="7191604A" w:rsidR="008E66F0" w:rsidRPr="008E66F0" w:rsidRDefault="008E66F0" w:rsidP="008E66F0">
      <w:pPr>
        <w:spacing w:after="0"/>
        <w:rPr>
          <w:rFonts w:cstheme="minorHAnsi"/>
          <w:b/>
          <w:sz w:val="24"/>
          <w:szCs w:val="24"/>
        </w:rPr>
      </w:pPr>
    </w:p>
    <w:p w14:paraId="4634E9BA" w14:textId="77777777" w:rsidR="004D7DAE" w:rsidRPr="008E66F0" w:rsidRDefault="004D7DAE" w:rsidP="004D7DAE">
      <w:pPr>
        <w:pStyle w:val="NoSpacing"/>
        <w:jc w:val="center"/>
        <w:rPr>
          <w:rFonts w:cstheme="minorHAnsi"/>
          <w:b/>
          <w:sz w:val="24"/>
          <w:szCs w:val="24"/>
          <w:u w:val="single"/>
        </w:rPr>
      </w:pPr>
      <w:r w:rsidRPr="008E66F0">
        <w:rPr>
          <w:rFonts w:cstheme="minorHAnsi"/>
          <w:b/>
          <w:sz w:val="24"/>
          <w:szCs w:val="24"/>
          <w:u w:val="single"/>
        </w:rPr>
        <w:t xml:space="preserve">Student Evaluation </w:t>
      </w:r>
    </w:p>
    <w:p w14:paraId="76F751AB" w14:textId="77777777" w:rsidR="004D7DAE" w:rsidRPr="008E66F0" w:rsidRDefault="004D7DAE" w:rsidP="004D7DAE">
      <w:pPr>
        <w:pStyle w:val="NoSpacing"/>
        <w:rPr>
          <w:rFonts w:cstheme="minorHAnsi"/>
          <w:sz w:val="24"/>
          <w:szCs w:val="24"/>
        </w:rPr>
      </w:pPr>
    </w:p>
    <w:p w14:paraId="090509CE" w14:textId="77777777" w:rsidR="004D7DAE" w:rsidRPr="008E66F0" w:rsidRDefault="004D7DAE" w:rsidP="004D7DAE">
      <w:pPr>
        <w:pStyle w:val="NoSpacing"/>
        <w:ind w:left="2880" w:hanging="2880"/>
        <w:rPr>
          <w:rFonts w:cstheme="minorHAnsi"/>
          <w:sz w:val="24"/>
          <w:szCs w:val="24"/>
        </w:rPr>
      </w:pPr>
      <w:r w:rsidRPr="008E66F0">
        <w:rPr>
          <w:rFonts w:cstheme="minorHAnsi"/>
          <w:sz w:val="24"/>
          <w:szCs w:val="24"/>
        </w:rPr>
        <w:t xml:space="preserve">Class Participation </w:t>
      </w:r>
      <w:r w:rsidRPr="008E66F0">
        <w:rPr>
          <w:rFonts w:cstheme="minorHAnsi"/>
          <w:sz w:val="24"/>
          <w:szCs w:val="24"/>
        </w:rPr>
        <w:tab/>
        <w:t xml:space="preserve">20% </w:t>
      </w:r>
    </w:p>
    <w:p w14:paraId="2155E0E8" w14:textId="77777777"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 xml:space="preserve">0-1.5 points per class; 2 potential bonus points at end of semester </w:t>
      </w:r>
    </w:p>
    <w:p w14:paraId="76A1D92D" w14:textId="77777777" w:rsidR="004D7DAE" w:rsidRPr="008E66F0" w:rsidRDefault="004D7DAE" w:rsidP="004D7DAE">
      <w:pPr>
        <w:pStyle w:val="NoSpacing"/>
        <w:ind w:left="2880" w:hanging="2880"/>
        <w:rPr>
          <w:rFonts w:cstheme="minorHAnsi"/>
          <w:sz w:val="24"/>
          <w:szCs w:val="24"/>
        </w:rPr>
      </w:pPr>
    </w:p>
    <w:p w14:paraId="3A159CB1" w14:textId="06484B01" w:rsidR="004D7DAE" w:rsidRPr="008E66F0" w:rsidRDefault="00D4709A" w:rsidP="004D7DAE">
      <w:pPr>
        <w:pStyle w:val="NoSpacing"/>
        <w:ind w:left="2880" w:hanging="2880"/>
        <w:rPr>
          <w:rFonts w:cstheme="minorHAnsi"/>
          <w:sz w:val="24"/>
          <w:szCs w:val="24"/>
        </w:rPr>
      </w:pPr>
      <w:r w:rsidRPr="008E66F0">
        <w:rPr>
          <w:rFonts w:cstheme="minorHAnsi"/>
          <w:sz w:val="24"/>
          <w:szCs w:val="24"/>
        </w:rPr>
        <w:t xml:space="preserve">Individual </w:t>
      </w:r>
      <w:r w:rsidR="004D7DAE" w:rsidRPr="008E66F0">
        <w:rPr>
          <w:rFonts w:cstheme="minorHAnsi"/>
          <w:sz w:val="24"/>
          <w:szCs w:val="24"/>
        </w:rPr>
        <w:t xml:space="preserve">Assignments </w:t>
      </w:r>
      <w:r w:rsidR="004D7DAE" w:rsidRPr="008E66F0">
        <w:rPr>
          <w:rFonts w:cstheme="minorHAnsi"/>
          <w:sz w:val="24"/>
          <w:szCs w:val="24"/>
        </w:rPr>
        <w:tab/>
        <w:t>30%</w:t>
      </w:r>
    </w:p>
    <w:p w14:paraId="37776703" w14:textId="77777777"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10%: Observation</w:t>
      </w:r>
    </w:p>
    <w:p w14:paraId="627699CB" w14:textId="2B4D9FDD" w:rsidR="004D7DAE" w:rsidRPr="008E66F0" w:rsidRDefault="00CF2D63" w:rsidP="004D7DAE">
      <w:pPr>
        <w:pStyle w:val="NoSpacing"/>
        <w:numPr>
          <w:ilvl w:val="3"/>
          <w:numId w:val="23"/>
        </w:numPr>
        <w:rPr>
          <w:rFonts w:cstheme="minorHAnsi"/>
          <w:sz w:val="24"/>
          <w:szCs w:val="24"/>
        </w:rPr>
      </w:pPr>
      <w:r w:rsidRPr="008E66F0">
        <w:rPr>
          <w:rFonts w:cstheme="minorHAnsi"/>
          <w:sz w:val="24"/>
          <w:szCs w:val="24"/>
        </w:rPr>
        <w:t>10%</w:t>
      </w:r>
      <w:r w:rsidR="004D7DAE" w:rsidRPr="008E66F0">
        <w:rPr>
          <w:rFonts w:cstheme="minorHAnsi"/>
          <w:sz w:val="24"/>
          <w:szCs w:val="24"/>
        </w:rPr>
        <w:t>: IDI</w:t>
      </w:r>
    </w:p>
    <w:p w14:paraId="6A290A30" w14:textId="48E2CF42"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10%: Brief Ethnography/Epiphany</w:t>
      </w:r>
    </w:p>
    <w:p w14:paraId="0DBAE7FC" w14:textId="77777777" w:rsidR="004D7DAE" w:rsidRPr="008E66F0" w:rsidRDefault="004D7DAE" w:rsidP="004D7DAE">
      <w:pPr>
        <w:pStyle w:val="NoSpacing"/>
        <w:rPr>
          <w:rFonts w:cstheme="minorHAnsi"/>
          <w:sz w:val="24"/>
          <w:szCs w:val="24"/>
        </w:rPr>
      </w:pPr>
    </w:p>
    <w:p w14:paraId="56627308" w14:textId="181C0996" w:rsidR="004D7DAE" w:rsidRPr="008E66F0" w:rsidRDefault="00156EF3" w:rsidP="004D7DAE">
      <w:pPr>
        <w:pStyle w:val="NoSpacing"/>
        <w:rPr>
          <w:rFonts w:cstheme="minorHAnsi"/>
          <w:sz w:val="24"/>
          <w:szCs w:val="24"/>
        </w:rPr>
      </w:pPr>
      <w:r>
        <w:rPr>
          <w:rFonts w:cstheme="minorHAnsi"/>
          <w:sz w:val="24"/>
          <w:szCs w:val="24"/>
        </w:rPr>
        <w:t>Group Projects</w:t>
      </w:r>
      <w:r>
        <w:rPr>
          <w:rFonts w:cstheme="minorHAnsi"/>
          <w:sz w:val="24"/>
          <w:szCs w:val="24"/>
        </w:rPr>
        <w:tab/>
        <w:t xml:space="preserve"> </w:t>
      </w:r>
      <w:r>
        <w:rPr>
          <w:rFonts w:cstheme="minorHAnsi"/>
          <w:sz w:val="24"/>
          <w:szCs w:val="24"/>
        </w:rPr>
        <w:tab/>
      </w:r>
      <w:r w:rsidR="004D7DAE" w:rsidRPr="008E66F0">
        <w:rPr>
          <w:rFonts w:cstheme="minorHAnsi"/>
          <w:sz w:val="24"/>
          <w:szCs w:val="24"/>
        </w:rPr>
        <w:t xml:space="preserve">50% </w:t>
      </w:r>
    </w:p>
    <w:p w14:paraId="19E3D47F" w14:textId="4B6DBB55"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 xml:space="preserve">10%: Response to The Moment of Clarity </w:t>
      </w:r>
    </w:p>
    <w:p w14:paraId="3319EF80" w14:textId="31F2A6F5"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10%   Proposal for final project</w:t>
      </w:r>
    </w:p>
    <w:p w14:paraId="545BD6C4" w14:textId="6460C8B7" w:rsidR="004D7DAE" w:rsidRPr="008E66F0" w:rsidRDefault="004D7DAE" w:rsidP="004D7DAE">
      <w:pPr>
        <w:pStyle w:val="NoSpacing"/>
        <w:numPr>
          <w:ilvl w:val="3"/>
          <w:numId w:val="23"/>
        </w:numPr>
        <w:rPr>
          <w:rFonts w:cstheme="minorHAnsi"/>
          <w:sz w:val="24"/>
          <w:szCs w:val="24"/>
        </w:rPr>
      </w:pPr>
      <w:r w:rsidRPr="008E66F0">
        <w:rPr>
          <w:rFonts w:cstheme="minorHAnsi"/>
          <w:sz w:val="24"/>
          <w:szCs w:val="24"/>
        </w:rPr>
        <w:t>30% Final Project</w:t>
      </w:r>
    </w:p>
    <w:p w14:paraId="624AF3BE" w14:textId="77777777" w:rsidR="004D7DAE" w:rsidRPr="008E66F0" w:rsidRDefault="004D7DAE" w:rsidP="004D7DAE">
      <w:pPr>
        <w:pStyle w:val="NoSpacing"/>
        <w:rPr>
          <w:rFonts w:cstheme="minorHAnsi"/>
          <w:sz w:val="24"/>
          <w:szCs w:val="24"/>
        </w:rPr>
      </w:pPr>
      <w:r w:rsidRPr="008E66F0">
        <w:rPr>
          <w:rFonts w:cstheme="minorHAnsi"/>
          <w:sz w:val="24"/>
          <w:szCs w:val="24"/>
        </w:rPr>
        <w:t xml:space="preserve">  </w:t>
      </w:r>
    </w:p>
    <w:p w14:paraId="7075B85B" w14:textId="786193B1" w:rsidR="004D7DAE" w:rsidRPr="008E66F0" w:rsidRDefault="004D7DAE" w:rsidP="004D7DAE">
      <w:pPr>
        <w:pStyle w:val="NoSpacing"/>
        <w:rPr>
          <w:rFonts w:cstheme="minorHAnsi"/>
          <w:sz w:val="24"/>
          <w:szCs w:val="24"/>
        </w:rPr>
      </w:pPr>
      <w:r w:rsidRPr="008E66F0">
        <w:rPr>
          <w:rFonts w:cstheme="minorHAnsi"/>
          <w:sz w:val="24"/>
          <w:szCs w:val="24"/>
        </w:rPr>
        <w:t xml:space="preserve">Groups will be composed of approximately 3 students. Students will evaluate each other’s performance in doing group work and this will be considered in assigning final grades.  </w:t>
      </w:r>
    </w:p>
    <w:p w14:paraId="6F2E7052" w14:textId="77777777" w:rsidR="004D7DAE" w:rsidRPr="008E66F0" w:rsidRDefault="004D7DAE" w:rsidP="004D7DAE">
      <w:pPr>
        <w:pStyle w:val="NoSpacing"/>
        <w:rPr>
          <w:rFonts w:cstheme="minorHAnsi"/>
          <w:sz w:val="24"/>
          <w:szCs w:val="24"/>
        </w:rPr>
      </w:pPr>
    </w:p>
    <w:p w14:paraId="6397DDF7" w14:textId="5A1CAD6B" w:rsidR="004D7DAE" w:rsidRPr="008E66F0" w:rsidRDefault="00A50A2E" w:rsidP="004D7DAE">
      <w:pPr>
        <w:pStyle w:val="NoSpacing"/>
        <w:rPr>
          <w:rFonts w:cstheme="minorHAnsi"/>
          <w:sz w:val="24"/>
          <w:szCs w:val="24"/>
        </w:rPr>
      </w:pPr>
      <w:r>
        <w:rPr>
          <w:rFonts w:cstheme="minorHAnsi"/>
          <w:sz w:val="24"/>
          <w:szCs w:val="24"/>
        </w:rPr>
        <w:t xml:space="preserve">Assignments will be due on </w:t>
      </w:r>
      <w:r w:rsidR="004D7DAE" w:rsidRPr="008E66F0">
        <w:rPr>
          <w:rFonts w:cstheme="minorHAnsi"/>
          <w:sz w:val="24"/>
          <w:szCs w:val="24"/>
        </w:rPr>
        <w:t>the pos</w:t>
      </w:r>
      <w:r>
        <w:rPr>
          <w:rFonts w:cstheme="minorHAnsi"/>
          <w:sz w:val="24"/>
          <w:szCs w:val="24"/>
        </w:rPr>
        <w:t xml:space="preserve">ted </w:t>
      </w:r>
      <w:r w:rsidR="004D7DAE" w:rsidRPr="008E66F0">
        <w:rPr>
          <w:rFonts w:cstheme="minorHAnsi"/>
          <w:sz w:val="24"/>
          <w:szCs w:val="24"/>
        </w:rPr>
        <w:t>dates and times (no exceptions). If you have a valid reason for not being able to</w:t>
      </w:r>
      <w:r>
        <w:rPr>
          <w:rFonts w:cstheme="minorHAnsi"/>
          <w:sz w:val="24"/>
          <w:szCs w:val="24"/>
        </w:rPr>
        <w:t xml:space="preserve"> turn in the assignment, let the professor</w:t>
      </w:r>
      <w:r w:rsidR="004D7DAE" w:rsidRPr="008E66F0">
        <w:rPr>
          <w:rFonts w:cstheme="minorHAnsi"/>
          <w:sz w:val="24"/>
          <w:szCs w:val="24"/>
        </w:rPr>
        <w:t xml:space="preserve"> know in advance. </w:t>
      </w:r>
    </w:p>
    <w:p w14:paraId="1192C24E" w14:textId="6EE3EEDF" w:rsidR="004D7DAE" w:rsidRPr="008E66F0" w:rsidRDefault="004D7DAE" w:rsidP="004D7DAE">
      <w:pPr>
        <w:spacing w:line="240" w:lineRule="auto"/>
        <w:rPr>
          <w:rFonts w:cstheme="minorHAnsi"/>
          <w:sz w:val="24"/>
          <w:szCs w:val="24"/>
        </w:rPr>
      </w:pPr>
    </w:p>
    <w:p w14:paraId="394FC664" w14:textId="600D874C" w:rsidR="004D7DAE" w:rsidRPr="008E66F0" w:rsidRDefault="007F04F4" w:rsidP="004D7DAE">
      <w:pPr>
        <w:pStyle w:val="NoSpacing"/>
        <w:jc w:val="center"/>
        <w:rPr>
          <w:rFonts w:cstheme="minorHAnsi"/>
          <w:b/>
          <w:sz w:val="24"/>
          <w:szCs w:val="24"/>
          <w:u w:val="single"/>
        </w:rPr>
      </w:pPr>
      <w:r>
        <w:rPr>
          <w:rFonts w:cstheme="minorHAnsi"/>
          <w:b/>
          <w:sz w:val="24"/>
          <w:szCs w:val="24"/>
          <w:u w:val="single"/>
        </w:rPr>
        <w:t xml:space="preserve">Class </w:t>
      </w:r>
      <w:r w:rsidR="004D7DAE" w:rsidRPr="008E66F0">
        <w:rPr>
          <w:rFonts w:cstheme="minorHAnsi"/>
          <w:b/>
          <w:sz w:val="24"/>
          <w:szCs w:val="24"/>
          <w:u w:val="single"/>
        </w:rPr>
        <w:t xml:space="preserve">Participation and Attendance </w:t>
      </w:r>
    </w:p>
    <w:p w14:paraId="1A32EEAC" w14:textId="77777777" w:rsidR="00EE55B2" w:rsidRPr="008E66F0" w:rsidRDefault="006B6DC2" w:rsidP="003C0B44">
      <w:pPr>
        <w:pStyle w:val="ListParagraph"/>
        <w:spacing w:line="240" w:lineRule="auto"/>
        <w:ind w:left="1440"/>
        <w:rPr>
          <w:rFonts w:cstheme="minorHAnsi"/>
          <w:sz w:val="24"/>
          <w:szCs w:val="24"/>
        </w:rPr>
      </w:pPr>
      <w:r w:rsidRPr="008E66F0">
        <w:rPr>
          <w:rFonts w:cstheme="minorHAnsi"/>
          <w:sz w:val="24"/>
          <w:szCs w:val="24"/>
        </w:rPr>
        <w:tab/>
      </w:r>
      <w:r w:rsidRPr="008E66F0">
        <w:rPr>
          <w:rFonts w:cstheme="minorHAnsi"/>
          <w:sz w:val="24"/>
          <w:szCs w:val="24"/>
        </w:rPr>
        <w:tab/>
      </w:r>
      <w:r w:rsidRPr="008E66F0">
        <w:rPr>
          <w:rFonts w:cstheme="minorHAnsi"/>
          <w:sz w:val="24"/>
          <w:szCs w:val="24"/>
        </w:rPr>
        <w:tab/>
      </w:r>
      <w:r w:rsidRPr="008E66F0">
        <w:rPr>
          <w:rFonts w:cstheme="minorHAnsi"/>
          <w:sz w:val="24"/>
          <w:szCs w:val="24"/>
        </w:rPr>
        <w:tab/>
      </w:r>
      <w:r w:rsidRPr="008E66F0">
        <w:rPr>
          <w:rFonts w:cstheme="minorHAnsi"/>
          <w:sz w:val="24"/>
          <w:szCs w:val="24"/>
        </w:rPr>
        <w:tab/>
      </w:r>
    </w:p>
    <w:p w14:paraId="2EFAF1DF" w14:textId="77777777" w:rsidR="00080764" w:rsidRPr="008E66F0" w:rsidRDefault="00080764" w:rsidP="00080764">
      <w:pPr>
        <w:pStyle w:val="ListParagraph"/>
        <w:widowControl w:val="0"/>
        <w:numPr>
          <w:ilvl w:val="0"/>
          <w:numId w:val="17"/>
        </w:numPr>
        <w:autoSpaceDE w:val="0"/>
        <w:autoSpaceDN w:val="0"/>
        <w:adjustRightInd w:val="0"/>
        <w:spacing w:after="240" w:line="240" w:lineRule="auto"/>
        <w:rPr>
          <w:rFonts w:cstheme="minorHAnsi"/>
          <w:sz w:val="24"/>
          <w:szCs w:val="24"/>
        </w:rPr>
      </w:pPr>
      <w:r w:rsidRPr="008E66F0">
        <w:rPr>
          <w:rFonts w:cstheme="minorHAnsi"/>
          <w:sz w:val="24"/>
          <w:szCs w:val="24"/>
        </w:rPr>
        <w:t>Class Participation: Students should come to class having done the readings and assignments and be prepared to participate in lively class discussions. Participation includes offering an informed point-of-view and listening actively and responding to fellow students. Demonstration of knowledge acquired in assigned readings and our earlier classes, as well as other CBS courses, will be valuable to the class and considered as part of the class participation grade.</w:t>
      </w:r>
    </w:p>
    <w:p w14:paraId="38F551A3" w14:textId="77777777" w:rsidR="004D7DAE" w:rsidRPr="008E66F0" w:rsidRDefault="004D7DAE" w:rsidP="004D7DAE">
      <w:pPr>
        <w:pStyle w:val="ListParagraph"/>
        <w:widowControl w:val="0"/>
        <w:autoSpaceDE w:val="0"/>
        <w:autoSpaceDN w:val="0"/>
        <w:adjustRightInd w:val="0"/>
        <w:spacing w:after="240" w:line="240" w:lineRule="auto"/>
        <w:rPr>
          <w:rFonts w:eastAsia="Times New Roman" w:cstheme="minorHAnsi"/>
          <w:bCs/>
          <w:sz w:val="24"/>
          <w:szCs w:val="24"/>
        </w:rPr>
      </w:pPr>
    </w:p>
    <w:p w14:paraId="6C1DCEBD" w14:textId="5CBDDDA8" w:rsidR="00080764" w:rsidRPr="008E66F0" w:rsidRDefault="00080764" w:rsidP="00080764">
      <w:pPr>
        <w:pStyle w:val="ListParagraph"/>
        <w:widowControl w:val="0"/>
        <w:numPr>
          <w:ilvl w:val="0"/>
          <w:numId w:val="17"/>
        </w:numPr>
        <w:autoSpaceDE w:val="0"/>
        <w:autoSpaceDN w:val="0"/>
        <w:adjustRightInd w:val="0"/>
        <w:spacing w:after="240" w:line="240" w:lineRule="auto"/>
        <w:rPr>
          <w:rFonts w:eastAsia="Times New Roman" w:cstheme="minorHAnsi"/>
          <w:bCs/>
          <w:sz w:val="24"/>
          <w:szCs w:val="24"/>
        </w:rPr>
      </w:pPr>
      <w:r w:rsidRPr="008E66F0">
        <w:rPr>
          <w:rFonts w:cstheme="minorHAnsi"/>
          <w:sz w:val="24"/>
          <w:szCs w:val="24"/>
        </w:rPr>
        <w:t>Class attendance:  Attendance will be reflected in th</w:t>
      </w:r>
      <w:r w:rsidR="00A50A2E">
        <w:rPr>
          <w:rFonts w:cstheme="minorHAnsi"/>
          <w:sz w:val="24"/>
          <w:szCs w:val="24"/>
        </w:rPr>
        <w:t xml:space="preserve">e overall participation grade. </w:t>
      </w:r>
      <w:r w:rsidRPr="008E66F0">
        <w:rPr>
          <w:rFonts w:cstheme="minorHAnsi"/>
          <w:sz w:val="24"/>
          <w:szCs w:val="24"/>
        </w:rPr>
        <w:t>The professor must be informed in advance of any absence that can be anticipated. More than one absence or excessive la</w:t>
      </w:r>
      <w:r w:rsidR="00A50A2E">
        <w:rPr>
          <w:rFonts w:cstheme="minorHAnsi"/>
          <w:sz w:val="24"/>
          <w:szCs w:val="24"/>
        </w:rPr>
        <w:t xml:space="preserve">teness to class will </w:t>
      </w:r>
      <w:r w:rsidRPr="008E66F0">
        <w:rPr>
          <w:rFonts w:cstheme="minorHAnsi"/>
          <w:sz w:val="24"/>
          <w:szCs w:val="24"/>
        </w:rPr>
        <w:t xml:space="preserve">impact the class participation grade significantly. </w:t>
      </w:r>
    </w:p>
    <w:p w14:paraId="42E3E1E6" w14:textId="77777777" w:rsidR="004D7DAE" w:rsidRPr="008E66F0" w:rsidRDefault="004D7DAE" w:rsidP="004D7DAE">
      <w:pPr>
        <w:pStyle w:val="ListParagraph"/>
        <w:spacing w:line="240" w:lineRule="auto"/>
        <w:rPr>
          <w:rFonts w:eastAsia="Times New Roman" w:cstheme="minorHAnsi"/>
          <w:bCs/>
          <w:sz w:val="24"/>
          <w:szCs w:val="24"/>
        </w:rPr>
      </w:pPr>
    </w:p>
    <w:p w14:paraId="4E911F3C" w14:textId="3649A8F7" w:rsidR="00080764" w:rsidRPr="008E66F0" w:rsidRDefault="00080764" w:rsidP="004D7DAE">
      <w:pPr>
        <w:pStyle w:val="ListParagraph"/>
        <w:numPr>
          <w:ilvl w:val="0"/>
          <w:numId w:val="17"/>
        </w:numPr>
        <w:spacing w:line="240" w:lineRule="auto"/>
        <w:rPr>
          <w:rFonts w:eastAsia="Times New Roman" w:cstheme="minorHAnsi"/>
          <w:bCs/>
          <w:sz w:val="24"/>
          <w:szCs w:val="24"/>
        </w:rPr>
      </w:pPr>
      <w:r w:rsidRPr="008E66F0">
        <w:rPr>
          <w:rFonts w:eastAsia="Times New Roman" w:cstheme="minorHAnsi"/>
          <w:bCs/>
          <w:sz w:val="24"/>
          <w:szCs w:val="24"/>
        </w:rPr>
        <w:t xml:space="preserve">This course adheres to the Columbia Core Culture. Students are expected to be:  </w:t>
      </w:r>
    </w:p>
    <w:p w14:paraId="306818B0" w14:textId="77777777" w:rsidR="00080764" w:rsidRPr="008E66F0" w:rsidRDefault="00080764" w:rsidP="00080764">
      <w:pPr>
        <w:pStyle w:val="ListParagraph"/>
        <w:numPr>
          <w:ilvl w:val="1"/>
          <w:numId w:val="17"/>
        </w:numPr>
        <w:spacing w:line="240" w:lineRule="auto"/>
        <w:rPr>
          <w:rFonts w:cstheme="minorHAnsi"/>
          <w:sz w:val="24"/>
          <w:szCs w:val="24"/>
        </w:rPr>
      </w:pPr>
      <w:r w:rsidRPr="008E66F0">
        <w:rPr>
          <w:rFonts w:eastAsia="Times New Roman" w:cstheme="minorHAnsi"/>
          <w:bCs/>
          <w:i/>
          <w:sz w:val="24"/>
          <w:szCs w:val="24"/>
        </w:rPr>
        <w:t>Present</w:t>
      </w:r>
      <w:r w:rsidRPr="008E66F0">
        <w:rPr>
          <w:rFonts w:eastAsia="Times New Roman" w:cstheme="minorHAnsi"/>
          <w:sz w:val="24"/>
          <w:szCs w:val="24"/>
        </w:rPr>
        <w:t>: On time for every class. Attendance will be tracked</w:t>
      </w:r>
      <w:r w:rsidRPr="008E66F0">
        <w:rPr>
          <w:rFonts w:cstheme="minorHAnsi"/>
          <w:sz w:val="24"/>
          <w:szCs w:val="24"/>
        </w:rPr>
        <w:t xml:space="preserve"> and is required except for reasonable absences. </w:t>
      </w:r>
    </w:p>
    <w:p w14:paraId="2487F440" w14:textId="77777777" w:rsidR="00080764" w:rsidRPr="008E66F0" w:rsidRDefault="00080764" w:rsidP="00080764">
      <w:pPr>
        <w:pStyle w:val="ListParagraph"/>
        <w:numPr>
          <w:ilvl w:val="1"/>
          <w:numId w:val="17"/>
        </w:numPr>
        <w:spacing w:line="240" w:lineRule="auto"/>
        <w:rPr>
          <w:rFonts w:eastAsia="Times New Roman" w:cstheme="minorHAnsi"/>
          <w:sz w:val="24"/>
          <w:szCs w:val="24"/>
        </w:rPr>
      </w:pPr>
      <w:r w:rsidRPr="008E66F0">
        <w:rPr>
          <w:rFonts w:eastAsia="Times New Roman" w:cstheme="minorHAnsi"/>
          <w:bCs/>
          <w:i/>
          <w:sz w:val="24"/>
          <w:szCs w:val="24"/>
        </w:rPr>
        <w:t>Prepared</w:t>
      </w:r>
      <w:r w:rsidRPr="008E66F0">
        <w:rPr>
          <w:rFonts w:eastAsia="Times New Roman" w:cstheme="minorHAnsi"/>
          <w:bCs/>
          <w:sz w:val="24"/>
          <w:szCs w:val="24"/>
        </w:rPr>
        <w:t xml:space="preserve">: </w:t>
      </w:r>
      <w:r w:rsidRPr="008E66F0">
        <w:rPr>
          <w:rFonts w:eastAsia="Times New Roman" w:cstheme="minorHAnsi"/>
          <w:sz w:val="24"/>
          <w:szCs w:val="24"/>
        </w:rPr>
        <w:t xml:space="preserve">Complete required reading and other work and expect cold calling. Bring and display nameplates. </w:t>
      </w:r>
    </w:p>
    <w:p w14:paraId="687B4FD0" w14:textId="74691CDC" w:rsidR="007A08E8" w:rsidRPr="008E66F0" w:rsidRDefault="00080764" w:rsidP="00B87F76">
      <w:pPr>
        <w:pStyle w:val="ListParagraph"/>
        <w:numPr>
          <w:ilvl w:val="1"/>
          <w:numId w:val="17"/>
        </w:numPr>
        <w:spacing w:line="240" w:lineRule="auto"/>
        <w:rPr>
          <w:rFonts w:eastAsia="Times New Roman" w:cstheme="minorHAnsi"/>
          <w:sz w:val="24"/>
          <w:szCs w:val="24"/>
        </w:rPr>
      </w:pPr>
      <w:r w:rsidRPr="008E66F0">
        <w:rPr>
          <w:rFonts w:eastAsia="Times New Roman" w:cstheme="minorHAnsi"/>
          <w:bCs/>
          <w:i/>
          <w:sz w:val="24"/>
          <w:szCs w:val="24"/>
        </w:rPr>
        <w:lastRenderedPageBreak/>
        <w:t>Participating</w:t>
      </w:r>
      <w:r w:rsidRPr="008E66F0">
        <w:rPr>
          <w:rFonts w:eastAsia="Times New Roman" w:cstheme="minorHAnsi"/>
          <w:bCs/>
          <w:sz w:val="24"/>
          <w:szCs w:val="24"/>
        </w:rPr>
        <w:t>:</w:t>
      </w:r>
      <w:r w:rsidRPr="008E66F0">
        <w:rPr>
          <w:rFonts w:eastAsia="Times New Roman" w:cstheme="minorHAnsi"/>
          <w:sz w:val="24"/>
          <w:szCs w:val="24"/>
        </w:rPr>
        <w:t xml:space="preserve"> Constructive participation is essential, as noted above. Use of electronic devices is not permitted unless requested by the professor.</w:t>
      </w:r>
      <w:r w:rsidR="003C0B44" w:rsidRPr="008E66F0">
        <w:rPr>
          <w:rFonts w:eastAsia="Times New Roman" w:cstheme="minorHAnsi"/>
          <w:sz w:val="24"/>
          <w:szCs w:val="24"/>
        </w:rPr>
        <w:t xml:space="preserve"> </w:t>
      </w:r>
    </w:p>
    <w:p w14:paraId="2F944AB9" w14:textId="77777777" w:rsidR="004D7DAE" w:rsidRPr="008E66F0" w:rsidRDefault="004D7DAE" w:rsidP="00B87F76">
      <w:pPr>
        <w:spacing w:line="240" w:lineRule="auto"/>
        <w:rPr>
          <w:rFonts w:cstheme="minorHAnsi"/>
          <w:b/>
          <w:sz w:val="24"/>
          <w:szCs w:val="24"/>
        </w:rPr>
      </w:pPr>
    </w:p>
    <w:p w14:paraId="221FBCB2" w14:textId="5C1FD204" w:rsidR="008E66F0" w:rsidRPr="008E66F0" w:rsidRDefault="008E66F0" w:rsidP="008E66F0">
      <w:pPr>
        <w:pStyle w:val="NoSpacing"/>
        <w:rPr>
          <w:rFonts w:cstheme="minorHAnsi"/>
          <w:b/>
          <w:sz w:val="24"/>
          <w:szCs w:val="24"/>
          <w:u w:val="single"/>
        </w:rPr>
      </w:pPr>
      <w:r w:rsidRPr="008E66F0">
        <w:rPr>
          <w:rFonts w:cstheme="minorHAnsi"/>
          <w:b/>
          <w:sz w:val="24"/>
          <w:szCs w:val="24"/>
        </w:rPr>
        <w:t xml:space="preserve">REQUIRED </w:t>
      </w:r>
      <w:r w:rsidR="00AF4174">
        <w:rPr>
          <w:rFonts w:cstheme="minorHAnsi"/>
          <w:b/>
          <w:sz w:val="24"/>
          <w:szCs w:val="24"/>
        </w:rPr>
        <w:t>READINGS AND VIDEOS</w:t>
      </w:r>
    </w:p>
    <w:p w14:paraId="4D8A706C" w14:textId="77777777" w:rsidR="008E66F0" w:rsidRPr="008E66F0" w:rsidRDefault="008E66F0" w:rsidP="004D7DAE">
      <w:pPr>
        <w:pStyle w:val="NoSpacing"/>
        <w:jc w:val="center"/>
        <w:rPr>
          <w:rFonts w:cstheme="minorHAnsi"/>
          <w:b/>
          <w:sz w:val="24"/>
          <w:szCs w:val="24"/>
          <w:u w:val="single"/>
        </w:rPr>
      </w:pPr>
    </w:p>
    <w:p w14:paraId="4993C32E" w14:textId="77777777" w:rsidR="00676AFC" w:rsidRPr="008E66F0" w:rsidRDefault="00676AFC" w:rsidP="00B87F76">
      <w:pPr>
        <w:spacing w:after="0" w:line="240" w:lineRule="auto"/>
        <w:rPr>
          <w:rFonts w:eastAsia="Times New Roman" w:cstheme="minorHAnsi"/>
          <w:bCs/>
          <w:sz w:val="24"/>
          <w:szCs w:val="24"/>
          <w:u w:val="single"/>
        </w:rPr>
      </w:pPr>
      <w:r w:rsidRPr="008E66F0">
        <w:rPr>
          <w:rFonts w:eastAsia="Times New Roman" w:cstheme="minorHAnsi"/>
          <w:bCs/>
          <w:sz w:val="24"/>
          <w:szCs w:val="24"/>
          <w:u w:val="single"/>
        </w:rPr>
        <w:t>Books</w:t>
      </w:r>
    </w:p>
    <w:p w14:paraId="44B38657" w14:textId="77777777" w:rsidR="00F3129B" w:rsidRPr="008E66F0" w:rsidRDefault="00F3129B" w:rsidP="00B87F76">
      <w:pPr>
        <w:spacing w:after="0" w:line="240" w:lineRule="auto"/>
        <w:rPr>
          <w:rFonts w:eastAsia="Times New Roman" w:cstheme="minorHAnsi"/>
          <w:sz w:val="24"/>
          <w:szCs w:val="24"/>
          <w:u w:val="single"/>
        </w:rPr>
      </w:pPr>
    </w:p>
    <w:p w14:paraId="36358E26" w14:textId="5B768934" w:rsidR="00D72E5D" w:rsidRPr="008E66F0" w:rsidRDefault="00D72E5D" w:rsidP="00D72E5D">
      <w:pPr>
        <w:pStyle w:val="PlainText"/>
        <w:numPr>
          <w:ilvl w:val="0"/>
          <w:numId w:val="10"/>
        </w:numPr>
        <w:rPr>
          <w:rFonts w:asciiTheme="minorHAnsi" w:hAnsiTheme="minorHAnsi" w:cstheme="minorHAnsi"/>
          <w:sz w:val="24"/>
          <w:szCs w:val="24"/>
        </w:rPr>
      </w:pPr>
      <w:r w:rsidRPr="008E66F0">
        <w:rPr>
          <w:rFonts w:asciiTheme="minorHAnsi" w:hAnsiTheme="minorHAnsi" w:cstheme="minorHAnsi"/>
          <w:i/>
          <w:sz w:val="24"/>
          <w:szCs w:val="24"/>
        </w:rPr>
        <w:t>Qualitative Consumer and Marketing Research</w:t>
      </w:r>
      <w:r w:rsidRPr="008E66F0">
        <w:rPr>
          <w:rFonts w:asciiTheme="minorHAnsi" w:hAnsiTheme="minorHAnsi" w:cstheme="minorHAnsi"/>
          <w:i/>
          <w:sz w:val="24"/>
          <w:szCs w:val="24"/>
          <w:lang w:val="en-US"/>
        </w:rPr>
        <w:t>.</w:t>
      </w:r>
      <w:r w:rsidRPr="008E66F0">
        <w:rPr>
          <w:rFonts w:asciiTheme="minorHAnsi" w:hAnsiTheme="minorHAnsi" w:cstheme="minorHAnsi"/>
          <w:sz w:val="24"/>
          <w:szCs w:val="24"/>
          <w:lang w:val="en-US"/>
        </w:rPr>
        <w:t xml:space="preserve"> </w:t>
      </w:r>
      <w:r w:rsidRPr="008E66F0">
        <w:rPr>
          <w:rFonts w:asciiTheme="minorHAnsi" w:hAnsiTheme="minorHAnsi" w:cstheme="minorHAnsi"/>
          <w:sz w:val="24"/>
          <w:szCs w:val="24"/>
        </w:rPr>
        <w:t>Russell W. Belk, Eileen Fischer and Robert Kozinets</w:t>
      </w:r>
      <w:r w:rsidR="00026D8A">
        <w:rPr>
          <w:rFonts w:asciiTheme="minorHAnsi" w:hAnsiTheme="minorHAnsi" w:cstheme="minorHAnsi"/>
          <w:sz w:val="24"/>
          <w:szCs w:val="24"/>
          <w:lang w:val="en-US"/>
        </w:rPr>
        <w:t>. 2013. (</w:t>
      </w:r>
      <w:r w:rsidR="00F83865" w:rsidRPr="008E66F0">
        <w:rPr>
          <w:rFonts w:asciiTheme="minorHAnsi" w:hAnsiTheme="minorHAnsi" w:cstheme="minorHAnsi"/>
          <w:sz w:val="24"/>
          <w:szCs w:val="24"/>
          <w:lang w:val="en-US"/>
        </w:rPr>
        <w:t>BFK</w:t>
      </w:r>
      <w:r w:rsidRPr="008E66F0">
        <w:rPr>
          <w:rFonts w:asciiTheme="minorHAnsi" w:hAnsiTheme="minorHAnsi" w:cstheme="minorHAnsi"/>
          <w:sz w:val="24"/>
          <w:szCs w:val="24"/>
          <w:lang w:val="en-US"/>
        </w:rPr>
        <w:t>)</w:t>
      </w:r>
    </w:p>
    <w:p w14:paraId="3F9B19C7" w14:textId="77777777" w:rsidR="00D72E5D" w:rsidRPr="008E66F0" w:rsidRDefault="00D72E5D" w:rsidP="00D72E5D">
      <w:pPr>
        <w:pStyle w:val="PlainText"/>
        <w:ind w:left="720"/>
        <w:rPr>
          <w:rFonts w:asciiTheme="minorHAnsi" w:hAnsiTheme="minorHAnsi" w:cstheme="minorHAnsi"/>
          <w:sz w:val="24"/>
          <w:szCs w:val="24"/>
        </w:rPr>
      </w:pPr>
    </w:p>
    <w:p w14:paraId="3C38B631" w14:textId="77777777" w:rsidR="00AF691A" w:rsidRPr="008E66F0" w:rsidRDefault="00AF691A" w:rsidP="00B87F76">
      <w:pPr>
        <w:pStyle w:val="ListParagraph"/>
        <w:numPr>
          <w:ilvl w:val="0"/>
          <w:numId w:val="10"/>
        </w:numPr>
        <w:spacing w:after="0" w:line="240" w:lineRule="auto"/>
        <w:rPr>
          <w:rFonts w:eastAsia="Times New Roman" w:cstheme="minorHAnsi"/>
          <w:sz w:val="24"/>
          <w:szCs w:val="24"/>
        </w:rPr>
      </w:pPr>
      <w:r w:rsidRPr="008E66F0">
        <w:rPr>
          <w:rFonts w:eastAsia="Times New Roman" w:cstheme="minorHAnsi"/>
          <w:bCs/>
          <w:i/>
          <w:sz w:val="24"/>
          <w:szCs w:val="24"/>
        </w:rPr>
        <w:t>The Moment of Clarity.</w:t>
      </w:r>
      <w:r w:rsidRPr="008E66F0">
        <w:rPr>
          <w:rFonts w:eastAsia="Times New Roman" w:cstheme="minorHAnsi"/>
          <w:bCs/>
          <w:sz w:val="24"/>
          <w:szCs w:val="24"/>
        </w:rPr>
        <w:t xml:space="preserve"> Christian Madsbjerg and Mikkel B. Rasmussen. 2014. </w:t>
      </w:r>
    </w:p>
    <w:p w14:paraId="66B259E7" w14:textId="77777777" w:rsidR="006976CB" w:rsidRPr="008E66F0" w:rsidRDefault="006976CB" w:rsidP="006976CB">
      <w:pPr>
        <w:pStyle w:val="PlainText"/>
        <w:rPr>
          <w:rFonts w:asciiTheme="minorHAnsi" w:hAnsiTheme="minorHAnsi" w:cstheme="minorHAnsi"/>
          <w:sz w:val="24"/>
          <w:szCs w:val="24"/>
        </w:rPr>
      </w:pPr>
    </w:p>
    <w:p w14:paraId="68859124" w14:textId="27B045AD" w:rsidR="008B2F64" w:rsidRPr="008E66F0" w:rsidRDefault="008B2F64" w:rsidP="00B87F76">
      <w:pPr>
        <w:tabs>
          <w:tab w:val="num" w:pos="360"/>
        </w:tabs>
        <w:spacing w:after="0" w:line="240" w:lineRule="auto"/>
        <w:rPr>
          <w:rFonts w:cstheme="minorHAnsi"/>
          <w:sz w:val="24"/>
          <w:szCs w:val="24"/>
        </w:rPr>
      </w:pPr>
      <w:r w:rsidRPr="008E66F0">
        <w:rPr>
          <w:rFonts w:cstheme="minorHAnsi"/>
          <w:sz w:val="24"/>
          <w:szCs w:val="24"/>
          <w:u w:val="single"/>
        </w:rPr>
        <w:t>Articles</w:t>
      </w:r>
      <w:r w:rsidR="00F3129B" w:rsidRPr="008E66F0">
        <w:rPr>
          <w:rFonts w:cstheme="minorHAnsi"/>
          <w:sz w:val="24"/>
          <w:szCs w:val="24"/>
        </w:rPr>
        <w:t xml:space="preserve"> </w:t>
      </w:r>
      <w:r w:rsidR="00111552" w:rsidRPr="008E66F0">
        <w:rPr>
          <w:rFonts w:cstheme="minorHAnsi"/>
          <w:sz w:val="24"/>
          <w:szCs w:val="24"/>
        </w:rPr>
        <w:t xml:space="preserve"> </w:t>
      </w:r>
    </w:p>
    <w:p w14:paraId="671DEE03" w14:textId="77777777" w:rsidR="00676AFC" w:rsidRPr="008E66F0" w:rsidRDefault="00676AFC" w:rsidP="00F3129B">
      <w:pPr>
        <w:spacing w:after="0" w:line="240" w:lineRule="auto"/>
        <w:rPr>
          <w:rFonts w:cstheme="minorHAnsi"/>
          <w:sz w:val="24"/>
          <w:szCs w:val="24"/>
        </w:rPr>
      </w:pPr>
    </w:p>
    <w:p w14:paraId="0240E46D" w14:textId="67E5ADE2" w:rsidR="00D9537D" w:rsidRPr="008E66F0" w:rsidRDefault="00EF4646" w:rsidP="00B87F76">
      <w:pPr>
        <w:pStyle w:val="NormalWeb"/>
        <w:numPr>
          <w:ilvl w:val="0"/>
          <w:numId w:val="6"/>
        </w:numPr>
        <w:spacing w:before="0" w:beforeAutospacing="0" w:after="200" w:afterAutospacing="0"/>
        <w:rPr>
          <w:rStyle w:val="Hyperlink"/>
          <w:rFonts w:asciiTheme="minorHAnsi" w:hAnsiTheme="minorHAnsi" w:cstheme="minorHAnsi"/>
          <w:color w:val="auto"/>
          <w:u w:val="none"/>
        </w:rPr>
      </w:pPr>
      <w:r w:rsidRPr="008E66F0">
        <w:rPr>
          <w:rFonts w:asciiTheme="minorHAnsi" w:hAnsiTheme="minorHAnsi" w:cstheme="minorHAnsi"/>
        </w:rPr>
        <w:t>Psychological N</w:t>
      </w:r>
      <w:r w:rsidR="008B735F" w:rsidRPr="008E66F0">
        <w:rPr>
          <w:rFonts w:asciiTheme="minorHAnsi" w:hAnsiTheme="minorHAnsi" w:cstheme="minorHAnsi"/>
        </w:rPr>
        <w:t xml:space="preserve">eeds: </w:t>
      </w:r>
      <w:hyperlink r:id="rId14" w:history="1">
        <w:r w:rsidR="008B735F" w:rsidRPr="008E66F0">
          <w:rPr>
            <w:rStyle w:val="Hyperlink"/>
            <w:rFonts w:asciiTheme="minorHAnsi" w:hAnsiTheme="minorHAnsi" w:cstheme="minorHAnsi"/>
          </w:rPr>
          <w:t>http://knowledge.wharton.upenn.edu/article/why-businesses-should-serve-consumers-higher-needs/</w:t>
        </w:r>
      </w:hyperlink>
    </w:p>
    <w:p w14:paraId="440FE1FF" w14:textId="1823449C" w:rsidR="00F42054" w:rsidRPr="00802707" w:rsidRDefault="00F42054" w:rsidP="00F42054">
      <w:pPr>
        <w:pStyle w:val="NormalWeb"/>
        <w:numPr>
          <w:ilvl w:val="0"/>
          <w:numId w:val="6"/>
        </w:numPr>
        <w:spacing w:before="0" w:beforeAutospacing="0" w:after="200" w:afterAutospacing="0"/>
        <w:rPr>
          <w:rStyle w:val="Hyperlink"/>
          <w:rFonts w:asciiTheme="minorHAnsi" w:hAnsiTheme="minorHAnsi" w:cstheme="minorHAnsi"/>
          <w:color w:val="auto"/>
          <w:u w:val="none"/>
        </w:rPr>
      </w:pPr>
      <w:r w:rsidRPr="008E66F0">
        <w:rPr>
          <w:rFonts w:asciiTheme="minorHAnsi" w:hAnsiTheme="minorHAnsi" w:cstheme="minorHAnsi"/>
        </w:rPr>
        <w:t xml:space="preserve">Data Science and Ethnography: </w:t>
      </w:r>
      <w:hyperlink r:id="rId15" w:history="1">
        <w:r w:rsidRPr="008E66F0">
          <w:rPr>
            <w:rStyle w:val="Hyperlink"/>
            <w:rFonts w:asciiTheme="minorHAnsi" w:hAnsiTheme="minorHAnsi" w:cstheme="minorHAnsi"/>
          </w:rPr>
          <w:t>https://www.epicpeople.org/data-science-and-ethnography/</w:t>
        </w:r>
      </w:hyperlink>
      <w:r w:rsidRPr="008E66F0">
        <w:rPr>
          <w:rStyle w:val="Hyperlink"/>
          <w:rFonts w:asciiTheme="minorHAnsi" w:hAnsiTheme="minorHAnsi" w:cstheme="minorHAnsi"/>
        </w:rPr>
        <w:t xml:space="preserve"> </w:t>
      </w:r>
    </w:p>
    <w:p w14:paraId="703B9E80" w14:textId="447F202A" w:rsidR="00802707" w:rsidRDefault="00802707" w:rsidP="00802707">
      <w:pPr>
        <w:pStyle w:val="ListParagraph"/>
        <w:numPr>
          <w:ilvl w:val="0"/>
          <w:numId w:val="6"/>
        </w:numPr>
        <w:autoSpaceDE w:val="0"/>
        <w:autoSpaceDN w:val="0"/>
        <w:adjustRightInd w:val="0"/>
        <w:spacing w:after="0" w:line="240" w:lineRule="auto"/>
        <w:rPr>
          <w:rFonts w:cstheme="minorHAnsi"/>
          <w:sz w:val="24"/>
          <w:szCs w:val="24"/>
        </w:rPr>
      </w:pPr>
      <w:r w:rsidRPr="00802707">
        <w:rPr>
          <w:rFonts w:cstheme="minorHAnsi"/>
          <w:sz w:val="24"/>
          <w:szCs w:val="24"/>
        </w:rPr>
        <w:t>To Get More Out of Social Media,</w:t>
      </w:r>
      <w:r>
        <w:rPr>
          <w:rFonts w:cstheme="minorHAnsi"/>
          <w:sz w:val="24"/>
          <w:szCs w:val="24"/>
        </w:rPr>
        <w:t xml:space="preserve"> </w:t>
      </w:r>
      <w:r w:rsidRPr="00802707">
        <w:rPr>
          <w:rFonts w:cstheme="minorHAnsi"/>
          <w:sz w:val="24"/>
          <w:szCs w:val="24"/>
        </w:rPr>
        <w:t>Think Like an Anthropologist</w:t>
      </w:r>
      <w:r>
        <w:rPr>
          <w:rFonts w:cstheme="minorHAnsi"/>
          <w:sz w:val="24"/>
          <w:szCs w:val="24"/>
        </w:rPr>
        <w:t xml:space="preserve"> (To be provided)</w:t>
      </w:r>
    </w:p>
    <w:p w14:paraId="7279C2B6" w14:textId="5C36E056" w:rsidR="00802707" w:rsidRPr="00802707" w:rsidRDefault="00802707" w:rsidP="00802707">
      <w:pPr>
        <w:autoSpaceDE w:val="0"/>
        <w:autoSpaceDN w:val="0"/>
        <w:adjustRightInd w:val="0"/>
        <w:spacing w:after="0" w:line="240" w:lineRule="auto"/>
        <w:rPr>
          <w:rFonts w:cstheme="minorHAnsi"/>
          <w:sz w:val="24"/>
          <w:szCs w:val="24"/>
        </w:rPr>
      </w:pPr>
    </w:p>
    <w:p w14:paraId="40ABBB3E" w14:textId="6CBF9081" w:rsidR="00676AFC" w:rsidRPr="008E66F0" w:rsidRDefault="000E4FB5" w:rsidP="005B610D">
      <w:pPr>
        <w:pStyle w:val="NormalWeb"/>
        <w:numPr>
          <w:ilvl w:val="0"/>
          <w:numId w:val="6"/>
        </w:numPr>
        <w:spacing w:before="0" w:beforeAutospacing="0" w:after="200" w:afterAutospacing="0"/>
        <w:rPr>
          <w:rFonts w:asciiTheme="minorHAnsi" w:hAnsiTheme="minorHAnsi" w:cstheme="minorHAnsi"/>
        </w:rPr>
      </w:pPr>
      <w:r w:rsidRPr="008E66F0">
        <w:rPr>
          <w:rFonts w:asciiTheme="minorHAnsi" w:hAnsiTheme="minorHAnsi" w:cstheme="minorHAnsi"/>
        </w:rPr>
        <w:t>Mixed Qualitative Methods</w:t>
      </w:r>
      <w:r w:rsidR="003E5690" w:rsidRPr="008E66F0">
        <w:rPr>
          <w:rFonts w:asciiTheme="minorHAnsi" w:hAnsiTheme="minorHAnsi" w:cstheme="minorHAnsi"/>
        </w:rPr>
        <w:t xml:space="preserve">: </w:t>
      </w:r>
      <w:hyperlink r:id="rId16" w:history="1">
        <w:r w:rsidR="005B610D" w:rsidRPr="008E66F0">
          <w:rPr>
            <w:rStyle w:val="Hyperlink"/>
            <w:rFonts w:asciiTheme="minorHAnsi" w:hAnsiTheme="minorHAnsi" w:cstheme="minorHAnsi"/>
          </w:rPr>
          <w:t>https://www.researchgate.net/publication/277721253_How_Anthropologists_Can_Succeed_in_Business_Mediating_Multiple_Worlds_of_Inquiry</w:t>
        </w:r>
      </w:hyperlink>
      <w:r w:rsidR="005B610D" w:rsidRPr="008E66F0">
        <w:rPr>
          <w:rFonts w:asciiTheme="minorHAnsi" w:hAnsiTheme="minorHAnsi" w:cstheme="minorHAnsi"/>
        </w:rPr>
        <w:t xml:space="preserve"> </w:t>
      </w:r>
    </w:p>
    <w:p w14:paraId="173B02F5" w14:textId="30597278" w:rsidR="00280D39" w:rsidRPr="008E66F0" w:rsidRDefault="00676AFC" w:rsidP="00280D39">
      <w:pPr>
        <w:pStyle w:val="ListParagraph"/>
        <w:numPr>
          <w:ilvl w:val="0"/>
          <w:numId w:val="6"/>
        </w:numPr>
        <w:spacing w:after="0" w:line="240" w:lineRule="auto"/>
        <w:rPr>
          <w:rFonts w:cstheme="minorHAnsi"/>
          <w:sz w:val="24"/>
          <w:szCs w:val="24"/>
        </w:rPr>
      </w:pPr>
      <w:r w:rsidRPr="008E66F0">
        <w:rPr>
          <w:rFonts w:cstheme="minorHAnsi"/>
          <w:sz w:val="24"/>
          <w:szCs w:val="24"/>
        </w:rPr>
        <w:t>Bic</w:t>
      </w:r>
      <w:r w:rsidR="00D9537D" w:rsidRPr="008E66F0">
        <w:rPr>
          <w:rFonts w:cstheme="minorHAnsi"/>
          <w:sz w:val="24"/>
          <w:szCs w:val="24"/>
        </w:rPr>
        <w:t>ycles</w:t>
      </w:r>
      <w:r w:rsidR="00240988" w:rsidRPr="008E66F0">
        <w:rPr>
          <w:rFonts w:cstheme="minorHAnsi"/>
          <w:sz w:val="24"/>
          <w:szCs w:val="24"/>
        </w:rPr>
        <w:t xml:space="preserve"> and Cats</w:t>
      </w:r>
      <w:r w:rsidR="00D9537D" w:rsidRPr="008E66F0">
        <w:rPr>
          <w:rFonts w:cstheme="minorHAnsi"/>
          <w:sz w:val="24"/>
          <w:szCs w:val="24"/>
        </w:rPr>
        <w:t>:</w:t>
      </w:r>
      <w:r w:rsidR="00973546" w:rsidRPr="008E66F0">
        <w:rPr>
          <w:rFonts w:cstheme="minorHAnsi"/>
          <w:sz w:val="24"/>
          <w:szCs w:val="24"/>
        </w:rPr>
        <w:t xml:space="preserve"> </w:t>
      </w:r>
      <w:hyperlink r:id="rId17" w:history="1">
        <w:r w:rsidR="00280D39" w:rsidRPr="008E66F0">
          <w:rPr>
            <w:rStyle w:val="Hyperlink"/>
            <w:rFonts w:cstheme="minorHAnsi"/>
            <w:sz w:val="24"/>
            <w:szCs w:val="24"/>
          </w:rPr>
          <w:t>https://rauli.cbs.dk/index.php/jba/article/view/4896/5317</w:t>
        </w:r>
      </w:hyperlink>
      <w:r w:rsidR="00280D39" w:rsidRPr="008E66F0">
        <w:rPr>
          <w:rFonts w:cstheme="minorHAnsi"/>
          <w:sz w:val="24"/>
          <w:szCs w:val="24"/>
        </w:rPr>
        <w:t xml:space="preserve"> </w:t>
      </w:r>
    </w:p>
    <w:p w14:paraId="4DED24C7" w14:textId="77777777" w:rsidR="00676AFC" w:rsidRPr="008E66F0" w:rsidRDefault="00676AFC" w:rsidP="00B87F76">
      <w:pPr>
        <w:spacing w:after="0" w:line="240" w:lineRule="auto"/>
        <w:rPr>
          <w:rFonts w:cstheme="minorHAnsi"/>
          <w:sz w:val="24"/>
          <w:szCs w:val="24"/>
        </w:rPr>
      </w:pPr>
    </w:p>
    <w:p w14:paraId="1DA8D3D7" w14:textId="4FDB820B" w:rsidR="00280D39" w:rsidRPr="008E66F0" w:rsidRDefault="00280D39" w:rsidP="00280D39">
      <w:pPr>
        <w:pStyle w:val="ListParagraph"/>
        <w:numPr>
          <w:ilvl w:val="0"/>
          <w:numId w:val="6"/>
        </w:numPr>
        <w:spacing w:after="0" w:line="240" w:lineRule="auto"/>
        <w:rPr>
          <w:rFonts w:cstheme="minorHAnsi"/>
          <w:sz w:val="24"/>
          <w:szCs w:val="24"/>
        </w:rPr>
      </w:pPr>
      <w:r w:rsidRPr="008E66F0">
        <w:rPr>
          <w:rFonts w:cstheme="minorHAnsi"/>
          <w:sz w:val="24"/>
          <w:szCs w:val="24"/>
        </w:rPr>
        <w:t xml:space="preserve">Shaving: </w:t>
      </w:r>
      <w:hyperlink r:id="rId18" w:history="1">
        <w:r w:rsidRPr="008E66F0">
          <w:rPr>
            <w:rStyle w:val="Hyperlink"/>
            <w:rFonts w:cstheme="minorHAnsi"/>
            <w:sz w:val="24"/>
            <w:szCs w:val="24"/>
          </w:rPr>
          <w:t>https://rauli.cbs.dk/index.php/jba/article/view/4787/5214</w:t>
        </w:r>
      </w:hyperlink>
      <w:r w:rsidRPr="008E66F0">
        <w:rPr>
          <w:rFonts w:cstheme="minorHAnsi"/>
          <w:sz w:val="24"/>
          <w:szCs w:val="24"/>
        </w:rPr>
        <w:t xml:space="preserve"> </w:t>
      </w:r>
    </w:p>
    <w:p w14:paraId="17FFF198" w14:textId="2EB4E54D" w:rsidR="0051277E" w:rsidRPr="008E66F0" w:rsidRDefault="0051277E" w:rsidP="0051277E">
      <w:pPr>
        <w:tabs>
          <w:tab w:val="num" w:pos="360"/>
        </w:tabs>
        <w:spacing w:after="0" w:line="240" w:lineRule="auto"/>
        <w:rPr>
          <w:rFonts w:cstheme="minorHAnsi"/>
          <w:sz w:val="24"/>
          <w:szCs w:val="24"/>
          <w:u w:val="single"/>
        </w:rPr>
      </w:pPr>
    </w:p>
    <w:p w14:paraId="029DE3BF" w14:textId="0346A55D" w:rsidR="000E4FB5" w:rsidRPr="008E66F0" w:rsidRDefault="000E4FB5" w:rsidP="000E4FB5">
      <w:pPr>
        <w:pStyle w:val="NoSpacing"/>
        <w:numPr>
          <w:ilvl w:val="0"/>
          <w:numId w:val="11"/>
        </w:numPr>
        <w:rPr>
          <w:rFonts w:cstheme="minorHAnsi"/>
          <w:sz w:val="24"/>
          <w:szCs w:val="24"/>
        </w:rPr>
      </w:pPr>
      <w:r w:rsidRPr="008E66F0">
        <w:rPr>
          <w:rFonts w:cstheme="minorHAnsi"/>
          <w:sz w:val="24"/>
          <w:szCs w:val="24"/>
        </w:rPr>
        <w:t xml:space="preserve">Make-up: </w:t>
      </w:r>
      <w:hyperlink r:id="rId19" w:history="1">
        <w:r w:rsidRPr="008E66F0">
          <w:rPr>
            <w:rStyle w:val="Hyperlink"/>
            <w:rFonts w:cstheme="minorHAnsi"/>
            <w:sz w:val="24"/>
            <w:szCs w:val="24"/>
          </w:rPr>
          <w:t>https://www.researchgate.net/publication/320429591_Women_makeup_and_authenticity_Negotiating_embodiment_and_discourses_of_beauty</w:t>
        </w:r>
      </w:hyperlink>
      <w:r w:rsidRPr="008E66F0">
        <w:rPr>
          <w:rFonts w:cstheme="minorHAnsi"/>
          <w:sz w:val="24"/>
          <w:szCs w:val="24"/>
        </w:rPr>
        <w:t xml:space="preserve"> </w:t>
      </w:r>
    </w:p>
    <w:p w14:paraId="188042BA" w14:textId="77777777" w:rsidR="000E4FB5" w:rsidRPr="008E66F0" w:rsidRDefault="000E4FB5" w:rsidP="000E4FB5">
      <w:pPr>
        <w:pStyle w:val="NoSpacing"/>
        <w:ind w:left="720"/>
        <w:rPr>
          <w:rFonts w:cstheme="minorHAnsi"/>
          <w:sz w:val="24"/>
          <w:szCs w:val="24"/>
        </w:rPr>
      </w:pPr>
    </w:p>
    <w:p w14:paraId="24A23692" w14:textId="0B3D4AC4" w:rsidR="00D972E1" w:rsidRPr="008E66F0" w:rsidRDefault="00026D8A" w:rsidP="00D972E1">
      <w:pPr>
        <w:pStyle w:val="NoSpacing"/>
        <w:numPr>
          <w:ilvl w:val="0"/>
          <w:numId w:val="11"/>
        </w:numPr>
        <w:rPr>
          <w:rFonts w:cstheme="minorHAnsi"/>
          <w:sz w:val="24"/>
          <w:szCs w:val="24"/>
        </w:rPr>
      </w:pPr>
      <w:r>
        <w:rPr>
          <w:rFonts w:cstheme="minorHAnsi"/>
          <w:sz w:val="24"/>
          <w:szCs w:val="24"/>
        </w:rPr>
        <w:t>“</w:t>
      </w:r>
      <w:r w:rsidR="00D972E1" w:rsidRPr="008E66F0">
        <w:rPr>
          <w:rFonts w:cstheme="minorHAnsi"/>
          <w:sz w:val="24"/>
          <w:szCs w:val="24"/>
        </w:rPr>
        <w:t>Connecting Ethnography to the Busin</w:t>
      </w:r>
      <w:r w:rsidR="008A1B90" w:rsidRPr="008E66F0">
        <w:rPr>
          <w:rFonts w:cstheme="minorHAnsi"/>
          <w:sz w:val="24"/>
          <w:szCs w:val="24"/>
        </w:rPr>
        <w:t>ess of Innovation</w:t>
      </w:r>
      <w:r>
        <w:rPr>
          <w:rFonts w:cstheme="minorHAnsi"/>
          <w:sz w:val="24"/>
          <w:szCs w:val="24"/>
        </w:rPr>
        <w:t>”</w:t>
      </w:r>
      <w:r w:rsidR="008A1B90" w:rsidRPr="008E66F0">
        <w:rPr>
          <w:rFonts w:cstheme="minorHAnsi"/>
          <w:sz w:val="24"/>
          <w:szCs w:val="24"/>
        </w:rPr>
        <w:t xml:space="preserve"> </w:t>
      </w:r>
      <w:r w:rsidR="000E4FB5" w:rsidRPr="008E66F0">
        <w:rPr>
          <w:rFonts w:cstheme="minorHAnsi"/>
          <w:sz w:val="24"/>
          <w:szCs w:val="24"/>
        </w:rPr>
        <w:t>(To be provided)</w:t>
      </w:r>
    </w:p>
    <w:p w14:paraId="6ECE67F6" w14:textId="77777777" w:rsidR="008A1B90" w:rsidRPr="008E66F0" w:rsidRDefault="008A1B90" w:rsidP="008A1B90">
      <w:pPr>
        <w:pStyle w:val="NoSpacing"/>
        <w:ind w:left="720"/>
        <w:rPr>
          <w:rFonts w:cstheme="minorHAnsi"/>
          <w:sz w:val="24"/>
          <w:szCs w:val="24"/>
        </w:rPr>
      </w:pPr>
    </w:p>
    <w:p w14:paraId="50E41A81" w14:textId="7FE60C28" w:rsidR="0051277E" w:rsidRPr="008E66F0" w:rsidRDefault="00026D8A" w:rsidP="001262B7">
      <w:pPr>
        <w:pStyle w:val="ListParagraph"/>
        <w:numPr>
          <w:ilvl w:val="0"/>
          <w:numId w:val="11"/>
        </w:numPr>
        <w:tabs>
          <w:tab w:val="num" w:pos="360"/>
        </w:tabs>
        <w:spacing w:after="0" w:line="240" w:lineRule="auto"/>
        <w:rPr>
          <w:rFonts w:cstheme="minorHAnsi"/>
          <w:sz w:val="24"/>
          <w:szCs w:val="24"/>
          <w:u w:val="single"/>
        </w:rPr>
      </w:pPr>
      <w:r>
        <w:rPr>
          <w:rFonts w:cstheme="minorHAnsi"/>
          <w:sz w:val="24"/>
          <w:szCs w:val="24"/>
        </w:rPr>
        <w:t>“In Pursuit of Strategy: Anthropologist in Advertising” (</w:t>
      </w:r>
      <w:r w:rsidR="00FF1946" w:rsidRPr="008E66F0">
        <w:rPr>
          <w:rFonts w:cstheme="minorHAnsi"/>
          <w:sz w:val="24"/>
          <w:szCs w:val="24"/>
        </w:rPr>
        <w:t>To be provided)</w:t>
      </w:r>
    </w:p>
    <w:p w14:paraId="67A61F4E" w14:textId="77777777" w:rsidR="00D63C99" w:rsidRPr="008E66F0" w:rsidRDefault="00D63C99" w:rsidP="00D63C99">
      <w:pPr>
        <w:tabs>
          <w:tab w:val="num" w:pos="360"/>
        </w:tabs>
        <w:spacing w:after="0" w:line="240" w:lineRule="auto"/>
        <w:rPr>
          <w:rFonts w:cstheme="minorHAnsi"/>
          <w:sz w:val="24"/>
          <w:szCs w:val="24"/>
          <w:u w:val="single"/>
        </w:rPr>
      </w:pPr>
    </w:p>
    <w:p w14:paraId="17DB4844" w14:textId="6CCD8945" w:rsidR="00D63C99" w:rsidRPr="008E66F0" w:rsidRDefault="00D63C99" w:rsidP="00D63C99">
      <w:pPr>
        <w:tabs>
          <w:tab w:val="num" w:pos="360"/>
        </w:tabs>
        <w:spacing w:after="0" w:line="240" w:lineRule="auto"/>
        <w:rPr>
          <w:rFonts w:cstheme="minorHAnsi"/>
          <w:sz w:val="24"/>
          <w:szCs w:val="24"/>
          <w:u w:val="single"/>
        </w:rPr>
      </w:pPr>
      <w:r w:rsidRPr="008E66F0">
        <w:rPr>
          <w:rFonts w:cstheme="minorHAnsi"/>
          <w:sz w:val="24"/>
          <w:szCs w:val="24"/>
          <w:u w:val="single"/>
        </w:rPr>
        <w:t>Videos</w:t>
      </w:r>
    </w:p>
    <w:p w14:paraId="24181527" w14:textId="4AF04106" w:rsidR="00135D60" w:rsidRPr="008E66F0" w:rsidRDefault="00135D60" w:rsidP="00D63C99">
      <w:pPr>
        <w:tabs>
          <w:tab w:val="num" w:pos="360"/>
        </w:tabs>
        <w:spacing w:after="0" w:line="240" w:lineRule="auto"/>
        <w:rPr>
          <w:rFonts w:cstheme="minorHAnsi"/>
          <w:sz w:val="24"/>
          <w:szCs w:val="24"/>
          <w:u w:val="single"/>
        </w:rPr>
      </w:pPr>
    </w:p>
    <w:p w14:paraId="2F4354DD" w14:textId="0F109DAD" w:rsidR="00135D60" w:rsidRPr="008E66F0" w:rsidRDefault="00135D60" w:rsidP="00F42054">
      <w:pPr>
        <w:pStyle w:val="NoSpacing"/>
        <w:numPr>
          <w:ilvl w:val="0"/>
          <w:numId w:val="11"/>
        </w:numPr>
        <w:rPr>
          <w:rFonts w:cstheme="minorHAnsi"/>
          <w:color w:val="000000"/>
          <w:sz w:val="24"/>
          <w:szCs w:val="24"/>
        </w:rPr>
      </w:pPr>
      <w:r w:rsidRPr="008E66F0">
        <w:rPr>
          <w:rFonts w:cstheme="minorHAnsi"/>
          <w:sz w:val="24"/>
          <w:szCs w:val="24"/>
        </w:rPr>
        <w:t>Wang on Thick Data</w:t>
      </w:r>
      <w:r w:rsidR="00F42054" w:rsidRPr="008E66F0">
        <w:rPr>
          <w:rFonts w:cstheme="minorHAnsi"/>
          <w:sz w:val="24"/>
          <w:szCs w:val="24"/>
        </w:rPr>
        <w:t xml:space="preserve">: </w:t>
      </w:r>
      <w:hyperlink r:id="rId20" w:history="1">
        <w:r w:rsidR="00F42054" w:rsidRPr="008E66F0">
          <w:rPr>
            <w:rStyle w:val="Hyperlink"/>
            <w:rFonts w:cstheme="minorHAnsi"/>
            <w:sz w:val="24"/>
            <w:szCs w:val="24"/>
          </w:rPr>
          <w:t>https://www.ted.com/talks/tricia_wang_the_human_insights_missing_from_big_data</w:t>
        </w:r>
      </w:hyperlink>
      <w:r w:rsidR="00F42054" w:rsidRPr="008E66F0">
        <w:rPr>
          <w:rFonts w:cstheme="minorHAnsi"/>
          <w:color w:val="000000"/>
          <w:sz w:val="24"/>
          <w:szCs w:val="24"/>
        </w:rPr>
        <w:t xml:space="preserve"> </w:t>
      </w:r>
    </w:p>
    <w:p w14:paraId="5F6044DA" w14:textId="77777777" w:rsidR="00F42054" w:rsidRPr="008E66F0" w:rsidRDefault="00F42054" w:rsidP="00F42054">
      <w:pPr>
        <w:pStyle w:val="NoSpacing"/>
        <w:ind w:left="720"/>
        <w:rPr>
          <w:rFonts w:cstheme="minorHAnsi"/>
          <w:color w:val="000000"/>
          <w:sz w:val="24"/>
          <w:szCs w:val="24"/>
        </w:rPr>
      </w:pPr>
    </w:p>
    <w:p w14:paraId="6745B2E5" w14:textId="20182859" w:rsidR="007A08E8" w:rsidRPr="00802707" w:rsidRDefault="00135D60" w:rsidP="007A08E8">
      <w:pPr>
        <w:pStyle w:val="NormalWeb"/>
        <w:numPr>
          <w:ilvl w:val="0"/>
          <w:numId w:val="11"/>
        </w:numPr>
        <w:spacing w:before="0" w:beforeAutospacing="0" w:after="200" w:afterAutospacing="0"/>
        <w:rPr>
          <w:rStyle w:val="Hyperlink"/>
          <w:rFonts w:asciiTheme="minorHAnsi" w:hAnsiTheme="minorHAnsi" w:cstheme="minorHAnsi"/>
          <w:color w:val="auto"/>
          <w:u w:val="none"/>
        </w:rPr>
      </w:pPr>
      <w:r w:rsidRPr="008E66F0">
        <w:rPr>
          <w:rFonts w:asciiTheme="minorHAnsi" w:hAnsiTheme="minorHAnsi" w:cstheme="minorHAnsi"/>
        </w:rPr>
        <w:t xml:space="preserve">Godin on Tribes: </w:t>
      </w:r>
      <w:hyperlink r:id="rId21" w:history="1">
        <w:r w:rsidRPr="008E66F0">
          <w:rPr>
            <w:rStyle w:val="Hyperlink"/>
            <w:rFonts w:asciiTheme="minorHAnsi" w:hAnsiTheme="minorHAnsi" w:cstheme="minorHAnsi"/>
          </w:rPr>
          <w:t>https://www.ted.com/talks/seth_godin_on_the_tribes_we_lead?language=en</w:t>
        </w:r>
      </w:hyperlink>
    </w:p>
    <w:p w14:paraId="67C0F5A3" w14:textId="3794048B" w:rsidR="008E66F0" w:rsidRPr="00802707" w:rsidRDefault="008E66F0" w:rsidP="00802707">
      <w:pPr>
        <w:pStyle w:val="NormalWeb"/>
        <w:spacing w:before="0" w:beforeAutospacing="0" w:after="200" w:afterAutospacing="0"/>
        <w:rPr>
          <w:rFonts w:asciiTheme="minorHAnsi" w:hAnsiTheme="minorHAnsi" w:cstheme="minorHAnsi"/>
          <w:u w:val="single"/>
        </w:rPr>
      </w:pPr>
    </w:p>
    <w:p w14:paraId="27773260" w14:textId="77777777" w:rsidR="002B6C98" w:rsidRDefault="002B6C98" w:rsidP="008E66F0">
      <w:pPr>
        <w:rPr>
          <w:rFonts w:cstheme="minorHAnsi"/>
          <w:b/>
          <w:sz w:val="24"/>
          <w:szCs w:val="24"/>
        </w:rPr>
      </w:pPr>
    </w:p>
    <w:p w14:paraId="58C2EB61" w14:textId="7845C3D8" w:rsidR="007A08E8" w:rsidRPr="005B610D" w:rsidRDefault="004D7DAE" w:rsidP="008E66F0">
      <w:pPr>
        <w:rPr>
          <w:rFonts w:cstheme="minorHAnsi"/>
          <w:b/>
          <w:sz w:val="24"/>
          <w:szCs w:val="24"/>
        </w:rPr>
      </w:pPr>
      <w:r w:rsidRPr="005B610D">
        <w:rPr>
          <w:rFonts w:cstheme="minorHAnsi"/>
          <w:b/>
          <w:sz w:val="24"/>
          <w:szCs w:val="24"/>
        </w:rPr>
        <w:t>COURSE ROADMAP</w:t>
      </w:r>
    </w:p>
    <w:tbl>
      <w:tblPr>
        <w:tblStyle w:val="TableGrid"/>
        <w:tblW w:w="10975" w:type="dxa"/>
        <w:tblLayout w:type="fixed"/>
        <w:tblLook w:val="04A0" w:firstRow="1" w:lastRow="0" w:firstColumn="1" w:lastColumn="0" w:noHBand="0" w:noVBand="1"/>
      </w:tblPr>
      <w:tblGrid>
        <w:gridCol w:w="1086"/>
        <w:gridCol w:w="4489"/>
        <w:gridCol w:w="3060"/>
        <w:gridCol w:w="2340"/>
      </w:tblGrid>
      <w:tr w:rsidR="007A08E8" w:rsidRPr="005B610D" w14:paraId="36AEFB67" w14:textId="77777777" w:rsidTr="00AF4174">
        <w:tc>
          <w:tcPr>
            <w:tcW w:w="1086" w:type="dxa"/>
          </w:tcPr>
          <w:p w14:paraId="48CCDAF4" w14:textId="77777777" w:rsidR="007A08E8" w:rsidRPr="005B610D" w:rsidRDefault="007A08E8" w:rsidP="00F11392">
            <w:pPr>
              <w:pStyle w:val="NoSpacing"/>
              <w:jc w:val="center"/>
              <w:rPr>
                <w:rFonts w:cstheme="minorHAnsi"/>
                <w:b/>
                <w:sz w:val="24"/>
                <w:szCs w:val="24"/>
              </w:rPr>
            </w:pPr>
            <w:r w:rsidRPr="005B610D">
              <w:rPr>
                <w:rFonts w:cstheme="minorHAnsi"/>
                <w:b/>
                <w:sz w:val="24"/>
                <w:szCs w:val="24"/>
              </w:rPr>
              <w:t>Session</w:t>
            </w:r>
          </w:p>
        </w:tc>
        <w:tc>
          <w:tcPr>
            <w:tcW w:w="4489" w:type="dxa"/>
          </w:tcPr>
          <w:p w14:paraId="75F8A000" w14:textId="77777777" w:rsidR="007A08E8" w:rsidRPr="005B610D" w:rsidRDefault="007A08E8" w:rsidP="00F11392">
            <w:pPr>
              <w:pStyle w:val="NoSpacing"/>
              <w:jc w:val="center"/>
              <w:rPr>
                <w:rFonts w:cstheme="minorHAnsi"/>
                <w:b/>
                <w:sz w:val="24"/>
                <w:szCs w:val="24"/>
              </w:rPr>
            </w:pPr>
            <w:r w:rsidRPr="005B610D">
              <w:rPr>
                <w:rFonts w:cstheme="minorHAnsi"/>
                <w:b/>
                <w:sz w:val="24"/>
                <w:szCs w:val="24"/>
              </w:rPr>
              <w:t>Topics</w:t>
            </w:r>
          </w:p>
        </w:tc>
        <w:tc>
          <w:tcPr>
            <w:tcW w:w="3060" w:type="dxa"/>
          </w:tcPr>
          <w:p w14:paraId="5E1F0647" w14:textId="65EC058F" w:rsidR="007A08E8" w:rsidRPr="005B610D" w:rsidRDefault="007A08E8" w:rsidP="00F11392">
            <w:pPr>
              <w:pStyle w:val="NoSpacing"/>
              <w:jc w:val="center"/>
              <w:rPr>
                <w:rFonts w:cstheme="minorHAnsi"/>
                <w:b/>
                <w:sz w:val="24"/>
                <w:szCs w:val="24"/>
              </w:rPr>
            </w:pPr>
            <w:r w:rsidRPr="005B610D">
              <w:rPr>
                <w:rFonts w:cstheme="minorHAnsi"/>
                <w:b/>
                <w:sz w:val="24"/>
                <w:szCs w:val="24"/>
              </w:rPr>
              <w:t>Reading/</w:t>
            </w:r>
            <w:r w:rsidR="007D36F7">
              <w:rPr>
                <w:rFonts w:cstheme="minorHAnsi"/>
                <w:b/>
                <w:sz w:val="24"/>
                <w:szCs w:val="24"/>
              </w:rPr>
              <w:t>Viewing</w:t>
            </w:r>
          </w:p>
        </w:tc>
        <w:tc>
          <w:tcPr>
            <w:tcW w:w="2340" w:type="dxa"/>
          </w:tcPr>
          <w:p w14:paraId="6740A962" w14:textId="374434D9" w:rsidR="007A08E8" w:rsidRPr="005B610D" w:rsidRDefault="008A1B90" w:rsidP="00F11392">
            <w:pPr>
              <w:pStyle w:val="NoSpacing"/>
              <w:jc w:val="center"/>
              <w:rPr>
                <w:rFonts w:cstheme="minorHAnsi"/>
                <w:b/>
                <w:sz w:val="24"/>
                <w:szCs w:val="24"/>
              </w:rPr>
            </w:pPr>
            <w:r w:rsidRPr="005B610D">
              <w:rPr>
                <w:rFonts w:cstheme="minorHAnsi"/>
                <w:b/>
                <w:sz w:val="24"/>
                <w:szCs w:val="24"/>
              </w:rPr>
              <w:t xml:space="preserve">Project </w:t>
            </w:r>
            <w:r w:rsidR="007A08E8" w:rsidRPr="005B610D">
              <w:rPr>
                <w:rFonts w:cstheme="minorHAnsi"/>
                <w:b/>
                <w:sz w:val="24"/>
                <w:szCs w:val="24"/>
              </w:rPr>
              <w:t>Assignments</w:t>
            </w:r>
          </w:p>
        </w:tc>
      </w:tr>
      <w:tr w:rsidR="007A08E8" w:rsidRPr="005B610D" w14:paraId="497A79F1" w14:textId="77777777" w:rsidTr="00AF4174">
        <w:tc>
          <w:tcPr>
            <w:tcW w:w="1086" w:type="dxa"/>
          </w:tcPr>
          <w:p w14:paraId="71EF8059" w14:textId="77777777" w:rsidR="007A08E8" w:rsidRPr="005B610D" w:rsidRDefault="007A08E8" w:rsidP="007A08E8">
            <w:pPr>
              <w:pStyle w:val="NoSpacing"/>
              <w:jc w:val="center"/>
              <w:rPr>
                <w:rFonts w:cstheme="minorHAnsi"/>
                <w:sz w:val="24"/>
                <w:szCs w:val="24"/>
              </w:rPr>
            </w:pPr>
          </w:p>
          <w:p w14:paraId="0C1BBFAF" w14:textId="77777777" w:rsidR="007A08E8" w:rsidRPr="005B610D" w:rsidRDefault="007A08E8" w:rsidP="007A08E8">
            <w:pPr>
              <w:pStyle w:val="NoSpacing"/>
              <w:jc w:val="center"/>
              <w:rPr>
                <w:rFonts w:cstheme="minorHAnsi"/>
                <w:sz w:val="24"/>
                <w:szCs w:val="24"/>
              </w:rPr>
            </w:pPr>
          </w:p>
          <w:p w14:paraId="279F7F83" w14:textId="77777777" w:rsidR="0005766D" w:rsidRPr="005B610D" w:rsidRDefault="0005766D" w:rsidP="007A08E8">
            <w:pPr>
              <w:pStyle w:val="NoSpacing"/>
              <w:jc w:val="center"/>
              <w:rPr>
                <w:rFonts w:cstheme="minorHAnsi"/>
                <w:sz w:val="24"/>
                <w:szCs w:val="24"/>
              </w:rPr>
            </w:pPr>
          </w:p>
          <w:p w14:paraId="64244AE9" w14:textId="77777777" w:rsidR="0005766D" w:rsidRPr="005B610D" w:rsidRDefault="0005766D" w:rsidP="007A08E8">
            <w:pPr>
              <w:pStyle w:val="NoSpacing"/>
              <w:jc w:val="center"/>
              <w:rPr>
                <w:rFonts w:cstheme="minorHAnsi"/>
                <w:sz w:val="24"/>
                <w:szCs w:val="24"/>
              </w:rPr>
            </w:pPr>
          </w:p>
          <w:p w14:paraId="1F955F0A" w14:textId="2CEB90F1" w:rsidR="007A08E8" w:rsidRPr="005B610D" w:rsidRDefault="007A08E8" w:rsidP="007A08E8">
            <w:pPr>
              <w:pStyle w:val="NoSpacing"/>
              <w:jc w:val="center"/>
              <w:rPr>
                <w:rFonts w:cstheme="minorHAnsi"/>
                <w:sz w:val="24"/>
                <w:szCs w:val="24"/>
              </w:rPr>
            </w:pPr>
            <w:r w:rsidRPr="005B610D">
              <w:rPr>
                <w:rFonts w:cstheme="minorHAnsi"/>
                <w:sz w:val="24"/>
                <w:szCs w:val="24"/>
              </w:rPr>
              <w:t>1</w:t>
            </w:r>
          </w:p>
        </w:tc>
        <w:tc>
          <w:tcPr>
            <w:tcW w:w="4489" w:type="dxa"/>
          </w:tcPr>
          <w:p w14:paraId="79C3ECD1" w14:textId="77777777" w:rsidR="007A08E8" w:rsidRPr="005B610D" w:rsidRDefault="007A08E8" w:rsidP="007A08E8">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Introduction and Frameworks for Understanding Consumers</w:t>
            </w:r>
          </w:p>
          <w:p w14:paraId="1936B3C7" w14:textId="77777777" w:rsidR="007D36F7" w:rsidRDefault="00F83865" w:rsidP="007A08E8">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This </w:t>
            </w:r>
            <w:r w:rsidR="007A08E8" w:rsidRPr="005B610D">
              <w:rPr>
                <w:rFonts w:asciiTheme="minorHAnsi" w:hAnsiTheme="minorHAnsi" w:cstheme="minorHAnsi"/>
                <w:kern w:val="24"/>
              </w:rPr>
              <w:t>session will lay out t</w:t>
            </w:r>
            <w:r w:rsidRPr="005B610D">
              <w:rPr>
                <w:rFonts w:asciiTheme="minorHAnsi" w:hAnsiTheme="minorHAnsi" w:cstheme="minorHAnsi"/>
                <w:kern w:val="24"/>
              </w:rPr>
              <w:t>he course roadmap and requirements</w:t>
            </w:r>
            <w:r w:rsidR="00CF2D63" w:rsidRPr="005B610D">
              <w:rPr>
                <w:rFonts w:asciiTheme="minorHAnsi" w:hAnsiTheme="minorHAnsi" w:cstheme="minorHAnsi"/>
                <w:kern w:val="24"/>
              </w:rPr>
              <w:t xml:space="preserve"> </w:t>
            </w:r>
            <w:r w:rsidR="007A08E8" w:rsidRPr="005B610D">
              <w:rPr>
                <w:rFonts w:asciiTheme="minorHAnsi" w:hAnsiTheme="minorHAnsi" w:cstheme="minorHAnsi"/>
                <w:kern w:val="24"/>
              </w:rPr>
              <w:t>and begin the discussion of how social science can inspire imaginative and highly competitive marketing initiatives.</w:t>
            </w:r>
            <w:r w:rsidR="00AB2A97" w:rsidRPr="005B610D">
              <w:rPr>
                <w:rFonts w:asciiTheme="minorHAnsi" w:hAnsiTheme="minorHAnsi" w:cstheme="minorHAnsi"/>
                <w:kern w:val="24"/>
              </w:rPr>
              <w:t xml:space="preserve"> </w:t>
            </w:r>
          </w:p>
          <w:p w14:paraId="7EB30065" w14:textId="27FA4D43" w:rsidR="007A08E8" w:rsidRPr="005B610D" w:rsidRDefault="00AB2A97" w:rsidP="007A08E8">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Cases</w:t>
            </w:r>
            <w:r w:rsidR="00A50A2E">
              <w:rPr>
                <w:rFonts w:asciiTheme="minorHAnsi" w:hAnsiTheme="minorHAnsi" w:cstheme="minorHAnsi"/>
                <w:kern w:val="24"/>
              </w:rPr>
              <w:t>/Examples</w:t>
            </w:r>
            <w:r w:rsidRPr="005B610D">
              <w:rPr>
                <w:rFonts w:asciiTheme="minorHAnsi" w:hAnsiTheme="minorHAnsi" w:cstheme="minorHAnsi"/>
                <w:kern w:val="24"/>
              </w:rPr>
              <w:t xml:space="preserve">: </w:t>
            </w:r>
            <w:r w:rsidR="007D36F7">
              <w:rPr>
                <w:rFonts w:asciiTheme="minorHAnsi" w:hAnsiTheme="minorHAnsi" w:cstheme="minorHAnsi"/>
                <w:kern w:val="24"/>
              </w:rPr>
              <w:t>Howard Schultz as</w:t>
            </w:r>
            <w:r w:rsidR="000535DD" w:rsidRPr="005B610D">
              <w:rPr>
                <w:rFonts w:asciiTheme="minorHAnsi" w:hAnsiTheme="minorHAnsi" w:cstheme="minorHAnsi"/>
                <w:kern w:val="24"/>
              </w:rPr>
              <w:t xml:space="preserve"> ethnographer; Paco Underhill on r</w:t>
            </w:r>
            <w:r w:rsidRPr="005B610D">
              <w:rPr>
                <w:rFonts w:asciiTheme="minorHAnsi" w:hAnsiTheme="minorHAnsi" w:cstheme="minorHAnsi"/>
                <w:kern w:val="24"/>
              </w:rPr>
              <w:t xml:space="preserve">etail </w:t>
            </w:r>
            <w:r w:rsidR="000535DD" w:rsidRPr="005B610D">
              <w:rPr>
                <w:rFonts w:asciiTheme="minorHAnsi" w:hAnsiTheme="minorHAnsi" w:cstheme="minorHAnsi"/>
                <w:kern w:val="24"/>
              </w:rPr>
              <w:t xml:space="preserve">observation </w:t>
            </w:r>
          </w:p>
        </w:tc>
        <w:tc>
          <w:tcPr>
            <w:tcW w:w="3060" w:type="dxa"/>
          </w:tcPr>
          <w:p w14:paraId="5C7DFF96" w14:textId="4E17AE39" w:rsidR="006D091F" w:rsidRPr="005B610D" w:rsidRDefault="006D091F" w:rsidP="00F83865">
            <w:pPr>
              <w:pStyle w:val="NormalWeb"/>
              <w:spacing w:before="0" w:beforeAutospacing="0" w:after="200" w:afterAutospacing="0"/>
              <w:rPr>
                <w:rFonts w:asciiTheme="minorHAnsi" w:hAnsiTheme="minorHAnsi" w:cstheme="minorHAnsi"/>
                <w:u w:val="single"/>
              </w:rPr>
            </w:pPr>
            <w:r w:rsidRPr="005B610D">
              <w:rPr>
                <w:rFonts w:asciiTheme="minorHAnsi" w:hAnsiTheme="minorHAnsi" w:cstheme="minorHAnsi"/>
                <w:u w:val="single"/>
              </w:rPr>
              <w:t>Read</w:t>
            </w:r>
          </w:p>
          <w:p w14:paraId="1333CB46" w14:textId="10071A75" w:rsidR="006D091F" w:rsidRDefault="006D091F" w:rsidP="006D091F">
            <w:pPr>
              <w:pStyle w:val="NormalWeb"/>
              <w:spacing w:before="0" w:beforeAutospacing="0" w:after="200" w:afterAutospacing="0"/>
              <w:rPr>
                <w:rStyle w:val="Hyperlink"/>
                <w:rFonts w:asciiTheme="minorHAnsi" w:hAnsiTheme="minorHAnsi" w:cstheme="minorHAnsi"/>
              </w:rPr>
            </w:pPr>
            <w:r w:rsidRPr="005B610D">
              <w:rPr>
                <w:rFonts w:asciiTheme="minorHAnsi" w:hAnsiTheme="minorHAnsi" w:cstheme="minorHAnsi"/>
              </w:rPr>
              <w:t xml:space="preserve">Psychological Needs: </w:t>
            </w:r>
            <w:hyperlink r:id="rId22" w:history="1">
              <w:r w:rsidRPr="005B610D">
                <w:rPr>
                  <w:rStyle w:val="Hyperlink"/>
                  <w:rFonts w:asciiTheme="minorHAnsi" w:hAnsiTheme="minorHAnsi" w:cstheme="minorHAnsi"/>
                </w:rPr>
                <w:t>http://knowledge.wharton.upenn.edu/article/why-businesses-should-serve-consumers-higher-needs/</w:t>
              </w:r>
            </w:hyperlink>
          </w:p>
          <w:p w14:paraId="7B8EB22C" w14:textId="1906B010" w:rsidR="005A769A" w:rsidRDefault="002B6C98" w:rsidP="005A769A">
            <w:pPr>
              <w:autoSpaceDE w:val="0"/>
              <w:autoSpaceDN w:val="0"/>
              <w:adjustRightInd w:val="0"/>
              <w:rPr>
                <w:rFonts w:cstheme="minorHAnsi"/>
                <w:sz w:val="24"/>
                <w:szCs w:val="24"/>
              </w:rPr>
            </w:pPr>
            <w:r>
              <w:rPr>
                <w:rFonts w:cstheme="minorHAnsi"/>
                <w:sz w:val="24"/>
                <w:szCs w:val="24"/>
              </w:rPr>
              <w:t>“</w:t>
            </w:r>
            <w:r w:rsidR="005A769A" w:rsidRPr="005A769A">
              <w:rPr>
                <w:rFonts w:cstheme="minorHAnsi"/>
                <w:sz w:val="24"/>
                <w:szCs w:val="24"/>
              </w:rPr>
              <w:t>To Get More Out of Social Media, Think Like an Anthropologist</w:t>
            </w:r>
            <w:r>
              <w:rPr>
                <w:rFonts w:cstheme="minorHAnsi"/>
                <w:sz w:val="24"/>
                <w:szCs w:val="24"/>
              </w:rPr>
              <w:t>”</w:t>
            </w:r>
            <w:r w:rsidR="005A769A" w:rsidRPr="005A769A">
              <w:rPr>
                <w:rFonts w:cstheme="minorHAnsi"/>
                <w:sz w:val="24"/>
                <w:szCs w:val="24"/>
              </w:rPr>
              <w:t xml:space="preserve"> (</w:t>
            </w:r>
            <w:r>
              <w:rPr>
                <w:rFonts w:cstheme="minorHAnsi"/>
                <w:sz w:val="24"/>
                <w:szCs w:val="24"/>
              </w:rPr>
              <w:t>P</w:t>
            </w:r>
            <w:r w:rsidR="005A769A" w:rsidRPr="005A769A">
              <w:rPr>
                <w:rFonts w:cstheme="minorHAnsi"/>
                <w:sz w:val="24"/>
                <w:szCs w:val="24"/>
              </w:rPr>
              <w:t>rovided)</w:t>
            </w:r>
          </w:p>
          <w:p w14:paraId="4052C62D" w14:textId="77777777" w:rsidR="005A769A" w:rsidRPr="005A769A" w:rsidRDefault="005A769A" w:rsidP="005A769A">
            <w:pPr>
              <w:autoSpaceDE w:val="0"/>
              <w:autoSpaceDN w:val="0"/>
              <w:adjustRightInd w:val="0"/>
              <w:rPr>
                <w:rStyle w:val="Hyperlink"/>
                <w:rFonts w:cstheme="minorHAnsi"/>
                <w:color w:val="auto"/>
                <w:sz w:val="24"/>
                <w:szCs w:val="24"/>
                <w:u w:val="none"/>
              </w:rPr>
            </w:pPr>
          </w:p>
          <w:p w14:paraId="4318B719" w14:textId="3A2CE3F2" w:rsidR="006D091F" w:rsidRPr="005B610D" w:rsidRDefault="00590E56" w:rsidP="00F83865">
            <w:pPr>
              <w:pStyle w:val="NormalWeb"/>
              <w:spacing w:before="0" w:beforeAutospacing="0" w:after="200" w:afterAutospacing="0"/>
              <w:rPr>
                <w:rFonts w:asciiTheme="minorHAnsi" w:hAnsiTheme="minorHAnsi" w:cstheme="minorHAnsi"/>
                <w:u w:val="single"/>
              </w:rPr>
            </w:pPr>
            <w:r w:rsidRPr="005B610D">
              <w:rPr>
                <w:rFonts w:asciiTheme="minorHAnsi" w:hAnsiTheme="minorHAnsi" w:cstheme="minorHAnsi"/>
                <w:u w:val="single"/>
              </w:rPr>
              <w:t>View</w:t>
            </w:r>
          </w:p>
          <w:p w14:paraId="4F7F520B" w14:textId="1697844D" w:rsidR="006D091F" w:rsidRPr="005B610D" w:rsidRDefault="006D091F" w:rsidP="00F83865">
            <w:pPr>
              <w:pStyle w:val="NormalWeb"/>
              <w:spacing w:before="0" w:beforeAutospacing="0" w:after="200" w:afterAutospacing="0"/>
              <w:rPr>
                <w:rFonts w:asciiTheme="minorHAnsi" w:hAnsiTheme="minorHAnsi" w:cstheme="minorHAnsi"/>
                <w:color w:val="0000FF" w:themeColor="hyperlink"/>
                <w:u w:val="single"/>
              </w:rPr>
            </w:pPr>
            <w:r w:rsidRPr="005B610D">
              <w:rPr>
                <w:rFonts w:asciiTheme="minorHAnsi" w:hAnsiTheme="minorHAnsi" w:cstheme="minorHAnsi"/>
              </w:rPr>
              <w:t xml:space="preserve">Wang on Thick Data: </w:t>
            </w:r>
            <w:hyperlink r:id="rId23" w:history="1">
              <w:r w:rsidRPr="005B610D">
                <w:rPr>
                  <w:rStyle w:val="Hyperlink"/>
                  <w:rFonts w:asciiTheme="minorHAnsi" w:hAnsiTheme="minorHAnsi" w:cstheme="minorHAnsi"/>
                </w:rPr>
                <w:t>https://www.ted.com/talks/tricia_wang_the_human_insights_missing_from_big_data</w:t>
              </w:r>
            </w:hyperlink>
          </w:p>
        </w:tc>
        <w:tc>
          <w:tcPr>
            <w:tcW w:w="2340" w:type="dxa"/>
          </w:tcPr>
          <w:p w14:paraId="77C28BC1" w14:textId="77777777" w:rsidR="006E10B7" w:rsidRPr="005B610D" w:rsidRDefault="007A08E8" w:rsidP="007A08E8">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Discuss 1</w:t>
            </w:r>
            <w:r w:rsidRPr="005B610D">
              <w:rPr>
                <w:rFonts w:asciiTheme="minorHAnsi" w:hAnsiTheme="minorHAnsi" w:cstheme="minorHAnsi"/>
                <w:color w:val="auto"/>
                <w:sz w:val="24"/>
                <w:szCs w:val="24"/>
                <w:vertAlign w:val="superscript"/>
              </w:rPr>
              <w:t>st</w:t>
            </w:r>
            <w:r w:rsidRPr="005B610D">
              <w:rPr>
                <w:rFonts w:asciiTheme="minorHAnsi" w:hAnsiTheme="minorHAnsi" w:cstheme="minorHAnsi"/>
                <w:color w:val="auto"/>
                <w:sz w:val="24"/>
                <w:szCs w:val="24"/>
              </w:rPr>
              <w:t xml:space="preserve"> </w:t>
            </w:r>
            <w:r w:rsidR="00D4709A" w:rsidRPr="005B610D">
              <w:rPr>
                <w:rFonts w:asciiTheme="minorHAnsi" w:hAnsiTheme="minorHAnsi" w:cstheme="minorHAnsi"/>
                <w:color w:val="auto"/>
                <w:sz w:val="24"/>
                <w:szCs w:val="24"/>
              </w:rPr>
              <w:t xml:space="preserve">Individual </w:t>
            </w:r>
            <w:r w:rsidRPr="005B610D">
              <w:rPr>
                <w:rFonts w:asciiTheme="minorHAnsi" w:hAnsiTheme="minorHAnsi" w:cstheme="minorHAnsi"/>
                <w:color w:val="auto"/>
                <w:sz w:val="24"/>
                <w:szCs w:val="24"/>
              </w:rPr>
              <w:t xml:space="preserve">Project: </w:t>
            </w:r>
          </w:p>
          <w:p w14:paraId="5C348976" w14:textId="5270D746" w:rsidR="007A08E8" w:rsidRPr="005B610D" w:rsidRDefault="00123CE8" w:rsidP="007A08E8">
            <w:pPr>
              <w:pStyle w:val="Body"/>
              <w:rPr>
                <w:rFonts w:asciiTheme="minorHAnsi" w:hAnsiTheme="minorHAnsi" w:cstheme="minorHAnsi"/>
                <w:color w:val="auto"/>
                <w:sz w:val="24"/>
                <w:szCs w:val="24"/>
              </w:rPr>
            </w:pPr>
            <w:r>
              <w:rPr>
                <w:rFonts w:asciiTheme="minorHAnsi" w:hAnsiTheme="minorHAnsi" w:cstheme="minorHAnsi"/>
                <w:color w:val="auto"/>
                <w:sz w:val="24"/>
                <w:szCs w:val="24"/>
              </w:rPr>
              <w:t>Basic o</w:t>
            </w:r>
            <w:r w:rsidR="007A08E8" w:rsidRPr="005B610D">
              <w:rPr>
                <w:rFonts w:asciiTheme="minorHAnsi" w:hAnsiTheme="minorHAnsi" w:cstheme="minorHAnsi"/>
                <w:color w:val="auto"/>
                <w:sz w:val="24"/>
                <w:szCs w:val="24"/>
              </w:rPr>
              <w:t xml:space="preserve">bservation </w:t>
            </w:r>
          </w:p>
          <w:p w14:paraId="6AF4B96D" w14:textId="77777777" w:rsidR="007A08E8" w:rsidRPr="005B610D" w:rsidRDefault="007A08E8" w:rsidP="007A08E8">
            <w:pPr>
              <w:pStyle w:val="NoSpacing"/>
              <w:ind w:left="360"/>
              <w:rPr>
                <w:rFonts w:cstheme="minorHAnsi"/>
                <w:sz w:val="24"/>
                <w:szCs w:val="24"/>
              </w:rPr>
            </w:pPr>
          </w:p>
        </w:tc>
      </w:tr>
      <w:tr w:rsidR="000E4FB5" w:rsidRPr="005B610D" w14:paraId="61EFFEEF" w14:textId="77777777" w:rsidTr="00AF4174">
        <w:tc>
          <w:tcPr>
            <w:tcW w:w="1086" w:type="dxa"/>
          </w:tcPr>
          <w:p w14:paraId="7AA4E964" w14:textId="77777777" w:rsidR="000E4FB5" w:rsidRPr="005B610D" w:rsidRDefault="000E4FB5" w:rsidP="000E4FB5">
            <w:pPr>
              <w:pStyle w:val="NoSpacing"/>
              <w:jc w:val="center"/>
              <w:rPr>
                <w:rFonts w:cstheme="minorHAnsi"/>
                <w:sz w:val="24"/>
                <w:szCs w:val="24"/>
              </w:rPr>
            </w:pPr>
          </w:p>
          <w:p w14:paraId="239A8F2D" w14:textId="77777777" w:rsidR="000E4FB5" w:rsidRPr="005B610D" w:rsidRDefault="000E4FB5" w:rsidP="000E4FB5">
            <w:pPr>
              <w:pStyle w:val="NoSpacing"/>
              <w:jc w:val="center"/>
              <w:rPr>
                <w:rFonts w:cstheme="minorHAnsi"/>
                <w:sz w:val="24"/>
                <w:szCs w:val="24"/>
              </w:rPr>
            </w:pPr>
          </w:p>
          <w:p w14:paraId="7115D637" w14:textId="77777777" w:rsidR="000E4FB5" w:rsidRPr="005B610D" w:rsidRDefault="000E4FB5" w:rsidP="000E4FB5">
            <w:pPr>
              <w:pStyle w:val="NoSpacing"/>
              <w:jc w:val="center"/>
              <w:rPr>
                <w:rFonts w:cstheme="minorHAnsi"/>
                <w:sz w:val="24"/>
                <w:szCs w:val="24"/>
              </w:rPr>
            </w:pPr>
          </w:p>
          <w:p w14:paraId="27B2FBD5" w14:textId="77777777" w:rsidR="000E4FB5" w:rsidRPr="005B610D" w:rsidRDefault="000E4FB5" w:rsidP="000E4FB5">
            <w:pPr>
              <w:pStyle w:val="NoSpacing"/>
              <w:jc w:val="center"/>
              <w:rPr>
                <w:rFonts w:cstheme="minorHAnsi"/>
                <w:sz w:val="24"/>
                <w:szCs w:val="24"/>
              </w:rPr>
            </w:pPr>
          </w:p>
          <w:p w14:paraId="301A004C" w14:textId="77777777" w:rsidR="000E4FB5" w:rsidRPr="005B610D" w:rsidRDefault="000E4FB5" w:rsidP="000E4FB5">
            <w:pPr>
              <w:pStyle w:val="NoSpacing"/>
              <w:jc w:val="center"/>
              <w:rPr>
                <w:rFonts w:cstheme="minorHAnsi"/>
                <w:sz w:val="24"/>
                <w:szCs w:val="24"/>
              </w:rPr>
            </w:pPr>
          </w:p>
          <w:p w14:paraId="012804AE" w14:textId="77777777" w:rsidR="000E4FB5" w:rsidRPr="005B610D" w:rsidRDefault="000E4FB5" w:rsidP="000E4FB5">
            <w:pPr>
              <w:pStyle w:val="NoSpacing"/>
              <w:jc w:val="center"/>
              <w:rPr>
                <w:rFonts w:cstheme="minorHAnsi"/>
                <w:sz w:val="24"/>
                <w:szCs w:val="24"/>
              </w:rPr>
            </w:pPr>
          </w:p>
          <w:p w14:paraId="27E0D08B" w14:textId="77777777" w:rsidR="000E4FB5" w:rsidRPr="005B610D" w:rsidRDefault="000E4FB5" w:rsidP="000E4FB5">
            <w:pPr>
              <w:pStyle w:val="NoSpacing"/>
              <w:jc w:val="center"/>
              <w:rPr>
                <w:rFonts w:cstheme="minorHAnsi"/>
                <w:sz w:val="24"/>
                <w:szCs w:val="24"/>
              </w:rPr>
            </w:pPr>
          </w:p>
          <w:p w14:paraId="6F6B38D8" w14:textId="77777777" w:rsidR="000E4FB5" w:rsidRPr="005B610D" w:rsidRDefault="000E4FB5" w:rsidP="000E4FB5">
            <w:pPr>
              <w:pStyle w:val="NoSpacing"/>
              <w:jc w:val="center"/>
              <w:rPr>
                <w:rFonts w:cstheme="minorHAnsi"/>
                <w:sz w:val="24"/>
                <w:szCs w:val="24"/>
              </w:rPr>
            </w:pPr>
          </w:p>
          <w:p w14:paraId="1DEF6658" w14:textId="77777777" w:rsidR="000E4FB5" w:rsidRPr="005B610D" w:rsidRDefault="000E4FB5" w:rsidP="000E4FB5">
            <w:pPr>
              <w:pStyle w:val="NoSpacing"/>
              <w:jc w:val="center"/>
              <w:rPr>
                <w:rFonts w:cstheme="minorHAnsi"/>
                <w:sz w:val="24"/>
                <w:szCs w:val="24"/>
              </w:rPr>
            </w:pPr>
          </w:p>
          <w:p w14:paraId="7B736FE9" w14:textId="7F709ACB" w:rsidR="000E4FB5" w:rsidRPr="005B610D" w:rsidRDefault="000E4FB5" w:rsidP="000E4FB5">
            <w:pPr>
              <w:pStyle w:val="NoSpacing"/>
              <w:jc w:val="center"/>
              <w:rPr>
                <w:rFonts w:cstheme="minorHAnsi"/>
                <w:sz w:val="24"/>
                <w:szCs w:val="24"/>
              </w:rPr>
            </w:pPr>
            <w:r w:rsidRPr="005B610D">
              <w:rPr>
                <w:rFonts w:cstheme="minorHAnsi"/>
                <w:sz w:val="24"/>
                <w:szCs w:val="24"/>
              </w:rPr>
              <w:t>2</w:t>
            </w:r>
          </w:p>
        </w:tc>
        <w:tc>
          <w:tcPr>
            <w:tcW w:w="4489" w:type="dxa"/>
          </w:tcPr>
          <w:p w14:paraId="4AA1C71E" w14:textId="77777777"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Methods I</w:t>
            </w:r>
          </w:p>
          <w:p w14:paraId="7AD3890C" w14:textId="3C194CA8"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This is the first of two sessions on social science-informed marketing research methods. We will review the strengths and limitations of qualitative and quantitative consumer research, hybrid quant/qual research, and </w:t>
            </w:r>
            <w:r w:rsidR="007F04F4">
              <w:rPr>
                <w:rFonts w:asciiTheme="minorHAnsi" w:hAnsiTheme="minorHAnsi" w:cstheme="minorHAnsi"/>
                <w:kern w:val="24"/>
              </w:rPr>
              <w:t>review</w:t>
            </w:r>
            <w:r w:rsidR="00123CE8">
              <w:rPr>
                <w:rFonts w:asciiTheme="minorHAnsi" w:hAnsiTheme="minorHAnsi" w:cstheme="minorHAnsi"/>
                <w:kern w:val="24"/>
              </w:rPr>
              <w:t xml:space="preserve"> approaches to</w:t>
            </w:r>
            <w:r w:rsidRPr="005B610D">
              <w:rPr>
                <w:rFonts w:asciiTheme="minorHAnsi" w:hAnsiTheme="minorHAnsi" w:cstheme="minorHAnsi"/>
                <w:kern w:val="24"/>
              </w:rPr>
              <w:t xml:space="preserve"> F2F and virtual focus groups, in-depth interviews, and online community marketing research. Students will learn how social science-inspired lines of inquiry can help marketers obtain deep consumer understanding and spark in</w:t>
            </w:r>
            <w:r w:rsidR="00123CE8">
              <w:rPr>
                <w:rFonts w:asciiTheme="minorHAnsi" w:hAnsiTheme="minorHAnsi" w:cstheme="minorHAnsi"/>
                <w:kern w:val="24"/>
              </w:rPr>
              <w:t>sights to drive marketing</w:t>
            </w:r>
            <w:r w:rsidRPr="005B610D">
              <w:rPr>
                <w:rFonts w:asciiTheme="minorHAnsi" w:hAnsiTheme="minorHAnsi" w:cstheme="minorHAnsi"/>
                <w:kern w:val="24"/>
              </w:rPr>
              <w:t xml:space="preserve">. </w:t>
            </w:r>
          </w:p>
          <w:p w14:paraId="74E1E42D" w14:textId="51B2C412"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Cases</w:t>
            </w:r>
            <w:r w:rsidR="00A50A2E">
              <w:rPr>
                <w:rFonts w:asciiTheme="minorHAnsi" w:hAnsiTheme="minorHAnsi" w:cstheme="minorHAnsi"/>
                <w:kern w:val="24"/>
              </w:rPr>
              <w:t>/Examples</w:t>
            </w:r>
            <w:r w:rsidRPr="005B610D">
              <w:rPr>
                <w:rFonts w:asciiTheme="minorHAnsi" w:hAnsiTheme="minorHAnsi" w:cstheme="minorHAnsi"/>
                <w:kern w:val="24"/>
              </w:rPr>
              <w:t xml:space="preserve">: Targon; Preven; Chloraseptic (advertising)  </w:t>
            </w:r>
          </w:p>
          <w:p w14:paraId="38D667E9" w14:textId="18FB7B53"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kern w:val="24"/>
              </w:rPr>
              <w:t>ZMET: In class demonstration</w:t>
            </w:r>
          </w:p>
        </w:tc>
        <w:tc>
          <w:tcPr>
            <w:tcW w:w="3060" w:type="dxa"/>
          </w:tcPr>
          <w:p w14:paraId="26A875B0" w14:textId="77777777" w:rsidR="000E4FB5" w:rsidRPr="005B610D" w:rsidRDefault="000E4FB5" w:rsidP="000E4FB5">
            <w:pPr>
              <w:pStyle w:val="NoSpacing"/>
              <w:rPr>
                <w:rStyle w:val="Hyperlink"/>
                <w:rFonts w:cstheme="minorHAnsi"/>
                <w:sz w:val="24"/>
                <w:szCs w:val="24"/>
              </w:rPr>
            </w:pPr>
          </w:p>
          <w:p w14:paraId="6613F464" w14:textId="77777777" w:rsidR="000E4FB5" w:rsidRPr="005B610D" w:rsidRDefault="000E4FB5" w:rsidP="000E4FB5">
            <w:pPr>
              <w:pStyle w:val="NormalWeb"/>
              <w:spacing w:before="0" w:beforeAutospacing="0" w:after="200" w:afterAutospacing="0"/>
              <w:rPr>
                <w:rFonts w:asciiTheme="minorHAnsi" w:hAnsiTheme="minorHAnsi" w:cstheme="minorHAnsi"/>
                <w:i/>
              </w:rPr>
            </w:pPr>
            <w:r w:rsidRPr="005B610D">
              <w:rPr>
                <w:rFonts w:asciiTheme="minorHAnsi" w:hAnsiTheme="minorHAnsi" w:cstheme="minorHAnsi"/>
              </w:rPr>
              <w:t xml:space="preserve">BFK: 1 &amp; 2 </w:t>
            </w:r>
          </w:p>
          <w:p w14:paraId="3582EED3" w14:textId="19DE8C1B" w:rsidR="000E4FB5" w:rsidRPr="005B610D" w:rsidRDefault="000E4FB5" w:rsidP="000E4FB5">
            <w:pPr>
              <w:tabs>
                <w:tab w:val="num" w:pos="360"/>
              </w:tabs>
              <w:rPr>
                <w:rFonts w:cstheme="minorHAnsi"/>
                <w:sz w:val="24"/>
                <w:szCs w:val="24"/>
                <w:u w:val="single"/>
              </w:rPr>
            </w:pPr>
            <w:r w:rsidRPr="005B610D">
              <w:rPr>
                <w:rFonts w:cstheme="minorHAnsi"/>
                <w:sz w:val="24"/>
                <w:szCs w:val="24"/>
                <w:u w:val="single"/>
              </w:rPr>
              <w:t xml:space="preserve"> </w:t>
            </w:r>
          </w:p>
          <w:p w14:paraId="1845D76A" w14:textId="0431EEC3" w:rsidR="000E4FB5" w:rsidRPr="005B610D" w:rsidRDefault="000E4FB5" w:rsidP="000E4FB5">
            <w:pPr>
              <w:pStyle w:val="NoSpacing"/>
              <w:rPr>
                <w:rFonts w:cstheme="minorHAnsi"/>
                <w:sz w:val="24"/>
                <w:szCs w:val="24"/>
              </w:rPr>
            </w:pPr>
          </w:p>
        </w:tc>
        <w:tc>
          <w:tcPr>
            <w:tcW w:w="2340" w:type="dxa"/>
          </w:tcPr>
          <w:p w14:paraId="7BF82451" w14:textId="0F1DD85B" w:rsidR="000E4FB5" w:rsidRPr="005B610D" w:rsidRDefault="00123CE8" w:rsidP="000E4FB5">
            <w:pPr>
              <w:pStyle w:val="NoSpacing"/>
              <w:rPr>
                <w:rFonts w:cstheme="minorHAnsi"/>
                <w:sz w:val="24"/>
                <w:szCs w:val="24"/>
              </w:rPr>
            </w:pPr>
            <w:r>
              <w:rPr>
                <w:rFonts w:cstheme="minorHAnsi"/>
                <w:sz w:val="24"/>
                <w:szCs w:val="24"/>
              </w:rPr>
              <w:t>Basic o</w:t>
            </w:r>
            <w:r w:rsidR="000E4FB5" w:rsidRPr="005B610D">
              <w:rPr>
                <w:rFonts w:cstheme="minorHAnsi"/>
                <w:sz w:val="24"/>
                <w:szCs w:val="24"/>
              </w:rPr>
              <w:t>bservation project due</w:t>
            </w:r>
          </w:p>
          <w:p w14:paraId="799633CE" w14:textId="77777777" w:rsidR="000E4FB5" w:rsidRPr="005B610D" w:rsidRDefault="000E4FB5" w:rsidP="000E4FB5">
            <w:pPr>
              <w:pStyle w:val="NoSpacing"/>
              <w:rPr>
                <w:rFonts w:cstheme="minorHAnsi"/>
                <w:sz w:val="24"/>
                <w:szCs w:val="24"/>
              </w:rPr>
            </w:pPr>
          </w:p>
          <w:p w14:paraId="626C30CC" w14:textId="77777777"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Discuss 2</w:t>
            </w:r>
            <w:r w:rsidRPr="005B610D">
              <w:rPr>
                <w:rFonts w:asciiTheme="minorHAnsi" w:hAnsiTheme="minorHAnsi" w:cstheme="minorHAnsi"/>
                <w:color w:val="auto"/>
                <w:sz w:val="24"/>
                <w:szCs w:val="24"/>
                <w:vertAlign w:val="superscript"/>
              </w:rPr>
              <w:t>nd</w:t>
            </w:r>
            <w:r w:rsidRPr="005B610D">
              <w:rPr>
                <w:rFonts w:asciiTheme="minorHAnsi" w:hAnsiTheme="minorHAnsi" w:cstheme="minorHAnsi"/>
                <w:color w:val="auto"/>
                <w:sz w:val="24"/>
                <w:szCs w:val="24"/>
              </w:rPr>
              <w:t xml:space="preserve"> Individual Project: </w:t>
            </w:r>
          </w:p>
          <w:p w14:paraId="2EA67026" w14:textId="4B5A4DEC"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 xml:space="preserve">In-depth one-on-one interview </w:t>
            </w:r>
          </w:p>
          <w:p w14:paraId="124E53C2" w14:textId="77777777" w:rsidR="000E4FB5" w:rsidRPr="005B610D" w:rsidRDefault="000E4FB5" w:rsidP="000E4FB5">
            <w:pPr>
              <w:pStyle w:val="NoSpacing"/>
              <w:rPr>
                <w:rFonts w:cstheme="minorHAnsi"/>
                <w:sz w:val="24"/>
                <w:szCs w:val="24"/>
              </w:rPr>
            </w:pPr>
          </w:p>
        </w:tc>
      </w:tr>
      <w:tr w:rsidR="000E4FB5" w:rsidRPr="005B610D" w14:paraId="515E8AF5" w14:textId="77777777" w:rsidTr="00AF4174">
        <w:tc>
          <w:tcPr>
            <w:tcW w:w="1086" w:type="dxa"/>
          </w:tcPr>
          <w:p w14:paraId="4F13FF46" w14:textId="77777777" w:rsidR="000E4FB5" w:rsidRPr="005B610D" w:rsidRDefault="000E4FB5" w:rsidP="000E4FB5">
            <w:pPr>
              <w:pStyle w:val="NoSpacing"/>
              <w:jc w:val="center"/>
              <w:rPr>
                <w:rFonts w:cstheme="minorHAnsi"/>
                <w:b/>
                <w:sz w:val="24"/>
                <w:szCs w:val="24"/>
              </w:rPr>
            </w:pPr>
          </w:p>
          <w:p w14:paraId="4D350236" w14:textId="77777777" w:rsidR="000E4FB5" w:rsidRPr="005B610D" w:rsidRDefault="000E4FB5" w:rsidP="000E4FB5">
            <w:pPr>
              <w:pStyle w:val="NoSpacing"/>
              <w:jc w:val="center"/>
              <w:rPr>
                <w:rFonts w:cstheme="minorHAnsi"/>
                <w:b/>
                <w:sz w:val="24"/>
                <w:szCs w:val="24"/>
              </w:rPr>
            </w:pPr>
          </w:p>
          <w:p w14:paraId="253FEB4B" w14:textId="77777777" w:rsidR="000E4FB5" w:rsidRPr="005B610D" w:rsidRDefault="000E4FB5" w:rsidP="000E4FB5">
            <w:pPr>
              <w:pStyle w:val="NoSpacing"/>
              <w:jc w:val="center"/>
              <w:rPr>
                <w:rFonts w:cstheme="minorHAnsi"/>
                <w:b/>
                <w:sz w:val="24"/>
                <w:szCs w:val="24"/>
              </w:rPr>
            </w:pPr>
          </w:p>
          <w:p w14:paraId="4917509D" w14:textId="77777777" w:rsidR="000E4FB5" w:rsidRPr="005B610D" w:rsidRDefault="000E4FB5" w:rsidP="000E4FB5">
            <w:pPr>
              <w:pStyle w:val="NoSpacing"/>
              <w:jc w:val="center"/>
              <w:rPr>
                <w:rFonts w:cstheme="minorHAnsi"/>
                <w:b/>
                <w:sz w:val="24"/>
                <w:szCs w:val="24"/>
              </w:rPr>
            </w:pPr>
          </w:p>
          <w:p w14:paraId="05A2AD09" w14:textId="203269F3" w:rsidR="000E4FB5" w:rsidRPr="005B610D" w:rsidRDefault="000E4FB5" w:rsidP="000E4FB5">
            <w:pPr>
              <w:pStyle w:val="NoSpacing"/>
              <w:jc w:val="center"/>
              <w:rPr>
                <w:rFonts w:cstheme="minorHAnsi"/>
                <w:sz w:val="24"/>
                <w:szCs w:val="24"/>
              </w:rPr>
            </w:pPr>
            <w:r w:rsidRPr="005B610D">
              <w:rPr>
                <w:rFonts w:cstheme="minorHAnsi"/>
                <w:sz w:val="24"/>
                <w:szCs w:val="24"/>
              </w:rPr>
              <w:t>3</w:t>
            </w:r>
          </w:p>
        </w:tc>
        <w:tc>
          <w:tcPr>
            <w:tcW w:w="4489" w:type="dxa"/>
          </w:tcPr>
          <w:p w14:paraId="7C806F0D" w14:textId="77777777"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Methods II</w:t>
            </w:r>
          </w:p>
          <w:p w14:paraId="31989C2E" w14:textId="3B95374D"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Readings and the lecture will detail the role of ethnography in the marketing research toolkit and explain how to conduct </w:t>
            </w:r>
            <w:r w:rsidR="00123CE8">
              <w:rPr>
                <w:rFonts w:asciiTheme="minorHAnsi" w:hAnsiTheme="minorHAnsi" w:cstheme="minorHAnsi"/>
                <w:kern w:val="24"/>
              </w:rPr>
              <w:t>it.</w:t>
            </w:r>
          </w:p>
          <w:p w14:paraId="78284AC9" w14:textId="529B157E"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Cases</w:t>
            </w:r>
            <w:r w:rsidR="00A50A2E">
              <w:rPr>
                <w:rFonts w:asciiTheme="minorHAnsi" w:hAnsiTheme="minorHAnsi" w:cstheme="minorHAnsi"/>
                <w:kern w:val="24"/>
              </w:rPr>
              <w:t>/Examples</w:t>
            </w:r>
            <w:r w:rsidRPr="005B610D">
              <w:rPr>
                <w:rFonts w:asciiTheme="minorHAnsi" w:hAnsiTheme="minorHAnsi" w:cstheme="minorHAnsi"/>
                <w:kern w:val="24"/>
              </w:rPr>
              <w:t>: Pine-Sol, (sampling and branding)</w:t>
            </w:r>
            <w:r w:rsidR="00A50A2E">
              <w:rPr>
                <w:rFonts w:asciiTheme="minorHAnsi" w:hAnsiTheme="minorHAnsi" w:cstheme="minorHAnsi"/>
                <w:kern w:val="24"/>
              </w:rPr>
              <w:t>; Febreze (advertising);</w:t>
            </w:r>
            <w:r w:rsidRPr="005B610D">
              <w:rPr>
                <w:rFonts w:asciiTheme="minorHAnsi" w:hAnsiTheme="minorHAnsi" w:cstheme="minorHAnsi"/>
                <w:kern w:val="24"/>
              </w:rPr>
              <w:t xml:space="preserve"> Wish-Bone (marketing)</w:t>
            </w:r>
          </w:p>
        </w:tc>
        <w:tc>
          <w:tcPr>
            <w:tcW w:w="3060" w:type="dxa"/>
          </w:tcPr>
          <w:p w14:paraId="28DA89DE" w14:textId="05633709" w:rsidR="000E4FB5" w:rsidRPr="005B610D" w:rsidRDefault="000E4FB5" w:rsidP="000E4FB5">
            <w:pPr>
              <w:pStyle w:val="NoSpacing"/>
              <w:rPr>
                <w:rFonts w:cstheme="minorHAnsi"/>
                <w:sz w:val="24"/>
                <w:szCs w:val="24"/>
              </w:rPr>
            </w:pPr>
            <w:r w:rsidRPr="005B610D">
              <w:rPr>
                <w:rFonts w:cstheme="minorHAnsi"/>
                <w:sz w:val="24"/>
                <w:szCs w:val="24"/>
              </w:rPr>
              <w:t>BFK: Chapters 4-6</w:t>
            </w:r>
          </w:p>
          <w:p w14:paraId="4A43020D" w14:textId="07B285E4" w:rsidR="000E4FB5" w:rsidRPr="005B610D" w:rsidRDefault="000E4FB5" w:rsidP="000E4FB5">
            <w:pPr>
              <w:pStyle w:val="NoSpacing"/>
              <w:rPr>
                <w:rFonts w:cstheme="minorHAnsi"/>
                <w:sz w:val="24"/>
                <w:szCs w:val="24"/>
              </w:rPr>
            </w:pPr>
          </w:p>
          <w:p w14:paraId="76B18CE9" w14:textId="77777777" w:rsidR="00FF1946" w:rsidRPr="00E078CE" w:rsidRDefault="000E4FB5" w:rsidP="00E078CE">
            <w:pPr>
              <w:pStyle w:val="NoSpacing"/>
              <w:rPr>
                <w:sz w:val="24"/>
                <w:szCs w:val="24"/>
              </w:rPr>
            </w:pPr>
            <w:r w:rsidRPr="00E078CE">
              <w:rPr>
                <w:sz w:val="24"/>
                <w:szCs w:val="24"/>
              </w:rPr>
              <w:t xml:space="preserve">Data Science and Ethnography: </w:t>
            </w:r>
          </w:p>
          <w:p w14:paraId="19A7C973" w14:textId="45A95C2B" w:rsidR="000E4FB5" w:rsidRPr="00123CE8" w:rsidRDefault="00C649D7" w:rsidP="000E4FB5">
            <w:pPr>
              <w:pStyle w:val="NormalWeb"/>
              <w:spacing w:before="0" w:beforeAutospacing="0" w:after="200" w:afterAutospacing="0"/>
              <w:rPr>
                <w:rFonts w:asciiTheme="minorHAnsi" w:hAnsiTheme="minorHAnsi" w:cstheme="minorHAnsi"/>
                <w:i/>
              </w:rPr>
            </w:pPr>
            <w:hyperlink r:id="rId24" w:history="1">
              <w:r w:rsidR="000E4FB5" w:rsidRPr="005B610D">
                <w:rPr>
                  <w:rStyle w:val="Hyperlink"/>
                  <w:rFonts w:asciiTheme="minorHAnsi" w:hAnsiTheme="minorHAnsi" w:cstheme="minorHAnsi"/>
                </w:rPr>
                <w:t>https://www.epicpeople.org/data-science-and-ethnography/</w:t>
              </w:r>
            </w:hyperlink>
            <w:r w:rsidR="000E4FB5" w:rsidRPr="005B610D">
              <w:rPr>
                <w:rStyle w:val="Hyperlink"/>
                <w:rFonts w:asciiTheme="minorHAnsi" w:hAnsiTheme="minorHAnsi" w:cstheme="minorHAnsi"/>
              </w:rPr>
              <w:t xml:space="preserve"> </w:t>
            </w:r>
          </w:p>
        </w:tc>
        <w:tc>
          <w:tcPr>
            <w:tcW w:w="2340" w:type="dxa"/>
          </w:tcPr>
          <w:p w14:paraId="1DD81CE9" w14:textId="77777777"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 xml:space="preserve">In-depth one-on-one interview due </w:t>
            </w:r>
          </w:p>
          <w:p w14:paraId="06D9E9AB" w14:textId="77777777" w:rsidR="000E4FB5" w:rsidRPr="005B610D" w:rsidRDefault="000E4FB5" w:rsidP="000E4FB5">
            <w:pPr>
              <w:pStyle w:val="Body"/>
              <w:rPr>
                <w:rFonts w:asciiTheme="minorHAnsi" w:hAnsiTheme="minorHAnsi" w:cstheme="minorHAnsi"/>
                <w:color w:val="auto"/>
                <w:sz w:val="24"/>
                <w:szCs w:val="24"/>
              </w:rPr>
            </w:pPr>
          </w:p>
          <w:p w14:paraId="7518BED9" w14:textId="2BE92E98"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Discuss 3</w:t>
            </w:r>
            <w:r w:rsidRPr="005B610D">
              <w:rPr>
                <w:rFonts w:asciiTheme="minorHAnsi" w:hAnsiTheme="minorHAnsi" w:cstheme="minorHAnsi"/>
                <w:color w:val="auto"/>
                <w:sz w:val="24"/>
                <w:szCs w:val="24"/>
                <w:vertAlign w:val="superscript"/>
              </w:rPr>
              <w:t>rd</w:t>
            </w:r>
            <w:r w:rsidRPr="005B610D">
              <w:rPr>
                <w:rFonts w:asciiTheme="minorHAnsi" w:hAnsiTheme="minorHAnsi" w:cstheme="minorHAnsi"/>
                <w:color w:val="auto"/>
                <w:sz w:val="24"/>
                <w:szCs w:val="24"/>
              </w:rPr>
              <w:t xml:space="preserve"> Individual Project: Ethnography/epiphany </w:t>
            </w:r>
          </w:p>
        </w:tc>
      </w:tr>
      <w:tr w:rsidR="000E4FB5" w:rsidRPr="005B610D" w14:paraId="7F5A2238" w14:textId="77777777" w:rsidTr="0030557A">
        <w:trPr>
          <w:trHeight w:val="2996"/>
        </w:trPr>
        <w:tc>
          <w:tcPr>
            <w:tcW w:w="1086" w:type="dxa"/>
          </w:tcPr>
          <w:p w14:paraId="3305CA39" w14:textId="77777777" w:rsidR="000E4FB5" w:rsidRPr="005B610D" w:rsidRDefault="000E4FB5" w:rsidP="000E4FB5">
            <w:pPr>
              <w:pStyle w:val="NoSpacing"/>
              <w:jc w:val="center"/>
              <w:rPr>
                <w:rFonts w:cstheme="minorHAnsi"/>
                <w:sz w:val="24"/>
                <w:szCs w:val="24"/>
              </w:rPr>
            </w:pPr>
          </w:p>
          <w:p w14:paraId="002BB1CC" w14:textId="77777777" w:rsidR="000E4FB5" w:rsidRPr="005B610D" w:rsidRDefault="000E4FB5" w:rsidP="000E4FB5">
            <w:pPr>
              <w:pStyle w:val="NoSpacing"/>
              <w:jc w:val="center"/>
              <w:rPr>
                <w:rFonts w:cstheme="minorHAnsi"/>
                <w:sz w:val="24"/>
                <w:szCs w:val="24"/>
              </w:rPr>
            </w:pPr>
          </w:p>
          <w:p w14:paraId="3539A867" w14:textId="77777777" w:rsidR="000E4FB5" w:rsidRPr="005B610D" w:rsidRDefault="000E4FB5" w:rsidP="000E4FB5">
            <w:pPr>
              <w:pStyle w:val="NoSpacing"/>
              <w:jc w:val="center"/>
              <w:rPr>
                <w:rFonts w:cstheme="minorHAnsi"/>
                <w:sz w:val="24"/>
                <w:szCs w:val="24"/>
              </w:rPr>
            </w:pPr>
          </w:p>
          <w:p w14:paraId="593E3122" w14:textId="77777777" w:rsidR="000E4FB5" w:rsidRPr="005B610D" w:rsidRDefault="000E4FB5" w:rsidP="000E4FB5">
            <w:pPr>
              <w:pStyle w:val="NoSpacing"/>
              <w:jc w:val="center"/>
              <w:rPr>
                <w:rFonts w:cstheme="minorHAnsi"/>
                <w:sz w:val="24"/>
                <w:szCs w:val="24"/>
              </w:rPr>
            </w:pPr>
          </w:p>
          <w:p w14:paraId="25A90AEC" w14:textId="77777777" w:rsidR="000E4FB5" w:rsidRPr="005B610D" w:rsidRDefault="000E4FB5" w:rsidP="000E4FB5">
            <w:pPr>
              <w:pStyle w:val="NoSpacing"/>
              <w:jc w:val="center"/>
              <w:rPr>
                <w:rFonts w:cstheme="minorHAnsi"/>
                <w:sz w:val="24"/>
                <w:szCs w:val="24"/>
              </w:rPr>
            </w:pPr>
          </w:p>
          <w:p w14:paraId="27507E5B" w14:textId="41EFC017" w:rsidR="000E4FB5" w:rsidRPr="005B610D" w:rsidRDefault="000E4FB5" w:rsidP="000E4FB5">
            <w:pPr>
              <w:pStyle w:val="NoSpacing"/>
              <w:jc w:val="center"/>
              <w:rPr>
                <w:rFonts w:cstheme="minorHAnsi"/>
                <w:sz w:val="24"/>
                <w:szCs w:val="24"/>
              </w:rPr>
            </w:pPr>
            <w:r w:rsidRPr="005B610D">
              <w:rPr>
                <w:rFonts w:cstheme="minorHAnsi"/>
                <w:sz w:val="24"/>
                <w:szCs w:val="24"/>
              </w:rPr>
              <w:t>4</w:t>
            </w:r>
          </w:p>
        </w:tc>
        <w:tc>
          <w:tcPr>
            <w:tcW w:w="4489" w:type="dxa"/>
          </w:tcPr>
          <w:p w14:paraId="26775C07" w14:textId="371212AC" w:rsidR="000E4FB5" w:rsidRPr="005B610D" w:rsidRDefault="000E4FB5" w:rsidP="000E4FB5">
            <w:pPr>
              <w:rPr>
                <w:rFonts w:cstheme="minorHAnsi"/>
                <w:b/>
                <w:kern w:val="24"/>
                <w:sz w:val="24"/>
                <w:szCs w:val="24"/>
              </w:rPr>
            </w:pPr>
            <w:r w:rsidRPr="005B610D">
              <w:rPr>
                <w:rFonts w:cstheme="minorHAnsi"/>
                <w:b/>
                <w:kern w:val="24"/>
                <w:sz w:val="24"/>
                <w:szCs w:val="24"/>
              </w:rPr>
              <w:t>Method and Theory from Anthropology and Psychology for Marketing Insight</w:t>
            </w:r>
          </w:p>
          <w:p w14:paraId="4C124173" w14:textId="77777777" w:rsidR="000E4FB5" w:rsidRPr="005B610D" w:rsidRDefault="000E4FB5" w:rsidP="000E4FB5">
            <w:pPr>
              <w:rPr>
                <w:rFonts w:cstheme="minorHAnsi"/>
                <w:b/>
                <w:kern w:val="24"/>
                <w:sz w:val="24"/>
                <w:szCs w:val="24"/>
              </w:rPr>
            </w:pPr>
          </w:p>
          <w:p w14:paraId="646D9534" w14:textId="4303D81A"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This session will look at how anthropology and p</w:t>
            </w:r>
            <w:r w:rsidR="007D36F7">
              <w:rPr>
                <w:rFonts w:asciiTheme="minorHAnsi" w:hAnsiTheme="minorHAnsi" w:cstheme="minorHAnsi"/>
                <w:kern w:val="24"/>
              </w:rPr>
              <w:t xml:space="preserve">sychology informed marketing for two </w:t>
            </w:r>
            <w:r w:rsidR="007D36F7" w:rsidRPr="005B610D">
              <w:rPr>
                <w:rFonts w:asciiTheme="minorHAnsi" w:hAnsiTheme="minorHAnsi" w:cstheme="minorHAnsi"/>
                <w:kern w:val="24"/>
              </w:rPr>
              <w:t xml:space="preserve">luxury hotel </w:t>
            </w:r>
            <w:r w:rsidR="007D36F7">
              <w:rPr>
                <w:rFonts w:asciiTheme="minorHAnsi" w:hAnsiTheme="minorHAnsi" w:cstheme="minorHAnsi"/>
                <w:kern w:val="24"/>
              </w:rPr>
              <w:t xml:space="preserve">projects: </w:t>
            </w:r>
            <w:r w:rsidRPr="005B610D">
              <w:rPr>
                <w:rFonts w:asciiTheme="minorHAnsi" w:hAnsiTheme="minorHAnsi" w:cstheme="minorHAnsi"/>
                <w:kern w:val="24"/>
              </w:rPr>
              <w:t xml:space="preserve">“Gold” floors and historical properties. We will also discuss a case </w:t>
            </w:r>
            <w:r w:rsidR="00123CE8">
              <w:rPr>
                <w:rFonts w:asciiTheme="minorHAnsi" w:hAnsiTheme="minorHAnsi" w:cstheme="minorHAnsi"/>
                <w:kern w:val="24"/>
              </w:rPr>
              <w:t xml:space="preserve">on Freshpet </w:t>
            </w:r>
            <w:r w:rsidRPr="005B610D">
              <w:rPr>
                <w:rFonts w:asciiTheme="minorHAnsi" w:hAnsiTheme="minorHAnsi" w:cstheme="minorHAnsi"/>
                <w:kern w:val="24"/>
              </w:rPr>
              <w:t xml:space="preserve">that </w:t>
            </w:r>
            <w:r w:rsidR="00123CE8">
              <w:rPr>
                <w:rFonts w:asciiTheme="minorHAnsi" w:hAnsiTheme="minorHAnsi" w:cstheme="minorHAnsi"/>
                <w:kern w:val="24"/>
              </w:rPr>
              <w:t>mixes</w:t>
            </w:r>
            <w:r w:rsidRPr="005B610D">
              <w:rPr>
                <w:rFonts w:asciiTheme="minorHAnsi" w:hAnsiTheme="minorHAnsi" w:cstheme="minorHAnsi"/>
                <w:kern w:val="24"/>
              </w:rPr>
              <w:t xml:space="preserve"> psycho</w:t>
            </w:r>
            <w:r w:rsidR="00123CE8">
              <w:rPr>
                <w:rFonts w:asciiTheme="minorHAnsi" w:hAnsiTheme="minorHAnsi" w:cstheme="minorHAnsi"/>
                <w:kern w:val="24"/>
              </w:rPr>
              <w:t xml:space="preserve">logy and anthropology </w:t>
            </w:r>
            <w:r w:rsidRPr="005B610D">
              <w:rPr>
                <w:rFonts w:asciiTheme="minorHAnsi" w:hAnsiTheme="minorHAnsi" w:cstheme="minorHAnsi"/>
                <w:kern w:val="24"/>
              </w:rPr>
              <w:t>to produ</w:t>
            </w:r>
            <w:r w:rsidR="007D36F7">
              <w:rPr>
                <w:rFonts w:asciiTheme="minorHAnsi" w:hAnsiTheme="minorHAnsi" w:cstheme="minorHAnsi"/>
                <w:kern w:val="24"/>
              </w:rPr>
              <w:t xml:space="preserve">ce marketing insights. </w:t>
            </w:r>
          </w:p>
        </w:tc>
        <w:tc>
          <w:tcPr>
            <w:tcW w:w="3060" w:type="dxa"/>
          </w:tcPr>
          <w:p w14:paraId="4FF7DCE4" w14:textId="77777777" w:rsidR="00FF1946" w:rsidRPr="00E078CE" w:rsidRDefault="000E4FB5" w:rsidP="00E078CE">
            <w:pPr>
              <w:pStyle w:val="NoSpacing"/>
              <w:rPr>
                <w:sz w:val="24"/>
                <w:szCs w:val="24"/>
              </w:rPr>
            </w:pPr>
            <w:r w:rsidRPr="00E078CE">
              <w:rPr>
                <w:sz w:val="24"/>
                <w:szCs w:val="24"/>
              </w:rPr>
              <w:t xml:space="preserve">Mixed Qualitative Methods: </w:t>
            </w:r>
          </w:p>
          <w:p w14:paraId="68264235" w14:textId="600EFCEA" w:rsidR="000E4FB5" w:rsidRPr="005B610D" w:rsidRDefault="00C649D7" w:rsidP="000E4FB5">
            <w:pPr>
              <w:pStyle w:val="NoSpacing"/>
              <w:rPr>
                <w:rFonts w:cstheme="minorHAnsi"/>
                <w:sz w:val="24"/>
                <w:szCs w:val="24"/>
              </w:rPr>
            </w:pPr>
            <w:hyperlink r:id="rId25" w:history="1">
              <w:r w:rsidR="005B610D" w:rsidRPr="005B610D">
                <w:rPr>
                  <w:rStyle w:val="Hyperlink"/>
                  <w:rFonts w:cstheme="minorHAnsi"/>
                  <w:sz w:val="24"/>
                  <w:szCs w:val="24"/>
                </w:rPr>
                <w:t>https://www.researchgate.net/publication/277721253_How_Anthropologists_Can_Succeed_in_Business_Mediating_Multiple_Worlds_of_Inquiry</w:t>
              </w:r>
            </w:hyperlink>
            <w:r w:rsidR="005B610D" w:rsidRPr="005B610D">
              <w:rPr>
                <w:rFonts w:cstheme="minorHAnsi"/>
                <w:sz w:val="24"/>
                <w:szCs w:val="24"/>
              </w:rPr>
              <w:t xml:space="preserve"> </w:t>
            </w:r>
          </w:p>
          <w:p w14:paraId="3A097DE4" w14:textId="77777777" w:rsidR="005B610D" w:rsidRPr="005B610D" w:rsidRDefault="005B610D" w:rsidP="000E4FB5">
            <w:pPr>
              <w:pStyle w:val="NoSpacing"/>
              <w:rPr>
                <w:rFonts w:cstheme="minorHAnsi"/>
                <w:color w:val="C00000"/>
                <w:sz w:val="24"/>
                <w:szCs w:val="24"/>
              </w:rPr>
            </w:pPr>
          </w:p>
          <w:p w14:paraId="4BDA0C00" w14:textId="1915F2F3"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Begin </w:t>
            </w:r>
            <w:r w:rsidRPr="00E078CE">
              <w:rPr>
                <w:rFonts w:asciiTheme="minorHAnsi" w:hAnsiTheme="minorHAnsi" w:cstheme="minorHAnsi"/>
                <w:i/>
                <w:kern w:val="24"/>
              </w:rPr>
              <w:t>The Moment of Clarity</w:t>
            </w:r>
          </w:p>
        </w:tc>
        <w:tc>
          <w:tcPr>
            <w:tcW w:w="2340" w:type="dxa"/>
          </w:tcPr>
          <w:p w14:paraId="4D526C96" w14:textId="40FEDD7B"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Ethnography/epiphany due</w:t>
            </w:r>
          </w:p>
          <w:p w14:paraId="0C839413" w14:textId="2ED44EF5" w:rsidR="000E4FB5" w:rsidRPr="005B610D" w:rsidRDefault="000E4FB5" w:rsidP="000E4FB5">
            <w:pPr>
              <w:pStyle w:val="Body"/>
              <w:rPr>
                <w:rFonts w:asciiTheme="minorHAnsi" w:hAnsiTheme="minorHAnsi" w:cstheme="minorHAnsi"/>
                <w:color w:val="auto"/>
                <w:sz w:val="24"/>
                <w:szCs w:val="24"/>
              </w:rPr>
            </w:pPr>
          </w:p>
          <w:p w14:paraId="78AB4E41" w14:textId="77777777"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Discuss 1</w:t>
            </w:r>
            <w:r w:rsidRPr="005B610D">
              <w:rPr>
                <w:rFonts w:asciiTheme="minorHAnsi" w:hAnsiTheme="minorHAnsi" w:cstheme="minorHAnsi"/>
                <w:color w:val="auto"/>
                <w:sz w:val="24"/>
                <w:szCs w:val="24"/>
                <w:vertAlign w:val="superscript"/>
              </w:rPr>
              <w:t>st</w:t>
            </w:r>
            <w:r w:rsidRPr="005B610D">
              <w:rPr>
                <w:rFonts w:asciiTheme="minorHAnsi" w:hAnsiTheme="minorHAnsi" w:cstheme="minorHAnsi"/>
                <w:color w:val="auto"/>
                <w:sz w:val="24"/>
                <w:szCs w:val="24"/>
              </w:rPr>
              <w:t xml:space="preserve"> Group Project: </w:t>
            </w:r>
          </w:p>
          <w:p w14:paraId="21E5CD5F" w14:textId="2C84AB45"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color w:val="auto"/>
                <w:sz w:val="24"/>
                <w:szCs w:val="24"/>
              </w:rPr>
              <w:t xml:space="preserve">Responses to </w:t>
            </w:r>
            <w:r w:rsidRPr="00E078CE">
              <w:rPr>
                <w:rFonts w:asciiTheme="minorHAnsi" w:hAnsiTheme="minorHAnsi" w:cstheme="minorHAnsi"/>
                <w:i/>
                <w:color w:val="auto"/>
                <w:sz w:val="24"/>
                <w:szCs w:val="24"/>
              </w:rPr>
              <w:t>The Moment of Clarity</w:t>
            </w:r>
          </w:p>
          <w:p w14:paraId="697D19F8" w14:textId="2196E114" w:rsidR="000E4FB5" w:rsidRPr="005B610D" w:rsidRDefault="000E4FB5" w:rsidP="000E4FB5">
            <w:pPr>
              <w:pStyle w:val="Body"/>
              <w:rPr>
                <w:rFonts w:asciiTheme="minorHAnsi" w:hAnsiTheme="minorHAnsi" w:cstheme="minorHAnsi"/>
                <w:color w:val="auto"/>
                <w:sz w:val="24"/>
                <w:szCs w:val="24"/>
              </w:rPr>
            </w:pPr>
          </w:p>
        </w:tc>
      </w:tr>
      <w:tr w:rsidR="000E4FB5" w:rsidRPr="005B610D" w14:paraId="669911E8" w14:textId="77777777" w:rsidTr="00AF4174">
        <w:tc>
          <w:tcPr>
            <w:tcW w:w="1086" w:type="dxa"/>
          </w:tcPr>
          <w:p w14:paraId="3FDFCA76" w14:textId="77777777" w:rsidR="000E4FB5" w:rsidRPr="005B610D" w:rsidRDefault="000E4FB5" w:rsidP="000E4FB5">
            <w:pPr>
              <w:pStyle w:val="NoSpacing"/>
              <w:jc w:val="center"/>
              <w:rPr>
                <w:rFonts w:cstheme="minorHAnsi"/>
                <w:sz w:val="24"/>
                <w:szCs w:val="24"/>
              </w:rPr>
            </w:pPr>
          </w:p>
          <w:p w14:paraId="0766DE1F" w14:textId="77777777" w:rsidR="000E4FB5" w:rsidRPr="005B610D" w:rsidRDefault="000E4FB5" w:rsidP="000E4FB5">
            <w:pPr>
              <w:pStyle w:val="NoSpacing"/>
              <w:jc w:val="center"/>
              <w:rPr>
                <w:rFonts w:cstheme="minorHAnsi"/>
                <w:sz w:val="24"/>
                <w:szCs w:val="24"/>
              </w:rPr>
            </w:pPr>
          </w:p>
          <w:p w14:paraId="07A90793" w14:textId="77777777" w:rsidR="000E4FB5" w:rsidRPr="005B610D" w:rsidRDefault="000E4FB5" w:rsidP="000E4FB5">
            <w:pPr>
              <w:pStyle w:val="NoSpacing"/>
              <w:jc w:val="center"/>
              <w:rPr>
                <w:rFonts w:cstheme="minorHAnsi"/>
                <w:sz w:val="24"/>
                <w:szCs w:val="24"/>
              </w:rPr>
            </w:pPr>
          </w:p>
          <w:p w14:paraId="763101FD" w14:textId="77777777" w:rsidR="000E4FB5" w:rsidRPr="005B610D" w:rsidRDefault="000E4FB5" w:rsidP="000E4FB5">
            <w:pPr>
              <w:pStyle w:val="NoSpacing"/>
              <w:jc w:val="center"/>
              <w:rPr>
                <w:rFonts w:cstheme="minorHAnsi"/>
                <w:sz w:val="24"/>
                <w:szCs w:val="24"/>
              </w:rPr>
            </w:pPr>
          </w:p>
          <w:p w14:paraId="10640928" w14:textId="6114CE08" w:rsidR="000E4FB5" w:rsidRPr="005B610D" w:rsidRDefault="000E4FB5" w:rsidP="000E4FB5">
            <w:pPr>
              <w:pStyle w:val="NoSpacing"/>
              <w:jc w:val="center"/>
              <w:rPr>
                <w:rFonts w:cstheme="minorHAnsi"/>
                <w:sz w:val="24"/>
                <w:szCs w:val="24"/>
              </w:rPr>
            </w:pPr>
            <w:r w:rsidRPr="005B610D">
              <w:rPr>
                <w:rFonts w:cstheme="minorHAnsi"/>
                <w:sz w:val="24"/>
                <w:szCs w:val="24"/>
              </w:rPr>
              <w:t>5</w:t>
            </w:r>
          </w:p>
        </w:tc>
        <w:tc>
          <w:tcPr>
            <w:tcW w:w="4489" w:type="dxa"/>
          </w:tcPr>
          <w:p w14:paraId="2F2A2643" w14:textId="4805DF38"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Ritual, Meaning Making, and Marketing</w:t>
            </w:r>
          </w:p>
          <w:p w14:paraId="3A82EA39" w14:textId="016A090E"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This session will define ritual and meaning making from an anthropological perspective and consider how studying consumer behavior in these terms can ignite fresh marketing ideas.  </w:t>
            </w:r>
            <w:r w:rsidR="000E2DC6">
              <w:rPr>
                <w:rFonts w:asciiTheme="minorHAnsi" w:hAnsiTheme="minorHAnsi" w:cstheme="minorHAnsi"/>
                <w:kern w:val="24"/>
              </w:rPr>
              <w:t>We will discuss consumer journey mapping in this context.</w:t>
            </w:r>
          </w:p>
          <w:p w14:paraId="72C34A38" w14:textId="007D23B3" w:rsidR="000E4FB5" w:rsidRPr="00D4156D" w:rsidRDefault="000E4FB5" w:rsidP="00D4156D">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Cases</w:t>
            </w:r>
            <w:r w:rsidR="00A50A2E">
              <w:rPr>
                <w:rFonts w:asciiTheme="minorHAnsi" w:hAnsiTheme="minorHAnsi" w:cstheme="minorHAnsi"/>
                <w:kern w:val="24"/>
              </w:rPr>
              <w:t>/Examples</w:t>
            </w:r>
            <w:r w:rsidRPr="005B610D">
              <w:rPr>
                <w:rFonts w:asciiTheme="minorHAnsi" w:hAnsiTheme="minorHAnsi" w:cstheme="minorHAnsi"/>
                <w:kern w:val="24"/>
              </w:rPr>
              <w:t xml:space="preserve">: </w:t>
            </w:r>
            <w:r w:rsidR="00A50A2E">
              <w:rPr>
                <w:rFonts w:asciiTheme="minorHAnsi" w:hAnsiTheme="minorHAnsi" w:cstheme="minorHAnsi"/>
                <w:kern w:val="24"/>
              </w:rPr>
              <w:t>Honey Bunches of Oats;</w:t>
            </w:r>
            <w:r w:rsidR="0079558E" w:rsidRPr="005B610D">
              <w:rPr>
                <w:rFonts w:asciiTheme="minorHAnsi" w:hAnsiTheme="minorHAnsi" w:cstheme="minorHAnsi"/>
                <w:kern w:val="24"/>
              </w:rPr>
              <w:t xml:space="preserve"> </w:t>
            </w:r>
            <w:r w:rsidRPr="005B610D">
              <w:rPr>
                <w:rFonts w:asciiTheme="minorHAnsi" w:hAnsiTheme="minorHAnsi" w:cstheme="minorHAnsi"/>
                <w:kern w:val="24"/>
              </w:rPr>
              <w:t>Bicycles</w:t>
            </w:r>
            <w:r w:rsidR="00A50A2E">
              <w:rPr>
                <w:rFonts w:asciiTheme="minorHAnsi" w:hAnsiTheme="minorHAnsi" w:cstheme="minorHAnsi"/>
                <w:kern w:val="24"/>
              </w:rPr>
              <w:t>; Oreos;</w:t>
            </w:r>
            <w:r w:rsidR="007D36F7">
              <w:rPr>
                <w:rFonts w:asciiTheme="minorHAnsi" w:hAnsiTheme="minorHAnsi" w:cstheme="minorHAnsi"/>
                <w:kern w:val="24"/>
              </w:rPr>
              <w:t xml:space="preserve"> </w:t>
            </w:r>
            <w:r w:rsidR="00CB1051">
              <w:rPr>
                <w:rFonts w:asciiTheme="minorHAnsi" w:hAnsiTheme="minorHAnsi" w:cstheme="minorHAnsi"/>
                <w:kern w:val="24"/>
              </w:rPr>
              <w:t>Duncan Hines</w:t>
            </w:r>
          </w:p>
        </w:tc>
        <w:tc>
          <w:tcPr>
            <w:tcW w:w="3060" w:type="dxa"/>
          </w:tcPr>
          <w:p w14:paraId="4CFA02AE" w14:textId="77777777" w:rsidR="00E078CE" w:rsidRPr="00E078CE" w:rsidRDefault="00E078CE" w:rsidP="000E4FB5">
            <w:pPr>
              <w:rPr>
                <w:rFonts w:cstheme="minorHAnsi"/>
                <w:i/>
                <w:sz w:val="24"/>
                <w:szCs w:val="24"/>
              </w:rPr>
            </w:pPr>
            <w:r>
              <w:rPr>
                <w:rFonts w:cstheme="minorHAnsi"/>
                <w:sz w:val="24"/>
                <w:szCs w:val="24"/>
              </w:rPr>
              <w:t xml:space="preserve">Continue </w:t>
            </w:r>
            <w:r w:rsidRPr="00E078CE">
              <w:rPr>
                <w:rFonts w:cstheme="minorHAnsi"/>
                <w:i/>
                <w:sz w:val="24"/>
                <w:szCs w:val="24"/>
              </w:rPr>
              <w:t>The Moment of Clarity</w:t>
            </w:r>
          </w:p>
          <w:p w14:paraId="41266F65" w14:textId="77777777" w:rsidR="00E078CE" w:rsidRDefault="00E078CE" w:rsidP="000E4FB5">
            <w:pPr>
              <w:rPr>
                <w:rFonts w:cstheme="minorHAnsi"/>
                <w:sz w:val="24"/>
                <w:szCs w:val="24"/>
              </w:rPr>
            </w:pPr>
          </w:p>
          <w:p w14:paraId="330EAD33" w14:textId="325B281E" w:rsidR="00FF1946" w:rsidRPr="005B610D" w:rsidRDefault="000E4FB5" w:rsidP="000E4FB5">
            <w:pPr>
              <w:rPr>
                <w:rFonts w:cstheme="minorHAnsi"/>
                <w:sz w:val="24"/>
                <w:szCs w:val="24"/>
              </w:rPr>
            </w:pPr>
            <w:r w:rsidRPr="005B610D">
              <w:rPr>
                <w:rFonts w:cstheme="minorHAnsi"/>
                <w:sz w:val="24"/>
                <w:szCs w:val="24"/>
              </w:rPr>
              <w:t>Bicycles</w:t>
            </w:r>
            <w:r w:rsidR="00FF1946" w:rsidRPr="005B610D">
              <w:rPr>
                <w:rFonts w:cstheme="minorHAnsi"/>
                <w:sz w:val="24"/>
                <w:szCs w:val="24"/>
              </w:rPr>
              <w:t>:</w:t>
            </w:r>
          </w:p>
          <w:p w14:paraId="7CAF64C1" w14:textId="010AAFCA" w:rsidR="000E4FB5" w:rsidRPr="00D4156D" w:rsidRDefault="00C649D7" w:rsidP="00D4156D">
            <w:pPr>
              <w:rPr>
                <w:rFonts w:cstheme="minorHAnsi"/>
                <w:sz w:val="24"/>
                <w:szCs w:val="24"/>
              </w:rPr>
            </w:pPr>
            <w:hyperlink r:id="rId26" w:history="1">
              <w:r w:rsidR="000E4FB5" w:rsidRPr="005B610D">
                <w:rPr>
                  <w:rStyle w:val="Hyperlink"/>
                  <w:rFonts w:cstheme="minorHAnsi"/>
                  <w:sz w:val="24"/>
                  <w:szCs w:val="24"/>
                </w:rPr>
                <w:t>https://rauli.cbs.dk/index.php/jba/article/view/4896/5317</w:t>
              </w:r>
            </w:hyperlink>
            <w:r w:rsidR="000E4FB5" w:rsidRPr="005B610D">
              <w:rPr>
                <w:rFonts w:cstheme="minorHAnsi"/>
                <w:sz w:val="24"/>
                <w:szCs w:val="24"/>
              </w:rPr>
              <w:t xml:space="preserve">  </w:t>
            </w:r>
            <w:r w:rsidR="000E4FB5" w:rsidRPr="005B610D">
              <w:rPr>
                <w:rFonts w:cstheme="minorHAnsi"/>
                <w:kern w:val="24"/>
                <w:sz w:val="24"/>
                <w:szCs w:val="24"/>
              </w:rPr>
              <w:t>For now, skip the section on cats.</w:t>
            </w:r>
          </w:p>
        </w:tc>
        <w:tc>
          <w:tcPr>
            <w:tcW w:w="2340" w:type="dxa"/>
          </w:tcPr>
          <w:p w14:paraId="10610509" w14:textId="499D8F7B"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kern w:val="24"/>
                <w:sz w:val="24"/>
                <w:szCs w:val="24"/>
              </w:rPr>
              <w:t xml:space="preserve">Prepare group responses to </w:t>
            </w:r>
            <w:r w:rsidRPr="005B610D">
              <w:rPr>
                <w:rFonts w:asciiTheme="minorHAnsi" w:hAnsiTheme="minorHAnsi" w:cstheme="minorHAnsi"/>
                <w:i/>
                <w:kern w:val="24"/>
                <w:sz w:val="24"/>
                <w:szCs w:val="24"/>
              </w:rPr>
              <w:t xml:space="preserve">The Moment of Clarity </w:t>
            </w:r>
          </w:p>
          <w:p w14:paraId="750AD726" w14:textId="77777777" w:rsidR="000E4FB5" w:rsidRPr="005B610D" w:rsidRDefault="000E4FB5" w:rsidP="000E4FB5">
            <w:pPr>
              <w:pStyle w:val="NoSpacing"/>
              <w:rPr>
                <w:rFonts w:cstheme="minorHAnsi"/>
                <w:sz w:val="24"/>
                <w:szCs w:val="24"/>
              </w:rPr>
            </w:pPr>
          </w:p>
          <w:p w14:paraId="2E615225" w14:textId="27A3287B" w:rsidR="000E4FB5" w:rsidRPr="005B610D" w:rsidRDefault="000E4FB5" w:rsidP="000E4FB5">
            <w:pPr>
              <w:pStyle w:val="NoSpacing"/>
              <w:rPr>
                <w:rFonts w:cstheme="minorHAnsi"/>
                <w:sz w:val="24"/>
                <w:szCs w:val="24"/>
              </w:rPr>
            </w:pPr>
          </w:p>
        </w:tc>
      </w:tr>
      <w:tr w:rsidR="000E4FB5" w:rsidRPr="005B610D" w14:paraId="50F3914F" w14:textId="77777777" w:rsidTr="00AF4174">
        <w:tc>
          <w:tcPr>
            <w:tcW w:w="1086" w:type="dxa"/>
          </w:tcPr>
          <w:p w14:paraId="5ED502A8" w14:textId="77777777" w:rsidR="000E4FB5" w:rsidRPr="005B610D" w:rsidRDefault="000E4FB5" w:rsidP="000E4FB5">
            <w:pPr>
              <w:pStyle w:val="NoSpacing"/>
              <w:jc w:val="center"/>
              <w:rPr>
                <w:rFonts w:cstheme="minorHAnsi"/>
                <w:sz w:val="24"/>
                <w:szCs w:val="24"/>
              </w:rPr>
            </w:pPr>
          </w:p>
          <w:p w14:paraId="5427AAD6" w14:textId="77777777" w:rsidR="000E4FB5" w:rsidRPr="005B610D" w:rsidRDefault="000E4FB5" w:rsidP="000E4FB5">
            <w:pPr>
              <w:pStyle w:val="NoSpacing"/>
              <w:jc w:val="center"/>
              <w:rPr>
                <w:rFonts w:cstheme="minorHAnsi"/>
                <w:sz w:val="24"/>
                <w:szCs w:val="24"/>
              </w:rPr>
            </w:pPr>
          </w:p>
          <w:p w14:paraId="57EE73F0" w14:textId="77777777" w:rsidR="000E4FB5" w:rsidRPr="005B610D" w:rsidRDefault="000E4FB5" w:rsidP="000E4FB5">
            <w:pPr>
              <w:pStyle w:val="NoSpacing"/>
              <w:jc w:val="center"/>
              <w:rPr>
                <w:rFonts w:cstheme="minorHAnsi"/>
                <w:sz w:val="24"/>
                <w:szCs w:val="24"/>
              </w:rPr>
            </w:pPr>
          </w:p>
          <w:p w14:paraId="1CBB588C" w14:textId="77777777" w:rsidR="000E4FB5" w:rsidRPr="005B610D" w:rsidRDefault="000E4FB5" w:rsidP="000E4FB5">
            <w:pPr>
              <w:pStyle w:val="NoSpacing"/>
              <w:jc w:val="center"/>
              <w:rPr>
                <w:rFonts w:cstheme="minorHAnsi"/>
                <w:sz w:val="24"/>
                <w:szCs w:val="24"/>
              </w:rPr>
            </w:pPr>
          </w:p>
          <w:p w14:paraId="7CC70815" w14:textId="77777777" w:rsidR="000E4FB5" w:rsidRPr="005B610D" w:rsidRDefault="000E4FB5" w:rsidP="000E4FB5">
            <w:pPr>
              <w:pStyle w:val="NoSpacing"/>
              <w:jc w:val="center"/>
              <w:rPr>
                <w:rFonts w:cstheme="minorHAnsi"/>
                <w:sz w:val="24"/>
                <w:szCs w:val="24"/>
              </w:rPr>
            </w:pPr>
          </w:p>
          <w:p w14:paraId="1950E187" w14:textId="5A40A356" w:rsidR="000E4FB5" w:rsidRPr="005B610D" w:rsidRDefault="000E4FB5" w:rsidP="000E4FB5">
            <w:pPr>
              <w:pStyle w:val="NoSpacing"/>
              <w:jc w:val="center"/>
              <w:rPr>
                <w:rFonts w:cstheme="minorHAnsi"/>
                <w:sz w:val="24"/>
                <w:szCs w:val="24"/>
              </w:rPr>
            </w:pPr>
            <w:r w:rsidRPr="005B610D">
              <w:rPr>
                <w:rFonts w:cstheme="minorHAnsi"/>
                <w:sz w:val="24"/>
                <w:szCs w:val="24"/>
              </w:rPr>
              <w:t>6</w:t>
            </w:r>
          </w:p>
        </w:tc>
        <w:tc>
          <w:tcPr>
            <w:tcW w:w="4489" w:type="dxa"/>
          </w:tcPr>
          <w:p w14:paraId="354F9347" w14:textId="5913A6E6"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bCs/>
              </w:rPr>
              <w:t>Marketing Epiphanies: A Discussion</w:t>
            </w:r>
          </w:p>
          <w:p w14:paraId="48D1D9C4" w14:textId="1FAF905C" w:rsidR="000E4FB5" w:rsidRPr="005B610D" w:rsidRDefault="000E4FB5" w:rsidP="000E4FB5">
            <w:pPr>
              <w:pStyle w:val="NormalWeb"/>
              <w:spacing w:before="0" w:beforeAutospacing="0" w:after="200" w:afterAutospacing="0"/>
              <w:rPr>
                <w:rFonts w:asciiTheme="minorHAnsi" w:hAnsiTheme="minorHAnsi" w:cstheme="minorHAnsi"/>
              </w:rPr>
            </w:pPr>
            <w:r w:rsidRPr="005B610D">
              <w:rPr>
                <w:rFonts w:asciiTheme="minorHAnsi" w:hAnsiTheme="minorHAnsi" w:cstheme="minorHAnsi"/>
                <w:b/>
                <w:kern w:val="24"/>
              </w:rPr>
              <w:t>Better Design Through Ethnography and Semiotics</w:t>
            </w:r>
          </w:p>
          <w:p w14:paraId="768FC392" w14:textId="62100497" w:rsidR="000E4FB5" w:rsidRPr="005B610D" w:rsidRDefault="000E4FB5" w:rsidP="000E4FB5">
            <w:pPr>
              <w:rPr>
                <w:rFonts w:cstheme="minorHAnsi"/>
                <w:kern w:val="24"/>
                <w:sz w:val="24"/>
                <w:szCs w:val="24"/>
              </w:rPr>
            </w:pPr>
            <w:r w:rsidRPr="005B610D">
              <w:rPr>
                <w:rFonts w:cstheme="minorHAnsi"/>
                <w:kern w:val="24"/>
                <w:sz w:val="24"/>
                <w:szCs w:val="24"/>
              </w:rPr>
              <w:t xml:space="preserve">We will spend a good portion of this class on </w:t>
            </w:r>
            <w:r w:rsidRPr="005B610D">
              <w:rPr>
                <w:rFonts w:cstheme="minorHAnsi"/>
                <w:bCs/>
                <w:i/>
                <w:sz w:val="24"/>
                <w:szCs w:val="24"/>
              </w:rPr>
              <w:t xml:space="preserve">The Moment of Clarity. </w:t>
            </w:r>
            <w:r w:rsidRPr="005B610D">
              <w:rPr>
                <w:rFonts w:cstheme="minorHAnsi"/>
                <w:kern w:val="24"/>
                <w:sz w:val="24"/>
                <w:szCs w:val="24"/>
              </w:rPr>
              <w:t xml:space="preserve"> We will also discuss how </w:t>
            </w:r>
            <w:r w:rsidR="007D36F7">
              <w:rPr>
                <w:rFonts w:cstheme="minorHAnsi"/>
                <w:kern w:val="24"/>
                <w:sz w:val="24"/>
                <w:szCs w:val="24"/>
              </w:rPr>
              <w:t xml:space="preserve">ethnography and semiotics </w:t>
            </w:r>
            <w:r w:rsidRPr="005B610D">
              <w:rPr>
                <w:rFonts w:cstheme="minorHAnsi"/>
                <w:kern w:val="24"/>
                <w:sz w:val="24"/>
                <w:szCs w:val="24"/>
              </w:rPr>
              <w:t xml:space="preserve">can advance design initiatives from a UX perspective. </w:t>
            </w:r>
          </w:p>
          <w:p w14:paraId="589AAFE4" w14:textId="77777777" w:rsidR="000E4FB5" w:rsidRPr="005B610D" w:rsidRDefault="000E4FB5" w:rsidP="000E4FB5">
            <w:pPr>
              <w:rPr>
                <w:rFonts w:cstheme="minorHAnsi"/>
                <w:kern w:val="24"/>
                <w:sz w:val="24"/>
                <w:szCs w:val="24"/>
              </w:rPr>
            </w:pPr>
          </w:p>
          <w:p w14:paraId="46177C75" w14:textId="27737E71" w:rsidR="000E4FB5" w:rsidRPr="005B610D" w:rsidRDefault="000E4FB5" w:rsidP="000E4FB5">
            <w:pPr>
              <w:rPr>
                <w:rFonts w:cstheme="minorHAnsi"/>
                <w:b/>
                <w:color w:val="FF0000"/>
                <w:kern w:val="24"/>
                <w:sz w:val="24"/>
                <w:szCs w:val="24"/>
              </w:rPr>
            </w:pPr>
            <w:r w:rsidRPr="005B610D">
              <w:rPr>
                <w:rFonts w:cstheme="minorHAnsi"/>
                <w:kern w:val="24"/>
                <w:sz w:val="24"/>
                <w:szCs w:val="24"/>
              </w:rPr>
              <w:lastRenderedPageBreak/>
              <w:t>Cases</w:t>
            </w:r>
            <w:r w:rsidR="00A50A2E">
              <w:rPr>
                <w:rFonts w:cstheme="minorHAnsi"/>
                <w:kern w:val="24"/>
                <w:sz w:val="24"/>
                <w:szCs w:val="24"/>
              </w:rPr>
              <w:t>/Examples</w:t>
            </w:r>
            <w:r w:rsidRPr="005B610D">
              <w:rPr>
                <w:rFonts w:cstheme="minorHAnsi"/>
                <w:kern w:val="24"/>
                <w:sz w:val="24"/>
                <w:szCs w:val="24"/>
              </w:rPr>
              <w:t>: Ford an</w:t>
            </w:r>
            <w:r w:rsidR="00CB1051">
              <w:rPr>
                <w:rFonts w:cstheme="minorHAnsi"/>
                <w:kern w:val="24"/>
                <w:sz w:val="24"/>
                <w:szCs w:val="24"/>
              </w:rPr>
              <w:t>d Nissan; WD-40; Domino’s Pizza</w:t>
            </w:r>
            <w:r w:rsidRPr="005B610D">
              <w:rPr>
                <w:rFonts w:cstheme="minorHAnsi"/>
                <w:kern w:val="24"/>
                <w:sz w:val="24"/>
                <w:szCs w:val="24"/>
              </w:rPr>
              <w:t xml:space="preserve">  </w:t>
            </w:r>
          </w:p>
        </w:tc>
        <w:tc>
          <w:tcPr>
            <w:tcW w:w="3060" w:type="dxa"/>
          </w:tcPr>
          <w:p w14:paraId="04DE8E84" w14:textId="552B66CB" w:rsidR="000E4FB5" w:rsidRPr="005B610D" w:rsidRDefault="000E4FB5" w:rsidP="000E4FB5">
            <w:pPr>
              <w:pStyle w:val="NoSpacing"/>
              <w:rPr>
                <w:rFonts w:cstheme="minorHAnsi"/>
                <w:sz w:val="24"/>
                <w:szCs w:val="24"/>
              </w:rPr>
            </w:pPr>
            <w:r w:rsidRPr="005B610D">
              <w:rPr>
                <w:rFonts w:cstheme="minorHAnsi"/>
                <w:kern w:val="24"/>
                <w:sz w:val="24"/>
                <w:szCs w:val="24"/>
              </w:rPr>
              <w:lastRenderedPageBreak/>
              <w:t xml:space="preserve">Finish </w:t>
            </w:r>
            <w:r w:rsidRPr="005B610D">
              <w:rPr>
                <w:rFonts w:cstheme="minorHAnsi"/>
                <w:bCs/>
                <w:i/>
                <w:sz w:val="24"/>
                <w:szCs w:val="24"/>
              </w:rPr>
              <w:t>The Moment of Clarity</w:t>
            </w:r>
          </w:p>
        </w:tc>
        <w:tc>
          <w:tcPr>
            <w:tcW w:w="2340" w:type="dxa"/>
          </w:tcPr>
          <w:p w14:paraId="055F449D" w14:textId="5AEDCF55" w:rsidR="000E4FB5" w:rsidRPr="005B610D" w:rsidRDefault="000E4FB5" w:rsidP="000E4FB5">
            <w:pPr>
              <w:pStyle w:val="Body"/>
              <w:rPr>
                <w:rFonts w:asciiTheme="minorHAnsi" w:hAnsiTheme="minorHAnsi" w:cstheme="minorHAnsi"/>
                <w:color w:val="auto"/>
                <w:sz w:val="24"/>
                <w:szCs w:val="24"/>
              </w:rPr>
            </w:pPr>
            <w:r w:rsidRPr="005B610D">
              <w:rPr>
                <w:rFonts w:asciiTheme="minorHAnsi" w:hAnsiTheme="minorHAnsi" w:cstheme="minorHAnsi"/>
                <w:kern w:val="24"/>
                <w:sz w:val="24"/>
                <w:szCs w:val="24"/>
              </w:rPr>
              <w:t xml:space="preserve">Present group responses to </w:t>
            </w:r>
            <w:r w:rsidRPr="005B610D">
              <w:rPr>
                <w:rFonts w:asciiTheme="minorHAnsi" w:hAnsiTheme="minorHAnsi" w:cstheme="minorHAnsi"/>
                <w:i/>
                <w:kern w:val="24"/>
                <w:sz w:val="24"/>
                <w:szCs w:val="24"/>
              </w:rPr>
              <w:t xml:space="preserve">The Moment of Clarity </w:t>
            </w:r>
          </w:p>
          <w:p w14:paraId="216F96A9" w14:textId="17AC5FC7" w:rsidR="000E4FB5" w:rsidRPr="005B610D" w:rsidRDefault="000E4FB5" w:rsidP="000E4FB5">
            <w:pPr>
              <w:pStyle w:val="NoSpacing"/>
              <w:rPr>
                <w:rFonts w:cstheme="minorHAnsi"/>
                <w:sz w:val="24"/>
                <w:szCs w:val="24"/>
              </w:rPr>
            </w:pPr>
          </w:p>
        </w:tc>
      </w:tr>
      <w:tr w:rsidR="000E4FB5" w:rsidRPr="005B610D" w14:paraId="45674928" w14:textId="77777777" w:rsidTr="00AF4174">
        <w:tc>
          <w:tcPr>
            <w:tcW w:w="1086" w:type="dxa"/>
          </w:tcPr>
          <w:p w14:paraId="2B1A5B38" w14:textId="77777777" w:rsidR="000E4FB5" w:rsidRPr="005B610D" w:rsidRDefault="000E4FB5" w:rsidP="000E4FB5">
            <w:pPr>
              <w:pStyle w:val="NoSpacing"/>
              <w:jc w:val="center"/>
              <w:rPr>
                <w:rFonts w:cstheme="minorHAnsi"/>
                <w:sz w:val="24"/>
                <w:szCs w:val="24"/>
              </w:rPr>
            </w:pPr>
          </w:p>
          <w:p w14:paraId="3859233F" w14:textId="77777777" w:rsidR="000E4FB5" w:rsidRPr="005B610D" w:rsidRDefault="000E4FB5" w:rsidP="000E4FB5">
            <w:pPr>
              <w:pStyle w:val="NoSpacing"/>
              <w:jc w:val="center"/>
              <w:rPr>
                <w:rFonts w:cstheme="minorHAnsi"/>
                <w:sz w:val="24"/>
                <w:szCs w:val="24"/>
              </w:rPr>
            </w:pPr>
          </w:p>
          <w:p w14:paraId="681FF020" w14:textId="77777777" w:rsidR="000E4FB5" w:rsidRPr="005B610D" w:rsidRDefault="000E4FB5" w:rsidP="000E4FB5">
            <w:pPr>
              <w:pStyle w:val="NoSpacing"/>
              <w:jc w:val="center"/>
              <w:rPr>
                <w:rFonts w:cstheme="minorHAnsi"/>
                <w:sz w:val="24"/>
                <w:szCs w:val="24"/>
              </w:rPr>
            </w:pPr>
          </w:p>
          <w:p w14:paraId="750C7F1B" w14:textId="77777777" w:rsidR="000E4FB5" w:rsidRPr="005B610D" w:rsidRDefault="000E4FB5" w:rsidP="000E4FB5">
            <w:pPr>
              <w:pStyle w:val="NoSpacing"/>
              <w:jc w:val="center"/>
              <w:rPr>
                <w:rFonts w:cstheme="minorHAnsi"/>
                <w:sz w:val="24"/>
                <w:szCs w:val="24"/>
              </w:rPr>
            </w:pPr>
          </w:p>
          <w:p w14:paraId="57C7ACC9" w14:textId="77777777" w:rsidR="000E4FB5" w:rsidRPr="005B610D" w:rsidRDefault="000E4FB5" w:rsidP="000E4FB5">
            <w:pPr>
              <w:pStyle w:val="NoSpacing"/>
              <w:jc w:val="center"/>
              <w:rPr>
                <w:rFonts w:cstheme="minorHAnsi"/>
                <w:sz w:val="24"/>
                <w:szCs w:val="24"/>
              </w:rPr>
            </w:pPr>
          </w:p>
          <w:p w14:paraId="4DD06656" w14:textId="77777777" w:rsidR="008E66F0" w:rsidRDefault="008E66F0" w:rsidP="000E4FB5">
            <w:pPr>
              <w:pStyle w:val="NoSpacing"/>
              <w:jc w:val="center"/>
              <w:rPr>
                <w:rFonts w:cstheme="minorHAnsi"/>
                <w:sz w:val="24"/>
                <w:szCs w:val="24"/>
              </w:rPr>
            </w:pPr>
          </w:p>
          <w:p w14:paraId="52999F7B" w14:textId="77777777" w:rsidR="008E66F0" w:rsidRDefault="008E66F0" w:rsidP="000E4FB5">
            <w:pPr>
              <w:pStyle w:val="NoSpacing"/>
              <w:jc w:val="center"/>
              <w:rPr>
                <w:rFonts w:cstheme="minorHAnsi"/>
                <w:sz w:val="24"/>
                <w:szCs w:val="24"/>
              </w:rPr>
            </w:pPr>
          </w:p>
          <w:p w14:paraId="2D2A2CD1" w14:textId="4EF2C5C3" w:rsidR="000E4FB5" w:rsidRPr="005B610D" w:rsidRDefault="000E4FB5" w:rsidP="000E4FB5">
            <w:pPr>
              <w:pStyle w:val="NoSpacing"/>
              <w:jc w:val="center"/>
              <w:rPr>
                <w:rFonts w:cstheme="minorHAnsi"/>
                <w:sz w:val="24"/>
                <w:szCs w:val="24"/>
              </w:rPr>
            </w:pPr>
            <w:r w:rsidRPr="005B610D">
              <w:rPr>
                <w:rFonts w:cstheme="minorHAnsi"/>
                <w:sz w:val="24"/>
                <w:szCs w:val="24"/>
              </w:rPr>
              <w:t>7</w:t>
            </w:r>
          </w:p>
        </w:tc>
        <w:tc>
          <w:tcPr>
            <w:tcW w:w="4489" w:type="dxa"/>
          </w:tcPr>
          <w:p w14:paraId="5F9AC76B" w14:textId="19CD5524"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More on Anthropological and Psychological Approaches</w:t>
            </w:r>
          </w:p>
          <w:p w14:paraId="463F0FE5" w14:textId="216F00A4" w:rsidR="00840215" w:rsidRDefault="00840215" w:rsidP="000E4FB5">
            <w:pPr>
              <w:pStyle w:val="NormalWeb"/>
              <w:spacing w:before="0" w:beforeAutospacing="0" w:after="200" w:afterAutospacing="0"/>
              <w:rPr>
                <w:rFonts w:asciiTheme="minorHAnsi" w:hAnsiTheme="minorHAnsi" w:cstheme="minorHAnsi"/>
                <w:b/>
                <w:kern w:val="24"/>
              </w:rPr>
            </w:pPr>
            <w:r>
              <w:rPr>
                <w:rFonts w:asciiTheme="minorHAnsi" w:hAnsiTheme="minorHAnsi" w:cstheme="minorHAnsi"/>
                <w:b/>
                <w:kern w:val="24"/>
              </w:rPr>
              <w:t>Guest Speaker: Peter Noel Murray</w:t>
            </w:r>
          </w:p>
          <w:p w14:paraId="106F0515" w14:textId="614C092E"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Crafting Research Proposals</w:t>
            </w:r>
          </w:p>
          <w:p w14:paraId="499444AA" w14:textId="65786869"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Expanding on an earlier session, we will examine how anthrop</w:t>
            </w:r>
            <w:r w:rsidR="00123CE8">
              <w:rPr>
                <w:rFonts w:asciiTheme="minorHAnsi" w:hAnsiTheme="minorHAnsi" w:cstheme="minorHAnsi"/>
                <w:kern w:val="24"/>
              </w:rPr>
              <w:t xml:space="preserve">ology and psychology can contribute to </w:t>
            </w:r>
            <w:r w:rsidRPr="005B610D">
              <w:rPr>
                <w:rFonts w:asciiTheme="minorHAnsi" w:hAnsiTheme="minorHAnsi" w:cstheme="minorHAnsi"/>
                <w:kern w:val="24"/>
              </w:rPr>
              <w:t xml:space="preserve">different marketing research projects on pets. </w:t>
            </w:r>
          </w:p>
          <w:p w14:paraId="4CE7E1F9" w14:textId="154D17BC"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We will also cover how to write a marketing research proposal and </w:t>
            </w:r>
            <w:r w:rsidRPr="005B610D">
              <w:rPr>
                <w:rFonts w:asciiTheme="minorHAnsi" w:hAnsiTheme="minorHAnsi" w:cstheme="minorHAnsi"/>
              </w:rPr>
              <w:t xml:space="preserve">devote time to discussion of the final project. </w:t>
            </w:r>
          </w:p>
        </w:tc>
        <w:tc>
          <w:tcPr>
            <w:tcW w:w="3060" w:type="dxa"/>
          </w:tcPr>
          <w:p w14:paraId="50283C12" w14:textId="73C2A6DA" w:rsidR="00FF1946" w:rsidRPr="005B610D" w:rsidRDefault="000E4FB5" w:rsidP="000E4FB5">
            <w:pPr>
              <w:rPr>
                <w:rFonts w:cstheme="minorHAnsi"/>
                <w:sz w:val="24"/>
                <w:szCs w:val="24"/>
              </w:rPr>
            </w:pPr>
            <w:r w:rsidRPr="005B610D">
              <w:rPr>
                <w:rFonts w:cstheme="minorHAnsi"/>
                <w:sz w:val="24"/>
                <w:szCs w:val="24"/>
              </w:rPr>
              <w:t xml:space="preserve">Cats: </w:t>
            </w:r>
          </w:p>
          <w:p w14:paraId="3673BD8B" w14:textId="551743F5" w:rsidR="000E4FB5" w:rsidRPr="005B610D" w:rsidRDefault="00C649D7" w:rsidP="000E4FB5">
            <w:pPr>
              <w:rPr>
                <w:rFonts w:cstheme="minorHAnsi"/>
                <w:sz w:val="24"/>
                <w:szCs w:val="24"/>
              </w:rPr>
            </w:pPr>
            <w:hyperlink r:id="rId27" w:history="1">
              <w:r w:rsidR="000E4FB5" w:rsidRPr="005B610D">
                <w:rPr>
                  <w:rStyle w:val="Hyperlink"/>
                  <w:rFonts w:cstheme="minorHAnsi"/>
                  <w:sz w:val="24"/>
                  <w:szCs w:val="24"/>
                </w:rPr>
                <w:t>https://rauli.cbs.dk/index.php/jba/article/view/4896/5317</w:t>
              </w:r>
            </w:hyperlink>
            <w:r w:rsidR="000E4FB5" w:rsidRPr="005B610D">
              <w:rPr>
                <w:rFonts w:cstheme="minorHAnsi"/>
                <w:sz w:val="24"/>
                <w:szCs w:val="24"/>
              </w:rPr>
              <w:t xml:space="preserve"> </w:t>
            </w:r>
          </w:p>
          <w:p w14:paraId="113B6128" w14:textId="77777777" w:rsidR="000E4FB5" w:rsidRPr="005B610D" w:rsidRDefault="000E4FB5" w:rsidP="000E4FB5">
            <w:pPr>
              <w:tabs>
                <w:tab w:val="num" w:pos="360"/>
              </w:tabs>
              <w:rPr>
                <w:rFonts w:cstheme="minorHAnsi"/>
                <w:sz w:val="24"/>
                <w:szCs w:val="24"/>
                <w:u w:val="single"/>
              </w:rPr>
            </w:pPr>
          </w:p>
          <w:p w14:paraId="2E0AEA70" w14:textId="77777777" w:rsidR="000E4FB5" w:rsidRPr="005B610D" w:rsidRDefault="000E4FB5" w:rsidP="000E4FB5">
            <w:pPr>
              <w:pStyle w:val="NoSpacing"/>
              <w:rPr>
                <w:rFonts w:cstheme="minorHAnsi"/>
                <w:sz w:val="24"/>
                <w:szCs w:val="24"/>
              </w:rPr>
            </w:pPr>
          </w:p>
          <w:p w14:paraId="4BB5AC44" w14:textId="10FA14DF" w:rsidR="000E4FB5" w:rsidRPr="005B610D" w:rsidRDefault="000E4FB5" w:rsidP="00123CE8">
            <w:pPr>
              <w:pStyle w:val="NoSpacing"/>
              <w:ind w:left="360"/>
              <w:rPr>
                <w:rFonts w:cstheme="minorHAnsi"/>
                <w:sz w:val="24"/>
                <w:szCs w:val="24"/>
              </w:rPr>
            </w:pPr>
          </w:p>
        </w:tc>
        <w:tc>
          <w:tcPr>
            <w:tcW w:w="2340" w:type="dxa"/>
          </w:tcPr>
          <w:p w14:paraId="5A92B170" w14:textId="1A27DDE4" w:rsidR="000E4FB5" w:rsidRPr="005B610D" w:rsidRDefault="000E4FB5" w:rsidP="000E4FB5">
            <w:pPr>
              <w:pStyle w:val="NoSpacing"/>
              <w:rPr>
                <w:rFonts w:cstheme="minorHAnsi"/>
                <w:color w:val="000000" w:themeColor="text1"/>
                <w:sz w:val="24"/>
                <w:szCs w:val="24"/>
              </w:rPr>
            </w:pPr>
            <w:r w:rsidRPr="005B610D">
              <w:rPr>
                <w:rFonts w:cstheme="minorHAnsi"/>
                <w:color w:val="000000" w:themeColor="text1"/>
                <w:sz w:val="24"/>
                <w:szCs w:val="24"/>
              </w:rPr>
              <w:t>Discuss 2</w:t>
            </w:r>
            <w:r w:rsidRPr="005B610D">
              <w:rPr>
                <w:rFonts w:cstheme="minorHAnsi"/>
                <w:color w:val="000000" w:themeColor="text1"/>
                <w:sz w:val="24"/>
                <w:szCs w:val="24"/>
                <w:vertAlign w:val="superscript"/>
              </w:rPr>
              <w:t>nd</w:t>
            </w:r>
            <w:r w:rsidRPr="005B610D">
              <w:rPr>
                <w:rFonts w:cstheme="minorHAnsi"/>
                <w:color w:val="000000" w:themeColor="text1"/>
                <w:sz w:val="24"/>
                <w:szCs w:val="24"/>
              </w:rPr>
              <w:t xml:space="preserve"> Group Project:</w:t>
            </w:r>
          </w:p>
          <w:p w14:paraId="0F1517A6" w14:textId="252D1EB6" w:rsidR="000E4FB5" w:rsidRPr="005B610D" w:rsidRDefault="000E4FB5" w:rsidP="000E4FB5">
            <w:pPr>
              <w:pStyle w:val="NoSpacing"/>
              <w:rPr>
                <w:rFonts w:cstheme="minorHAnsi"/>
                <w:color w:val="000000" w:themeColor="text1"/>
                <w:sz w:val="24"/>
                <w:szCs w:val="24"/>
              </w:rPr>
            </w:pPr>
            <w:r w:rsidRPr="005B610D">
              <w:rPr>
                <w:rFonts w:cstheme="minorHAnsi"/>
                <w:color w:val="000000" w:themeColor="text1"/>
                <w:sz w:val="24"/>
                <w:szCs w:val="24"/>
              </w:rPr>
              <w:t>Final Research Project</w:t>
            </w:r>
          </w:p>
          <w:p w14:paraId="1C8C7315" w14:textId="77777777" w:rsidR="000E4FB5" w:rsidRPr="005B610D" w:rsidRDefault="000E4FB5" w:rsidP="000E4FB5">
            <w:pPr>
              <w:pStyle w:val="NoSpacing"/>
              <w:rPr>
                <w:rFonts w:cstheme="minorHAnsi"/>
                <w:color w:val="000000" w:themeColor="text1"/>
                <w:sz w:val="24"/>
                <w:szCs w:val="24"/>
              </w:rPr>
            </w:pPr>
          </w:p>
          <w:p w14:paraId="6975E34D" w14:textId="58D6028F" w:rsidR="000E4FB5" w:rsidRPr="005B610D" w:rsidRDefault="000E4FB5" w:rsidP="000E4FB5">
            <w:pPr>
              <w:pStyle w:val="NoSpacing"/>
              <w:rPr>
                <w:rFonts w:cstheme="minorHAnsi"/>
                <w:color w:val="000000" w:themeColor="text1"/>
                <w:sz w:val="24"/>
                <w:szCs w:val="24"/>
              </w:rPr>
            </w:pPr>
            <w:r w:rsidRPr="005B610D">
              <w:rPr>
                <w:rFonts w:cstheme="minorHAnsi"/>
                <w:color w:val="000000" w:themeColor="text1"/>
                <w:sz w:val="24"/>
                <w:szCs w:val="24"/>
              </w:rPr>
              <w:t>Groups prepare to select topic in the context of crafting a research proposal</w:t>
            </w:r>
          </w:p>
          <w:p w14:paraId="6A9DDE55" w14:textId="626931DC" w:rsidR="000E4FB5" w:rsidRPr="005B610D" w:rsidRDefault="000E4FB5" w:rsidP="000E4FB5">
            <w:pPr>
              <w:pStyle w:val="NoSpacing"/>
              <w:rPr>
                <w:rFonts w:cstheme="minorHAnsi"/>
                <w:sz w:val="24"/>
                <w:szCs w:val="24"/>
              </w:rPr>
            </w:pPr>
          </w:p>
        </w:tc>
      </w:tr>
      <w:tr w:rsidR="000E4FB5" w:rsidRPr="005B610D" w14:paraId="60C32486" w14:textId="77777777" w:rsidTr="00AF4174">
        <w:tc>
          <w:tcPr>
            <w:tcW w:w="1086" w:type="dxa"/>
          </w:tcPr>
          <w:p w14:paraId="266E5B0D" w14:textId="77777777" w:rsidR="000E4FB5" w:rsidRPr="005B610D" w:rsidRDefault="000E4FB5" w:rsidP="000E4FB5">
            <w:pPr>
              <w:pStyle w:val="NoSpacing"/>
              <w:jc w:val="center"/>
              <w:rPr>
                <w:rFonts w:cstheme="minorHAnsi"/>
                <w:sz w:val="24"/>
                <w:szCs w:val="24"/>
              </w:rPr>
            </w:pPr>
          </w:p>
          <w:p w14:paraId="72A7BB31" w14:textId="77777777" w:rsidR="000E4FB5" w:rsidRPr="005B610D" w:rsidRDefault="000E4FB5" w:rsidP="000E4FB5">
            <w:pPr>
              <w:pStyle w:val="NoSpacing"/>
              <w:jc w:val="center"/>
              <w:rPr>
                <w:rFonts w:cstheme="minorHAnsi"/>
                <w:sz w:val="24"/>
                <w:szCs w:val="24"/>
              </w:rPr>
            </w:pPr>
          </w:p>
          <w:p w14:paraId="03B85C9E" w14:textId="77777777" w:rsidR="008E66F0" w:rsidRDefault="008E66F0" w:rsidP="000E4FB5">
            <w:pPr>
              <w:pStyle w:val="NoSpacing"/>
              <w:jc w:val="center"/>
              <w:rPr>
                <w:rFonts w:cstheme="minorHAnsi"/>
                <w:sz w:val="24"/>
                <w:szCs w:val="24"/>
              </w:rPr>
            </w:pPr>
          </w:p>
          <w:p w14:paraId="0A2ED518" w14:textId="77777777" w:rsidR="008E66F0" w:rsidRDefault="008E66F0" w:rsidP="000E4FB5">
            <w:pPr>
              <w:pStyle w:val="NoSpacing"/>
              <w:jc w:val="center"/>
              <w:rPr>
                <w:rFonts w:cstheme="minorHAnsi"/>
                <w:sz w:val="24"/>
                <w:szCs w:val="24"/>
              </w:rPr>
            </w:pPr>
          </w:p>
          <w:p w14:paraId="56AD5B96" w14:textId="77777777" w:rsidR="008E66F0" w:rsidRDefault="008E66F0" w:rsidP="000E4FB5">
            <w:pPr>
              <w:pStyle w:val="NoSpacing"/>
              <w:jc w:val="center"/>
              <w:rPr>
                <w:rFonts w:cstheme="minorHAnsi"/>
                <w:sz w:val="24"/>
                <w:szCs w:val="24"/>
              </w:rPr>
            </w:pPr>
          </w:p>
          <w:p w14:paraId="27F1402D" w14:textId="77777777" w:rsidR="008E66F0" w:rsidRDefault="008E66F0" w:rsidP="000E4FB5">
            <w:pPr>
              <w:pStyle w:val="NoSpacing"/>
              <w:jc w:val="center"/>
              <w:rPr>
                <w:rFonts w:cstheme="minorHAnsi"/>
                <w:sz w:val="24"/>
                <w:szCs w:val="24"/>
              </w:rPr>
            </w:pPr>
          </w:p>
          <w:p w14:paraId="121A1EDD" w14:textId="77777777" w:rsidR="008E66F0" w:rsidRDefault="008E66F0" w:rsidP="000E4FB5">
            <w:pPr>
              <w:pStyle w:val="NoSpacing"/>
              <w:jc w:val="center"/>
              <w:rPr>
                <w:rFonts w:cstheme="minorHAnsi"/>
                <w:sz w:val="24"/>
                <w:szCs w:val="24"/>
              </w:rPr>
            </w:pPr>
          </w:p>
          <w:p w14:paraId="27C52CDB" w14:textId="6D37D603" w:rsidR="000E4FB5" w:rsidRPr="005B610D" w:rsidRDefault="000E4FB5" w:rsidP="000E4FB5">
            <w:pPr>
              <w:pStyle w:val="NoSpacing"/>
              <w:jc w:val="center"/>
              <w:rPr>
                <w:rFonts w:cstheme="minorHAnsi"/>
                <w:sz w:val="24"/>
                <w:szCs w:val="24"/>
              </w:rPr>
            </w:pPr>
            <w:r w:rsidRPr="005B610D">
              <w:rPr>
                <w:rFonts w:cstheme="minorHAnsi"/>
                <w:sz w:val="24"/>
                <w:szCs w:val="24"/>
              </w:rPr>
              <w:t>8</w:t>
            </w:r>
          </w:p>
        </w:tc>
        <w:tc>
          <w:tcPr>
            <w:tcW w:w="4489" w:type="dxa"/>
          </w:tcPr>
          <w:p w14:paraId="3CB9374B" w14:textId="537F3C65"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Sensory Experiences, Identity, and Branding</w:t>
            </w:r>
          </w:p>
          <w:p w14:paraId="1EAC20D6" w14:textId="77777777"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We will look at how concepts from anthropology can enhance marketers’ understanding of consumer beliefs, the need for sensory experiences, and expressions of identity.</w:t>
            </w:r>
          </w:p>
          <w:p w14:paraId="26EA5C48" w14:textId="523A11C4"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Cases</w:t>
            </w:r>
            <w:r w:rsidR="00CA401F">
              <w:rPr>
                <w:rFonts w:asciiTheme="minorHAnsi" w:hAnsiTheme="minorHAnsi" w:cstheme="minorHAnsi"/>
                <w:kern w:val="24"/>
              </w:rPr>
              <w:t xml:space="preserve">/Examples: The Art of Shaving; </w:t>
            </w:r>
            <w:r w:rsidR="00CB1051">
              <w:rPr>
                <w:rFonts w:asciiTheme="minorHAnsi" w:hAnsiTheme="minorHAnsi" w:cstheme="minorHAnsi"/>
                <w:kern w:val="24"/>
              </w:rPr>
              <w:t>Revlon</w:t>
            </w:r>
          </w:p>
          <w:p w14:paraId="0121A039" w14:textId="78D1DADD"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rPr>
              <w:t>Class Discussion of research proposal drafts.</w:t>
            </w:r>
          </w:p>
        </w:tc>
        <w:tc>
          <w:tcPr>
            <w:tcW w:w="3060" w:type="dxa"/>
          </w:tcPr>
          <w:p w14:paraId="201A17B5" w14:textId="3285980B" w:rsidR="000E4FB5" w:rsidRPr="005B610D" w:rsidRDefault="000E4FB5" w:rsidP="000E4FB5">
            <w:pPr>
              <w:rPr>
                <w:rFonts w:cstheme="minorHAnsi"/>
                <w:sz w:val="24"/>
                <w:szCs w:val="24"/>
              </w:rPr>
            </w:pPr>
            <w:r w:rsidRPr="005B610D">
              <w:rPr>
                <w:rFonts w:cstheme="minorHAnsi"/>
                <w:sz w:val="24"/>
                <w:szCs w:val="24"/>
              </w:rPr>
              <w:t xml:space="preserve">Shaving: </w:t>
            </w:r>
            <w:hyperlink r:id="rId28" w:history="1">
              <w:r w:rsidRPr="005B610D">
                <w:rPr>
                  <w:rStyle w:val="Hyperlink"/>
                  <w:rFonts w:cstheme="minorHAnsi"/>
                  <w:sz w:val="24"/>
                  <w:szCs w:val="24"/>
                </w:rPr>
                <w:t>https://rauli.cbs.dk/index.php/jba/article/view/4787/5214</w:t>
              </w:r>
            </w:hyperlink>
            <w:r w:rsidRPr="005B610D">
              <w:rPr>
                <w:rFonts w:cstheme="minorHAnsi"/>
                <w:sz w:val="24"/>
                <w:szCs w:val="24"/>
              </w:rPr>
              <w:t xml:space="preserve"> </w:t>
            </w:r>
          </w:p>
          <w:p w14:paraId="240C40F7" w14:textId="77777777" w:rsidR="000E4FB5" w:rsidRPr="005B610D" w:rsidRDefault="000E4FB5" w:rsidP="000E4FB5">
            <w:pPr>
              <w:rPr>
                <w:rFonts w:cstheme="minorHAnsi"/>
                <w:sz w:val="24"/>
                <w:szCs w:val="24"/>
                <w:u w:val="single"/>
              </w:rPr>
            </w:pPr>
          </w:p>
          <w:p w14:paraId="0524FEC7" w14:textId="4A26B9C8" w:rsidR="000E4FB5" w:rsidRPr="005B610D" w:rsidRDefault="000E4FB5" w:rsidP="000E4FB5">
            <w:pPr>
              <w:pStyle w:val="NoSpacing"/>
              <w:rPr>
                <w:rFonts w:cstheme="minorHAnsi"/>
                <w:sz w:val="24"/>
                <w:szCs w:val="24"/>
              </w:rPr>
            </w:pPr>
            <w:r w:rsidRPr="005B610D">
              <w:rPr>
                <w:rFonts w:cstheme="minorHAnsi"/>
                <w:sz w:val="24"/>
                <w:szCs w:val="24"/>
              </w:rPr>
              <w:t xml:space="preserve">Make-up: </w:t>
            </w:r>
            <w:hyperlink r:id="rId29" w:history="1">
              <w:r w:rsidRPr="005B610D">
                <w:rPr>
                  <w:rStyle w:val="Hyperlink"/>
                  <w:rFonts w:cstheme="minorHAnsi"/>
                  <w:sz w:val="24"/>
                  <w:szCs w:val="24"/>
                </w:rPr>
                <w:t>https://www.researchgate.net/publication/320429591_Women_makeup_and_authenticity_Negotiating_embodiment_and_discourses_of_beauty</w:t>
              </w:r>
            </w:hyperlink>
            <w:r w:rsidRPr="005B610D">
              <w:rPr>
                <w:rFonts w:cstheme="minorHAnsi"/>
                <w:sz w:val="24"/>
                <w:szCs w:val="24"/>
              </w:rPr>
              <w:t xml:space="preserve"> </w:t>
            </w:r>
          </w:p>
          <w:p w14:paraId="74E28A4E" w14:textId="31E0DA42" w:rsidR="000E4FB5" w:rsidRPr="005B610D" w:rsidRDefault="000E4FB5" w:rsidP="000E4FB5">
            <w:pPr>
              <w:rPr>
                <w:rFonts w:cstheme="minorHAnsi"/>
                <w:sz w:val="24"/>
                <w:szCs w:val="24"/>
              </w:rPr>
            </w:pPr>
          </w:p>
          <w:p w14:paraId="56E3D58E" w14:textId="1A1DCF2E" w:rsidR="000E4FB5" w:rsidRPr="005B610D" w:rsidRDefault="000E4FB5" w:rsidP="000E4FB5">
            <w:pPr>
              <w:pStyle w:val="NoSpacing"/>
              <w:rPr>
                <w:rFonts w:cstheme="minorHAnsi"/>
                <w:color w:val="C00000"/>
                <w:sz w:val="24"/>
                <w:szCs w:val="24"/>
              </w:rPr>
            </w:pPr>
            <w:r w:rsidRPr="005B610D">
              <w:rPr>
                <w:rFonts w:cstheme="minorHAnsi"/>
                <w:color w:val="000000" w:themeColor="text1"/>
                <w:sz w:val="24"/>
                <w:szCs w:val="24"/>
              </w:rPr>
              <w:t>Groups should come to class prepared to discuss draft proposals</w:t>
            </w:r>
          </w:p>
        </w:tc>
        <w:tc>
          <w:tcPr>
            <w:tcW w:w="2340" w:type="dxa"/>
          </w:tcPr>
          <w:p w14:paraId="1D9B100A" w14:textId="5E95D489" w:rsidR="000E4FB5" w:rsidRPr="005B610D" w:rsidRDefault="000E4FB5" w:rsidP="000E4FB5">
            <w:pPr>
              <w:pStyle w:val="NoSpacing"/>
              <w:rPr>
                <w:rFonts w:cstheme="minorHAnsi"/>
                <w:sz w:val="24"/>
                <w:szCs w:val="24"/>
              </w:rPr>
            </w:pPr>
            <w:r w:rsidRPr="005B610D">
              <w:rPr>
                <w:rFonts w:cstheme="minorHAnsi"/>
                <w:sz w:val="24"/>
                <w:szCs w:val="24"/>
              </w:rPr>
              <w:t>Group research proposal draft due</w:t>
            </w:r>
          </w:p>
        </w:tc>
      </w:tr>
      <w:tr w:rsidR="000E4FB5" w:rsidRPr="005B610D" w14:paraId="49521CBE" w14:textId="77777777" w:rsidTr="00AF4174">
        <w:tc>
          <w:tcPr>
            <w:tcW w:w="1086" w:type="dxa"/>
          </w:tcPr>
          <w:p w14:paraId="395D212A" w14:textId="77777777" w:rsidR="000E4FB5" w:rsidRPr="005B610D" w:rsidRDefault="000E4FB5" w:rsidP="000E4FB5">
            <w:pPr>
              <w:pStyle w:val="NoSpacing"/>
              <w:jc w:val="center"/>
              <w:rPr>
                <w:rFonts w:cstheme="minorHAnsi"/>
                <w:sz w:val="24"/>
                <w:szCs w:val="24"/>
              </w:rPr>
            </w:pPr>
          </w:p>
          <w:p w14:paraId="737D34AC" w14:textId="77777777" w:rsidR="000E4FB5" w:rsidRPr="005B610D" w:rsidRDefault="000E4FB5" w:rsidP="000E4FB5">
            <w:pPr>
              <w:pStyle w:val="NoSpacing"/>
              <w:jc w:val="center"/>
              <w:rPr>
                <w:rFonts w:cstheme="minorHAnsi"/>
                <w:sz w:val="24"/>
                <w:szCs w:val="24"/>
              </w:rPr>
            </w:pPr>
          </w:p>
          <w:p w14:paraId="21E8988C" w14:textId="77777777" w:rsidR="000E4FB5" w:rsidRPr="005B610D" w:rsidRDefault="000E4FB5" w:rsidP="000E4FB5">
            <w:pPr>
              <w:pStyle w:val="NoSpacing"/>
              <w:jc w:val="center"/>
              <w:rPr>
                <w:rFonts w:cstheme="minorHAnsi"/>
                <w:sz w:val="24"/>
                <w:szCs w:val="24"/>
              </w:rPr>
            </w:pPr>
          </w:p>
          <w:p w14:paraId="37E14D51" w14:textId="77777777" w:rsidR="000E4FB5" w:rsidRPr="005B610D" w:rsidRDefault="000E4FB5" w:rsidP="000E4FB5">
            <w:pPr>
              <w:pStyle w:val="NoSpacing"/>
              <w:jc w:val="center"/>
              <w:rPr>
                <w:rFonts w:cstheme="minorHAnsi"/>
                <w:sz w:val="24"/>
                <w:szCs w:val="24"/>
              </w:rPr>
            </w:pPr>
          </w:p>
          <w:p w14:paraId="51C21D03" w14:textId="77777777" w:rsidR="000E4FB5" w:rsidRPr="005B610D" w:rsidRDefault="000E4FB5" w:rsidP="000E4FB5">
            <w:pPr>
              <w:pStyle w:val="NoSpacing"/>
              <w:jc w:val="center"/>
              <w:rPr>
                <w:rFonts w:cstheme="minorHAnsi"/>
                <w:sz w:val="24"/>
                <w:szCs w:val="24"/>
              </w:rPr>
            </w:pPr>
          </w:p>
          <w:p w14:paraId="44CE2518" w14:textId="595FF836" w:rsidR="000E4FB5" w:rsidRPr="005B610D" w:rsidRDefault="000E4FB5" w:rsidP="000E4FB5">
            <w:pPr>
              <w:pStyle w:val="NoSpacing"/>
              <w:jc w:val="center"/>
              <w:rPr>
                <w:rFonts w:cstheme="minorHAnsi"/>
                <w:sz w:val="24"/>
                <w:szCs w:val="24"/>
              </w:rPr>
            </w:pPr>
            <w:r w:rsidRPr="005B610D">
              <w:rPr>
                <w:rFonts w:cstheme="minorHAnsi"/>
                <w:sz w:val="24"/>
                <w:szCs w:val="24"/>
              </w:rPr>
              <w:t>9</w:t>
            </w:r>
          </w:p>
        </w:tc>
        <w:tc>
          <w:tcPr>
            <w:tcW w:w="4489" w:type="dxa"/>
          </w:tcPr>
          <w:p w14:paraId="3D6A8375" w14:textId="00977332"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Cultural Codes and Advertising Development</w:t>
            </w:r>
          </w:p>
          <w:p w14:paraId="46F37D34" w14:textId="77777777" w:rsidR="00CB1051" w:rsidRDefault="000E4FB5" w:rsidP="000E4FB5">
            <w:pPr>
              <w:rPr>
                <w:rFonts w:cstheme="minorHAnsi"/>
                <w:kern w:val="24"/>
                <w:sz w:val="24"/>
                <w:szCs w:val="24"/>
              </w:rPr>
            </w:pPr>
            <w:r w:rsidRPr="005B610D">
              <w:rPr>
                <w:rFonts w:cstheme="minorHAnsi"/>
                <w:kern w:val="24"/>
                <w:sz w:val="24"/>
                <w:szCs w:val="24"/>
              </w:rPr>
              <w:t xml:space="preserve">This session will explore how deep analysis of cultural symbolism and codes can </w:t>
            </w:r>
            <w:r w:rsidR="00CB1051">
              <w:rPr>
                <w:rFonts w:cstheme="minorHAnsi"/>
                <w:kern w:val="24"/>
                <w:sz w:val="24"/>
                <w:szCs w:val="24"/>
              </w:rPr>
              <w:t>inform</w:t>
            </w:r>
            <w:r w:rsidR="007D36F7">
              <w:rPr>
                <w:rFonts w:cstheme="minorHAnsi"/>
                <w:kern w:val="24"/>
                <w:sz w:val="24"/>
                <w:szCs w:val="24"/>
              </w:rPr>
              <w:t xml:space="preserve"> </w:t>
            </w:r>
            <w:r w:rsidR="00CB1051">
              <w:rPr>
                <w:rFonts w:cstheme="minorHAnsi"/>
                <w:kern w:val="24"/>
                <w:sz w:val="24"/>
                <w:szCs w:val="24"/>
              </w:rPr>
              <w:t>advertising development</w:t>
            </w:r>
            <w:r w:rsidRPr="005B610D">
              <w:rPr>
                <w:rFonts w:cstheme="minorHAnsi"/>
                <w:kern w:val="24"/>
                <w:sz w:val="24"/>
                <w:szCs w:val="24"/>
              </w:rPr>
              <w:t xml:space="preserve">. </w:t>
            </w:r>
          </w:p>
          <w:p w14:paraId="3BECD954" w14:textId="77777777" w:rsidR="00CB1051" w:rsidRDefault="00CB1051" w:rsidP="000E4FB5">
            <w:pPr>
              <w:rPr>
                <w:rFonts w:cstheme="minorHAnsi"/>
                <w:kern w:val="24"/>
                <w:sz w:val="24"/>
                <w:szCs w:val="24"/>
              </w:rPr>
            </w:pPr>
          </w:p>
          <w:p w14:paraId="3A41FA8B" w14:textId="0C66808C" w:rsidR="000E4FB5" w:rsidRDefault="00CA401F" w:rsidP="000E4FB5">
            <w:pPr>
              <w:rPr>
                <w:rFonts w:cstheme="minorHAnsi"/>
                <w:kern w:val="24"/>
                <w:sz w:val="24"/>
                <w:szCs w:val="24"/>
              </w:rPr>
            </w:pPr>
            <w:r>
              <w:rPr>
                <w:rFonts w:cstheme="minorHAnsi"/>
                <w:kern w:val="24"/>
                <w:sz w:val="24"/>
                <w:szCs w:val="24"/>
              </w:rPr>
              <w:t xml:space="preserve">Cases/Examples: Folgers; </w:t>
            </w:r>
            <w:r w:rsidR="00CB1051">
              <w:rPr>
                <w:rFonts w:cstheme="minorHAnsi"/>
                <w:kern w:val="24"/>
                <w:sz w:val="24"/>
                <w:szCs w:val="24"/>
              </w:rPr>
              <w:t>Cadillac</w:t>
            </w:r>
          </w:p>
          <w:p w14:paraId="5E39125E" w14:textId="4E829BEE" w:rsidR="00AF4174" w:rsidRDefault="00AF4174" w:rsidP="000E4FB5">
            <w:pPr>
              <w:rPr>
                <w:rFonts w:cstheme="minorHAnsi"/>
                <w:kern w:val="24"/>
                <w:sz w:val="24"/>
                <w:szCs w:val="24"/>
              </w:rPr>
            </w:pPr>
          </w:p>
          <w:p w14:paraId="03A4D600" w14:textId="32BE5816" w:rsidR="00AF4174" w:rsidRPr="005B610D" w:rsidRDefault="00AF4174" w:rsidP="000E4FB5">
            <w:pPr>
              <w:rPr>
                <w:rFonts w:cstheme="minorHAnsi"/>
                <w:kern w:val="24"/>
                <w:sz w:val="24"/>
                <w:szCs w:val="24"/>
              </w:rPr>
            </w:pPr>
            <w:r>
              <w:rPr>
                <w:rFonts w:cstheme="minorHAnsi"/>
                <w:kern w:val="24"/>
                <w:sz w:val="24"/>
                <w:szCs w:val="24"/>
              </w:rPr>
              <w:t>Related Case: Harley-Davidson</w:t>
            </w:r>
          </w:p>
          <w:p w14:paraId="10357493" w14:textId="77777777" w:rsidR="000E4FB5" w:rsidRPr="005B610D" w:rsidRDefault="000E4FB5" w:rsidP="000E4FB5">
            <w:pPr>
              <w:rPr>
                <w:rStyle w:val="Hyperlink"/>
                <w:rFonts w:cstheme="minorHAnsi"/>
                <w:color w:val="auto"/>
                <w:kern w:val="24"/>
                <w:sz w:val="24"/>
                <w:szCs w:val="24"/>
                <w:u w:val="none"/>
              </w:rPr>
            </w:pPr>
          </w:p>
          <w:p w14:paraId="2D3509D8" w14:textId="0F7BA288" w:rsidR="000E4FB5" w:rsidRPr="005B610D" w:rsidRDefault="000E4FB5" w:rsidP="000E4FB5">
            <w:pPr>
              <w:rPr>
                <w:rFonts w:cstheme="minorHAnsi"/>
                <w:b/>
                <w:sz w:val="24"/>
                <w:szCs w:val="24"/>
              </w:rPr>
            </w:pPr>
            <w:r w:rsidRPr="005B610D">
              <w:rPr>
                <w:rFonts w:cstheme="minorHAnsi"/>
                <w:sz w:val="24"/>
                <w:szCs w:val="24"/>
              </w:rPr>
              <w:lastRenderedPageBreak/>
              <w:t xml:space="preserve">Class Discussion of final research proposals. </w:t>
            </w:r>
          </w:p>
        </w:tc>
        <w:tc>
          <w:tcPr>
            <w:tcW w:w="3060" w:type="dxa"/>
          </w:tcPr>
          <w:p w14:paraId="2DC7F923" w14:textId="047A71FA" w:rsidR="000E4FB5" w:rsidRPr="00AF4174" w:rsidRDefault="00123CE8" w:rsidP="000E4FB5">
            <w:pPr>
              <w:pStyle w:val="NoSpacing"/>
              <w:rPr>
                <w:rFonts w:cstheme="minorHAnsi"/>
                <w:sz w:val="24"/>
                <w:szCs w:val="24"/>
                <w:u w:val="single"/>
              </w:rPr>
            </w:pPr>
            <w:r w:rsidRPr="00AF4174">
              <w:rPr>
                <w:rFonts w:cstheme="minorHAnsi"/>
                <w:sz w:val="24"/>
                <w:szCs w:val="24"/>
                <w:u w:val="single"/>
              </w:rPr>
              <w:lastRenderedPageBreak/>
              <w:t>Optional Reading</w:t>
            </w:r>
          </w:p>
          <w:p w14:paraId="7919F4EA" w14:textId="77777777" w:rsidR="00123CE8" w:rsidRPr="00AF4174" w:rsidRDefault="00123CE8" w:rsidP="000E4FB5">
            <w:pPr>
              <w:pStyle w:val="NoSpacing"/>
              <w:rPr>
                <w:rFonts w:cstheme="minorHAnsi"/>
                <w:sz w:val="24"/>
                <w:szCs w:val="24"/>
                <w:u w:val="single"/>
              </w:rPr>
            </w:pPr>
          </w:p>
          <w:p w14:paraId="73D5ACD1" w14:textId="6753B8D9" w:rsidR="00123CE8" w:rsidRPr="00AF4174" w:rsidRDefault="00C649D7" w:rsidP="00123CE8">
            <w:pPr>
              <w:pStyle w:val="NoSpacing"/>
              <w:rPr>
                <w:rStyle w:val="Hyperlink"/>
                <w:rFonts w:cstheme="minorHAnsi"/>
              </w:rPr>
            </w:pPr>
            <w:hyperlink r:id="rId30" w:history="1">
              <w:r w:rsidR="00123CE8" w:rsidRPr="00AF4174">
                <w:rPr>
                  <w:rStyle w:val="Hyperlink"/>
                  <w:rFonts w:cstheme="minorHAnsi"/>
                </w:rPr>
                <w:t>Coffee and Memories</w:t>
              </w:r>
            </w:hyperlink>
          </w:p>
          <w:p w14:paraId="11E73E77" w14:textId="41F1835E" w:rsidR="00123CE8" w:rsidRPr="00AF4174" w:rsidRDefault="00123CE8" w:rsidP="00123CE8">
            <w:pPr>
              <w:pStyle w:val="NoSpacing"/>
              <w:rPr>
                <w:rStyle w:val="Hyperlink"/>
                <w:rFonts w:cstheme="minorHAnsi"/>
              </w:rPr>
            </w:pPr>
          </w:p>
          <w:p w14:paraId="0A3EE8B8" w14:textId="5A76B414" w:rsidR="00123CE8" w:rsidRPr="00AF4174" w:rsidRDefault="00AF4174" w:rsidP="00123CE8">
            <w:pPr>
              <w:autoSpaceDE w:val="0"/>
              <w:autoSpaceDN w:val="0"/>
              <w:adjustRightInd w:val="0"/>
              <w:spacing w:line="280" w:lineRule="atLeast"/>
              <w:rPr>
                <w:rFonts w:cstheme="minorHAnsi"/>
                <w:color w:val="000000"/>
                <w:sz w:val="24"/>
                <w:szCs w:val="24"/>
              </w:rPr>
            </w:pPr>
            <w:r>
              <w:rPr>
                <w:rFonts w:cstheme="minorHAnsi"/>
                <w:color w:val="000000"/>
                <w:sz w:val="24"/>
                <w:szCs w:val="24"/>
              </w:rPr>
              <w:t>“</w:t>
            </w:r>
            <w:r w:rsidR="00123CE8" w:rsidRPr="00AF4174">
              <w:rPr>
                <w:rFonts w:cstheme="minorHAnsi"/>
                <w:color w:val="000000"/>
                <w:sz w:val="24"/>
                <w:szCs w:val="24"/>
              </w:rPr>
              <w:t>Brands, Interactivity, and Contested Fields: Exploring Production and Consumption in Cadillac and Infiniti Automobile Advertisi</w:t>
            </w:r>
            <w:r w:rsidR="00C07A99" w:rsidRPr="00AF4174">
              <w:rPr>
                <w:rFonts w:cstheme="minorHAnsi"/>
                <w:color w:val="000000"/>
                <w:sz w:val="24"/>
                <w:szCs w:val="24"/>
              </w:rPr>
              <w:t>ng  Campaigns.</w:t>
            </w:r>
            <w:r>
              <w:rPr>
                <w:rFonts w:cstheme="minorHAnsi"/>
                <w:color w:val="000000"/>
                <w:sz w:val="24"/>
                <w:szCs w:val="24"/>
              </w:rPr>
              <w:t>”</w:t>
            </w:r>
          </w:p>
          <w:p w14:paraId="072F7873" w14:textId="77777777" w:rsidR="00AF4174" w:rsidRPr="00AF4174" w:rsidRDefault="00AF4174" w:rsidP="00123CE8">
            <w:pPr>
              <w:autoSpaceDE w:val="0"/>
              <w:autoSpaceDN w:val="0"/>
              <w:adjustRightInd w:val="0"/>
              <w:spacing w:line="280" w:lineRule="atLeast"/>
              <w:rPr>
                <w:rFonts w:cstheme="minorHAnsi"/>
                <w:color w:val="000000"/>
                <w:sz w:val="24"/>
                <w:szCs w:val="24"/>
              </w:rPr>
            </w:pPr>
          </w:p>
          <w:p w14:paraId="3708E724" w14:textId="1B0A50DC" w:rsidR="00AF4174" w:rsidRPr="00AF4174" w:rsidRDefault="00AF4174" w:rsidP="00AF4174">
            <w:pPr>
              <w:autoSpaceDE w:val="0"/>
              <w:autoSpaceDN w:val="0"/>
              <w:adjustRightInd w:val="0"/>
              <w:rPr>
                <w:rFonts w:cstheme="minorHAnsi"/>
                <w:sz w:val="24"/>
                <w:szCs w:val="24"/>
              </w:rPr>
            </w:pPr>
            <w:r>
              <w:rPr>
                <w:rFonts w:cstheme="minorHAnsi"/>
                <w:sz w:val="24"/>
                <w:szCs w:val="24"/>
              </w:rPr>
              <w:lastRenderedPageBreak/>
              <w:t>“</w:t>
            </w:r>
            <w:r w:rsidRPr="00AF4174">
              <w:rPr>
                <w:rFonts w:cstheme="minorHAnsi"/>
                <w:sz w:val="24"/>
                <w:szCs w:val="24"/>
              </w:rPr>
              <w:t>Symbolic Force: A Corporate</w:t>
            </w:r>
          </w:p>
          <w:p w14:paraId="6B983322" w14:textId="77777777" w:rsidR="00AF4174" w:rsidRPr="00AF4174" w:rsidRDefault="00AF4174" w:rsidP="00AF4174">
            <w:pPr>
              <w:autoSpaceDE w:val="0"/>
              <w:autoSpaceDN w:val="0"/>
              <w:adjustRightInd w:val="0"/>
              <w:rPr>
                <w:rFonts w:cstheme="minorHAnsi"/>
                <w:sz w:val="24"/>
                <w:szCs w:val="24"/>
              </w:rPr>
            </w:pPr>
            <w:r w:rsidRPr="00AF4174">
              <w:rPr>
                <w:rFonts w:cstheme="minorHAnsi"/>
                <w:sz w:val="24"/>
                <w:szCs w:val="24"/>
              </w:rPr>
              <w:t>Revitalization Video and</w:t>
            </w:r>
          </w:p>
          <w:p w14:paraId="445490C2" w14:textId="2A32FCA3" w:rsidR="00AF4174" w:rsidRPr="00AF4174" w:rsidRDefault="00AF4174" w:rsidP="00AF4174">
            <w:pPr>
              <w:autoSpaceDE w:val="0"/>
              <w:autoSpaceDN w:val="0"/>
              <w:adjustRightInd w:val="0"/>
              <w:spacing w:line="280" w:lineRule="atLeast"/>
              <w:rPr>
                <w:rFonts w:cstheme="minorHAnsi"/>
                <w:color w:val="000000"/>
                <w:sz w:val="24"/>
                <w:szCs w:val="24"/>
              </w:rPr>
            </w:pPr>
            <w:r w:rsidRPr="00AF4174">
              <w:rPr>
                <w:rFonts w:cstheme="minorHAnsi"/>
                <w:sz w:val="24"/>
                <w:szCs w:val="24"/>
              </w:rPr>
              <w:t>Its Effects</w:t>
            </w:r>
            <w:r>
              <w:rPr>
                <w:rFonts w:cstheme="minorHAnsi"/>
                <w:sz w:val="24"/>
                <w:szCs w:val="24"/>
              </w:rPr>
              <w:t>” (Provided</w:t>
            </w:r>
            <w:r w:rsidR="002B6C98">
              <w:rPr>
                <w:rFonts w:cstheme="minorHAnsi"/>
                <w:sz w:val="24"/>
                <w:szCs w:val="24"/>
              </w:rPr>
              <w:t>)</w:t>
            </w:r>
          </w:p>
        </w:tc>
        <w:tc>
          <w:tcPr>
            <w:tcW w:w="2340" w:type="dxa"/>
          </w:tcPr>
          <w:p w14:paraId="5B4D8E1F" w14:textId="51A332F0" w:rsidR="000E4FB5" w:rsidRPr="005B610D" w:rsidRDefault="000E4FB5" w:rsidP="000E4FB5">
            <w:pPr>
              <w:pStyle w:val="NoSpacing"/>
              <w:rPr>
                <w:rFonts w:cstheme="minorHAnsi"/>
                <w:sz w:val="24"/>
                <w:szCs w:val="24"/>
              </w:rPr>
            </w:pPr>
            <w:r w:rsidRPr="005B610D">
              <w:rPr>
                <w:rFonts w:cstheme="minorHAnsi"/>
                <w:sz w:val="24"/>
                <w:szCs w:val="24"/>
              </w:rPr>
              <w:lastRenderedPageBreak/>
              <w:t>Final group research proposal due</w:t>
            </w:r>
          </w:p>
        </w:tc>
      </w:tr>
      <w:tr w:rsidR="000E4FB5" w:rsidRPr="005B610D" w14:paraId="1BD7076C" w14:textId="77777777" w:rsidTr="00AF4174">
        <w:tc>
          <w:tcPr>
            <w:tcW w:w="1086" w:type="dxa"/>
          </w:tcPr>
          <w:p w14:paraId="6E258AEC" w14:textId="77777777" w:rsidR="000E4FB5" w:rsidRPr="005B610D" w:rsidRDefault="000E4FB5" w:rsidP="000E4FB5">
            <w:pPr>
              <w:pStyle w:val="NoSpacing"/>
              <w:jc w:val="center"/>
              <w:rPr>
                <w:rFonts w:cstheme="minorHAnsi"/>
                <w:sz w:val="24"/>
                <w:szCs w:val="24"/>
              </w:rPr>
            </w:pPr>
          </w:p>
          <w:p w14:paraId="0D3E5034" w14:textId="77777777" w:rsidR="000E4FB5" w:rsidRPr="005B610D" w:rsidRDefault="000E4FB5" w:rsidP="000E4FB5">
            <w:pPr>
              <w:pStyle w:val="NoSpacing"/>
              <w:jc w:val="center"/>
              <w:rPr>
                <w:rFonts w:cstheme="minorHAnsi"/>
                <w:sz w:val="24"/>
                <w:szCs w:val="24"/>
              </w:rPr>
            </w:pPr>
          </w:p>
          <w:p w14:paraId="14A7AD87" w14:textId="77777777" w:rsidR="000E4FB5" w:rsidRPr="005B610D" w:rsidRDefault="000E4FB5" w:rsidP="000E4FB5">
            <w:pPr>
              <w:pStyle w:val="NoSpacing"/>
              <w:jc w:val="center"/>
              <w:rPr>
                <w:rFonts w:cstheme="minorHAnsi"/>
                <w:sz w:val="24"/>
                <w:szCs w:val="24"/>
              </w:rPr>
            </w:pPr>
          </w:p>
          <w:p w14:paraId="7165ECFB" w14:textId="77777777" w:rsidR="000E4FB5" w:rsidRPr="005B610D" w:rsidRDefault="000E4FB5" w:rsidP="000E4FB5">
            <w:pPr>
              <w:pStyle w:val="NoSpacing"/>
              <w:jc w:val="center"/>
              <w:rPr>
                <w:rFonts w:cstheme="minorHAnsi"/>
                <w:sz w:val="24"/>
                <w:szCs w:val="24"/>
              </w:rPr>
            </w:pPr>
          </w:p>
          <w:p w14:paraId="5C76780E" w14:textId="77777777" w:rsidR="000E4FB5" w:rsidRPr="005B610D" w:rsidRDefault="000E4FB5" w:rsidP="000E4FB5">
            <w:pPr>
              <w:pStyle w:val="NoSpacing"/>
              <w:jc w:val="center"/>
              <w:rPr>
                <w:rFonts w:cstheme="minorHAnsi"/>
                <w:sz w:val="24"/>
                <w:szCs w:val="24"/>
              </w:rPr>
            </w:pPr>
          </w:p>
          <w:p w14:paraId="40E6E398" w14:textId="77777777" w:rsidR="000E4FB5" w:rsidRPr="005B610D" w:rsidRDefault="000E4FB5" w:rsidP="000E4FB5">
            <w:pPr>
              <w:pStyle w:val="NoSpacing"/>
              <w:jc w:val="center"/>
              <w:rPr>
                <w:rFonts w:cstheme="minorHAnsi"/>
                <w:sz w:val="24"/>
                <w:szCs w:val="24"/>
              </w:rPr>
            </w:pPr>
          </w:p>
          <w:p w14:paraId="0A18F9DD" w14:textId="77777777" w:rsidR="000E4FB5" w:rsidRPr="005B610D" w:rsidRDefault="000E4FB5" w:rsidP="000E4FB5">
            <w:pPr>
              <w:pStyle w:val="NoSpacing"/>
              <w:jc w:val="center"/>
              <w:rPr>
                <w:rFonts w:cstheme="minorHAnsi"/>
                <w:sz w:val="24"/>
                <w:szCs w:val="24"/>
              </w:rPr>
            </w:pPr>
          </w:p>
          <w:p w14:paraId="6E1163D1" w14:textId="77777777" w:rsidR="000E4FB5" w:rsidRPr="005B610D" w:rsidRDefault="000E4FB5" w:rsidP="000E4FB5">
            <w:pPr>
              <w:pStyle w:val="NoSpacing"/>
              <w:jc w:val="center"/>
              <w:rPr>
                <w:rFonts w:cstheme="minorHAnsi"/>
                <w:sz w:val="24"/>
                <w:szCs w:val="24"/>
              </w:rPr>
            </w:pPr>
          </w:p>
          <w:p w14:paraId="2BF5D5AB" w14:textId="77777777" w:rsidR="000E4FB5" w:rsidRPr="005B610D" w:rsidRDefault="000E4FB5" w:rsidP="000E4FB5">
            <w:pPr>
              <w:pStyle w:val="NoSpacing"/>
              <w:jc w:val="center"/>
              <w:rPr>
                <w:rFonts w:cstheme="minorHAnsi"/>
                <w:sz w:val="24"/>
                <w:szCs w:val="24"/>
              </w:rPr>
            </w:pPr>
          </w:p>
          <w:p w14:paraId="2917BE88" w14:textId="77777777" w:rsidR="008E66F0" w:rsidRDefault="008E66F0" w:rsidP="000E4FB5">
            <w:pPr>
              <w:pStyle w:val="NoSpacing"/>
              <w:jc w:val="center"/>
              <w:rPr>
                <w:rFonts w:cstheme="minorHAnsi"/>
                <w:sz w:val="24"/>
                <w:szCs w:val="24"/>
              </w:rPr>
            </w:pPr>
          </w:p>
          <w:p w14:paraId="6D29155B" w14:textId="77777777" w:rsidR="008E66F0" w:rsidRDefault="008E66F0" w:rsidP="000E4FB5">
            <w:pPr>
              <w:pStyle w:val="NoSpacing"/>
              <w:jc w:val="center"/>
              <w:rPr>
                <w:rFonts w:cstheme="minorHAnsi"/>
                <w:sz w:val="24"/>
                <w:szCs w:val="24"/>
              </w:rPr>
            </w:pPr>
          </w:p>
          <w:p w14:paraId="314F8123" w14:textId="0EF52214" w:rsidR="000E4FB5" w:rsidRPr="005B610D" w:rsidRDefault="000E4FB5" w:rsidP="000E4FB5">
            <w:pPr>
              <w:pStyle w:val="NoSpacing"/>
              <w:jc w:val="center"/>
              <w:rPr>
                <w:rFonts w:cstheme="minorHAnsi"/>
                <w:sz w:val="24"/>
                <w:szCs w:val="24"/>
              </w:rPr>
            </w:pPr>
            <w:r w:rsidRPr="005B610D">
              <w:rPr>
                <w:rFonts w:cstheme="minorHAnsi"/>
                <w:sz w:val="24"/>
                <w:szCs w:val="24"/>
              </w:rPr>
              <w:t>10</w:t>
            </w:r>
          </w:p>
        </w:tc>
        <w:tc>
          <w:tcPr>
            <w:tcW w:w="4489" w:type="dxa"/>
          </w:tcPr>
          <w:p w14:paraId="19513189" w14:textId="0E4BFBD9" w:rsidR="000E4FB5" w:rsidRPr="005B610D" w:rsidRDefault="000E4FB5" w:rsidP="000E4FB5">
            <w:pPr>
              <w:rPr>
                <w:rFonts w:cstheme="minorHAnsi"/>
                <w:b/>
                <w:kern w:val="24"/>
                <w:sz w:val="24"/>
                <w:szCs w:val="24"/>
              </w:rPr>
            </w:pPr>
            <w:r w:rsidRPr="005B610D">
              <w:rPr>
                <w:rFonts w:cstheme="minorHAnsi"/>
                <w:b/>
                <w:kern w:val="24"/>
                <w:sz w:val="24"/>
                <w:szCs w:val="24"/>
              </w:rPr>
              <w:t>Generating New Products with Ethnography</w:t>
            </w:r>
            <w:r w:rsidR="00CB1051">
              <w:rPr>
                <w:rFonts w:cstheme="minorHAnsi"/>
                <w:b/>
                <w:kern w:val="24"/>
                <w:sz w:val="24"/>
                <w:szCs w:val="24"/>
              </w:rPr>
              <w:t xml:space="preserve"> and Ideation</w:t>
            </w:r>
          </w:p>
          <w:p w14:paraId="5AE61C53" w14:textId="77777777" w:rsidR="000E4FB5" w:rsidRPr="005B610D" w:rsidRDefault="000E4FB5" w:rsidP="000E4FB5">
            <w:pPr>
              <w:rPr>
                <w:rFonts w:cstheme="minorHAnsi"/>
                <w:b/>
                <w:kern w:val="24"/>
                <w:sz w:val="24"/>
                <w:szCs w:val="24"/>
              </w:rPr>
            </w:pPr>
          </w:p>
          <w:p w14:paraId="48D987E6" w14:textId="5F945C2C" w:rsidR="000E4FB5" w:rsidRPr="005B610D" w:rsidRDefault="00026D8A" w:rsidP="000E4FB5">
            <w:pPr>
              <w:rPr>
                <w:rFonts w:cstheme="minorHAnsi"/>
                <w:b/>
                <w:kern w:val="24"/>
                <w:sz w:val="24"/>
                <w:szCs w:val="24"/>
              </w:rPr>
            </w:pPr>
            <w:r>
              <w:rPr>
                <w:rFonts w:cstheme="minorHAnsi"/>
                <w:b/>
                <w:kern w:val="24"/>
                <w:sz w:val="24"/>
                <w:szCs w:val="24"/>
              </w:rPr>
              <w:t>Segmentation T</w:t>
            </w:r>
            <w:r w:rsidR="000E4FB5" w:rsidRPr="005B610D">
              <w:rPr>
                <w:rFonts w:cstheme="minorHAnsi"/>
                <w:b/>
                <w:kern w:val="24"/>
                <w:sz w:val="24"/>
                <w:szCs w:val="24"/>
              </w:rPr>
              <w:t>hrough Tribes and Psychographics</w:t>
            </w:r>
          </w:p>
          <w:p w14:paraId="5C3F6409" w14:textId="77777777" w:rsidR="000E4FB5" w:rsidRPr="005B610D" w:rsidRDefault="000E4FB5" w:rsidP="000E4FB5">
            <w:pPr>
              <w:rPr>
                <w:rFonts w:cstheme="minorHAnsi"/>
                <w:b/>
                <w:kern w:val="24"/>
                <w:sz w:val="24"/>
                <w:szCs w:val="24"/>
              </w:rPr>
            </w:pPr>
          </w:p>
          <w:p w14:paraId="61FB1EED" w14:textId="0FDA7EF5"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We will discuss how ethnography can serve as a spri</w:t>
            </w:r>
            <w:r w:rsidR="00CB1051">
              <w:rPr>
                <w:rFonts w:asciiTheme="minorHAnsi" w:hAnsiTheme="minorHAnsi" w:cstheme="minorHAnsi"/>
                <w:kern w:val="24"/>
              </w:rPr>
              <w:t xml:space="preserve">ngboard for new product ideas. </w:t>
            </w:r>
          </w:p>
          <w:p w14:paraId="16CF321E" w14:textId="2220733C" w:rsidR="000E4FB5" w:rsidRPr="005B610D" w:rsidRDefault="00CB1051" w:rsidP="000E4FB5">
            <w:pPr>
              <w:pStyle w:val="NormalWeb"/>
              <w:spacing w:before="0" w:beforeAutospacing="0" w:after="200" w:afterAutospacing="0"/>
              <w:rPr>
                <w:rFonts w:asciiTheme="minorHAnsi" w:hAnsiTheme="minorHAnsi" w:cstheme="minorHAnsi"/>
                <w:kern w:val="24"/>
              </w:rPr>
            </w:pPr>
            <w:r>
              <w:rPr>
                <w:rFonts w:asciiTheme="minorHAnsi" w:hAnsiTheme="minorHAnsi" w:cstheme="minorHAnsi"/>
                <w:kern w:val="24"/>
              </w:rPr>
              <w:t>Case</w:t>
            </w:r>
            <w:r w:rsidR="00CA401F">
              <w:rPr>
                <w:rFonts w:asciiTheme="minorHAnsi" w:hAnsiTheme="minorHAnsi" w:cstheme="minorHAnsi"/>
                <w:kern w:val="24"/>
              </w:rPr>
              <w:t>/Example</w:t>
            </w:r>
            <w:r>
              <w:rPr>
                <w:rFonts w:asciiTheme="minorHAnsi" w:hAnsiTheme="minorHAnsi" w:cstheme="minorHAnsi"/>
                <w:kern w:val="24"/>
              </w:rPr>
              <w:t>: Go-Gurt</w:t>
            </w:r>
            <w:r w:rsidR="000E4FB5" w:rsidRPr="005B610D">
              <w:rPr>
                <w:rFonts w:asciiTheme="minorHAnsi" w:hAnsiTheme="minorHAnsi" w:cstheme="minorHAnsi"/>
                <w:kern w:val="24"/>
              </w:rPr>
              <w:t xml:space="preserve"> </w:t>
            </w:r>
          </w:p>
          <w:p w14:paraId="6333DA05" w14:textId="59CDCCC7"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 xml:space="preserve">We will conduct an </w:t>
            </w:r>
            <w:r w:rsidR="002B6C98">
              <w:rPr>
                <w:rFonts w:asciiTheme="minorHAnsi" w:hAnsiTheme="minorHAnsi" w:cstheme="minorHAnsi"/>
                <w:kern w:val="24"/>
              </w:rPr>
              <w:t xml:space="preserve">in-class ethnography-informed </w:t>
            </w:r>
            <w:r w:rsidRPr="005B610D">
              <w:rPr>
                <w:rFonts w:asciiTheme="minorHAnsi" w:hAnsiTheme="minorHAnsi" w:cstheme="minorHAnsi"/>
                <w:kern w:val="24"/>
              </w:rPr>
              <w:t>ideation session in the household cleaning category.</w:t>
            </w:r>
          </w:p>
          <w:p w14:paraId="392207D8" w14:textId="7CB23CBD" w:rsidR="000E4FB5" w:rsidRPr="005B610D" w:rsidRDefault="002B6C98" w:rsidP="000E4FB5">
            <w:pPr>
              <w:pStyle w:val="NormalWeb"/>
              <w:spacing w:before="0" w:beforeAutospacing="0" w:after="200" w:afterAutospacing="0"/>
              <w:rPr>
                <w:rFonts w:asciiTheme="minorHAnsi" w:hAnsiTheme="minorHAnsi" w:cstheme="minorHAnsi"/>
                <w:kern w:val="24"/>
              </w:rPr>
            </w:pPr>
            <w:r>
              <w:rPr>
                <w:rFonts w:asciiTheme="minorHAnsi" w:hAnsiTheme="minorHAnsi" w:cstheme="minorHAnsi"/>
                <w:kern w:val="24"/>
              </w:rPr>
              <w:t xml:space="preserve">We will </w:t>
            </w:r>
            <w:r w:rsidR="000E4FB5" w:rsidRPr="005B610D">
              <w:rPr>
                <w:rFonts w:asciiTheme="minorHAnsi" w:hAnsiTheme="minorHAnsi" w:cstheme="minorHAnsi"/>
                <w:kern w:val="24"/>
              </w:rPr>
              <w:t>discuss if</w:t>
            </w:r>
            <w:r>
              <w:rPr>
                <w:rFonts w:asciiTheme="minorHAnsi" w:hAnsiTheme="minorHAnsi" w:cstheme="minorHAnsi"/>
                <w:kern w:val="24"/>
              </w:rPr>
              <w:t>/</w:t>
            </w:r>
            <w:r w:rsidR="00CB1051">
              <w:rPr>
                <w:rFonts w:asciiTheme="minorHAnsi" w:hAnsiTheme="minorHAnsi" w:cstheme="minorHAnsi"/>
                <w:kern w:val="24"/>
              </w:rPr>
              <w:t>how</w:t>
            </w:r>
            <w:r w:rsidR="000E4FB5" w:rsidRPr="005B610D">
              <w:rPr>
                <w:rFonts w:asciiTheme="minorHAnsi" w:hAnsiTheme="minorHAnsi" w:cstheme="minorHAnsi"/>
                <w:kern w:val="24"/>
              </w:rPr>
              <w:t xml:space="preserve"> the concept of </w:t>
            </w:r>
            <w:r w:rsidR="00CB1051">
              <w:rPr>
                <w:rFonts w:asciiTheme="minorHAnsi" w:hAnsiTheme="minorHAnsi" w:cstheme="minorHAnsi"/>
                <w:kern w:val="24"/>
              </w:rPr>
              <w:t xml:space="preserve">broad target </w:t>
            </w:r>
            <w:r w:rsidR="000E4FB5" w:rsidRPr="005B610D">
              <w:rPr>
                <w:rFonts w:asciiTheme="minorHAnsi" w:hAnsiTheme="minorHAnsi" w:cstheme="minorHAnsi"/>
                <w:kern w:val="24"/>
              </w:rPr>
              <w:t xml:space="preserve">segmentation matters in the age of </w:t>
            </w:r>
            <w:r>
              <w:rPr>
                <w:rFonts w:asciiTheme="minorHAnsi" w:hAnsiTheme="minorHAnsi" w:cstheme="minorHAnsi"/>
                <w:kern w:val="24"/>
              </w:rPr>
              <w:t>data science.</w:t>
            </w:r>
          </w:p>
          <w:p w14:paraId="6B2E5020" w14:textId="29F8B4EA" w:rsidR="000E4FB5" w:rsidRPr="005B610D" w:rsidRDefault="00CA401F" w:rsidP="000E4FB5">
            <w:pPr>
              <w:pStyle w:val="NormalWeb"/>
              <w:spacing w:before="0" w:beforeAutospacing="0" w:after="200" w:afterAutospacing="0"/>
              <w:rPr>
                <w:rFonts w:asciiTheme="minorHAnsi" w:hAnsiTheme="minorHAnsi" w:cstheme="minorHAnsi"/>
                <w:kern w:val="24"/>
              </w:rPr>
            </w:pPr>
            <w:r>
              <w:rPr>
                <w:rFonts w:asciiTheme="minorHAnsi" w:hAnsiTheme="minorHAnsi" w:cstheme="minorHAnsi"/>
                <w:kern w:val="24"/>
              </w:rPr>
              <w:t>Example</w:t>
            </w:r>
            <w:r w:rsidR="002B6C98">
              <w:rPr>
                <w:rFonts w:asciiTheme="minorHAnsi" w:hAnsiTheme="minorHAnsi" w:cstheme="minorHAnsi"/>
                <w:kern w:val="24"/>
              </w:rPr>
              <w:t>s</w:t>
            </w:r>
            <w:r w:rsidR="00CB1051">
              <w:rPr>
                <w:rFonts w:asciiTheme="minorHAnsi" w:hAnsiTheme="minorHAnsi" w:cstheme="minorHAnsi"/>
                <w:kern w:val="24"/>
              </w:rPr>
              <w:t xml:space="preserve">: </w:t>
            </w:r>
            <w:r w:rsidR="002B6C98">
              <w:rPr>
                <w:rFonts w:asciiTheme="minorHAnsi" w:hAnsiTheme="minorHAnsi" w:cstheme="minorHAnsi"/>
                <w:kern w:val="24"/>
              </w:rPr>
              <w:t xml:space="preserve">Mini Cooper; </w:t>
            </w:r>
            <w:r w:rsidR="00CB1051">
              <w:rPr>
                <w:rFonts w:asciiTheme="minorHAnsi" w:hAnsiTheme="minorHAnsi" w:cstheme="minorHAnsi"/>
                <w:kern w:val="24"/>
              </w:rPr>
              <w:t>Major League Soccer</w:t>
            </w:r>
            <w:r w:rsidR="002B6C98">
              <w:rPr>
                <w:rFonts w:asciiTheme="minorHAnsi" w:hAnsiTheme="minorHAnsi" w:cstheme="minorHAnsi"/>
                <w:kern w:val="24"/>
              </w:rPr>
              <w:t xml:space="preserve"> (Tribes)</w:t>
            </w:r>
          </w:p>
          <w:p w14:paraId="45EBCC10" w14:textId="4541507F" w:rsidR="000E4FB5" w:rsidRPr="005B610D"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In-class discussion of final group project based of proposals</w:t>
            </w:r>
            <w:r w:rsidR="002B6C98">
              <w:rPr>
                <w:rFonts w:asciiTheme="minorHAnsi" w:hAnsiTheme="minorHAnsi" w:cstheme="minorHAnsi"/>
                <w:kern w:val="24"/>
              </w:rPr>
              <w:t>.</w:t>
            </w:r>
          </w:p>
        </w:tc>
        <w:tc>
          <w:tcPr>
            <w:tcW w:w="3060" w:type="dxa"/>
          </w:tcPr>
          <w:p w14:paraId="048F611C" w14:textId="09086507" w:rsidR="000E4FB5" w:rsidRPr="005B610D" w:rsidRDefault="000E4FB5" w:rsidP="000E4FB5">
            <w:pPr>
              <w:pStyle w:val="NormalWeb"/>
              <w:spacing w:before="0" w:beforeAutospacing="0" w:after="200" w:afterAutospacing="0"/>
              <w:rPr>
                <w:rFonts w:asciiTheme="minorHAnsi" w:hAnsiTheme="minorHAnsi" w:cstheme="minorHAnsi"/>
                <w:kern w:val="24"/>
                <w:u w:val="single"/>
              </w:rPr>
            </w:pPr>
            <w:r w:rsidRPr="005B610D">
              <w:rPr>
                <w:rFonts w:asciiTheme="minorHAnsi" w:hAnsiTheme="minorHAnsi" w:cstheme="minorHAnsi"/>
                <w:kern w:val="24"/>
                <w:u w:val="single"/>
              </w:rPr>
              <w:t>Read</w:t>
            </w:r>
          </w:p>
          <w:p w14:paraId="66EC6E9D" w14:textId="74B471D1" w:rsidR="000E4FB5" w:rsidRDefault="000E4FB5" w:rsidP="000E4FB5">
            <w:pPr>
              <w:pStyle w:val="NoSpacing"/>
              <w:rPr>
                <w:rFonts w:cstheme="minorHAnsi"/>
                <w:sz w:val="24"/>
                <w:szCs w:val="24"/>
              </w:rPr>
            </w:pPr>
            <w:r w:rsidRPr="005B610D">
              <w:rPr>
                <w:rFonts w:cstheme="minorHAnsi"/>
                <w:sz w:val="24"/>
                <w:szCs w:val="24"/>
              </w:rPr>
              <w:t xml:space="preserve">“Connecting Ethnography to the </w:t>
            </w:r>
            <w:r w:rsidR="002B6C98">
              <w:rPr>
                <w:rFonts w:cstheme="minorHAnsi"/>
                <w:sz w:val="24"/>
                <w:szCs w:val="24"/>
              </w:rPr>
              <w:t>Business of Innovation” (P</w:t>
            </w:r>
            <w:r w:rsidRPr="005B610D">
              <w:rPr>
                <w:rFonts w:cstheme="minorHAnsi"/>
                <w:sz w:val="24"/>
                <w:szCs w:val="24"/>
              </w:rPr>
              <w:t>rovided)</w:t>
            </w:r>
          </w:p>
          <w:p w14:paraId="29A7E137" w14:textId="300E09A4" w:rsidR="000E4FB5" w:rsidRPr="005B610D" w:rsidRDefault="000E4FB5" w:rsidP="000E4FB5">
            <w:pPr>
              <w:pStyle w:val="NoSpacing"/>
              <w:rPr>
                <w:rFonts w:cstheme="minorHAnsi"/>
                <w:sz w:val="24"/>
                <w:szCs w:val="24"/>
              </w:rPr>
            </w:pPr>
          </w:p>
          <w:p w14:paraId="0B8D0FD8" w14:textId="64095942" w:rsidR="000E4FB5" w:rsidRPr="005B610D" w:rsidRDefault="000E4FB5" w:rsidP="000E4FB5">
            <w:pPr>
              <w:pStyle w:val="NormalWeb"/>
              <w:spacing w:before="0" w:beforeAutospacing="0" w:after="200" w:afterAutospacing="0"/>
              <w:rPr>
                <w:rFonts w:asciiTheme="minorHAnsi" w:hAnsiTheme="minorHAnsi" w:cstheme="minorHAnsi"/>
                <w:u w:val="single"/>
              </w:rPr>
            </w:pPr>
            <w:r w:rsidRPr="005B610D">
              <w:rPr>
                <w:rFonts w:asciiTheme="minorHAnsi" w:hAnsiTheme="minorHAnsi" w:cstheme="minorHAnsi"/>
                <w:u w:val="single"/>
              </w:rPr>
              <w:t xml:space="preserve">View </w:t>
            </w:r>
          </w:p>
          <w:p w14:paraId="4FC29123" w14:textId="34D88EC3" w:rsidR="00590E56" w:rsidRPr="005B610D" w:rsidRDefault="00590E56" w:rsidP="00590E56">
            <w:pPr>
              <w:pStyle w:val="NormalWeb"/>
              <w:spacing w:before="0" w:beforeAutospacing="0" w:after="200" w:afterAutospacing="0"/>
              <w:rPr>
                <w:rFonts w:asciiTheme="minorHAnsi" w:hAnsiTheme="minorHAnsi" w:cstheme="minorHAnsi"/>
              </w:rPr>
            </w:pPr>
            <w:r w:rsidRPr="005B610D">
              <w:rPr>
                <w:rFonts w:asciiTheme="minorHAnsi" w:hAnsiTheme="minorHAnsi" w:cstheme="minorHAnsi"/>
              </w:rPr>
              <w:t xml:space="preserve">Godin on Tribes: </w:t>
            </w:r>
            <w:hyperlink r:id="rId31" w:history="1">
              <w:r w:rsidRPr="005B610D">
                <w:rPr>
                  <w:rStyle w:val="Hyperlink"/>
                  <w:rFonts w:asciiTheme="minorHAnsi" w:hAnsiTheme="minorHAnsi" w:cstheme="minorHAnsi"/>
                </w:rPr>
                <w:t>https://www.ted.com/talks/seth_godin_on_the_tribes_we_lead?language=en</w:t>
              </w:r>
            </w:hyperlink>
          </w:p>
          <w:p w14:paraId="02004B06" w14:textId="77777777" w:rsidR="000E4FB5" w:rsidRPr="005B610D" w:rsidRDefault="000E4FB5" w:rsidP="000E4FB5">
            <w:pPr>
              <w:pStyle w:val="NoSpacing"/>
              <w:rPr>
                <w:rFonts w:cstheme="minorHAnsi"/>
                <w:sz w:val="24"/>
                <w:szCs w:val="24"/>
              </w:rPr>
            </w:pPr>
          </w:p>
        </w:tc>
        <w:tc>
          <w:tcPr>
            <w:tcW w:w="2340" w:type="dxa"/>
          </w:tcPr>
          <w:p w14:paraId="2A4107DA" w14:textId="77777777" w:rsidR="000E4FB5" w:rsidRPr="005B610D" w:rsidRDefault="000E4FB5" w:rsidP="000E4FB5">
            <w:pPr>
              <w:pStyle w:val="NoSpacing"/>
              <w:rPr>
                <w:rFonts w:cstheme="minorHAnsi"/>
                <w:b/>
                <w:sz w:val="24"/>
                <w:szCs w:val="24"/>
              </w:rPr>
            </w:pPr>
          </w:p>
        </w:tc>
      </w:tr>
      <w:tr w:rsidR="000E4FB5" w:rsidRPr="005B610D" w14:paraId="5E69EDD8" w14:textId="77777777" w:rsidTr="00AF4174">
        <w:trPr>
          <w:trHeight w:val="530"/>
        </w:trPr>
        <w:tc>
          <w:tcPr>
            <w:tcW w:w="1086" w:type="dxa"/>
          </w:tcPr>
          <w:p w14:paraId="234469D1" w14:textId="77777777" w:rsidR="000E4FB5" w:rsidRPr="005B610D" w:rsidRDefault="000E4FB5" w:rsidP="000E4FB5">
            <w:pPr>
              <w:pStyle w:val="NoSpacing"/>
              <w:jc w:val="center"/>
              <w:rPr>
                <w:rFonts w:cstheme="minorHAnsi"/>
                <w:sz w:val="24"/>
                <w:szCs w:val="24"/>
              </w:rPr>
            </w:pPr>
          </w:p>
          <w:p w14:paraId="1ADB658F" w14:textId="77777777" w:rsidR="008E66F0" w:rsidRDefault="008E66F0" w:rsidP="000E4FB5">
            <w:pPr>
              <w:pStyle w:val="NoSpacing"/>
              <w:jc w:val="center"/>
              <w:rPr>
                <w:rFonts w:cstheme="minorHAnsi"/>
                <w:sz w:val="24"/>
                <w:szCs w:val="24"/>
              </w:rPr>
            </w:pPr>
          </w:p>
          <w:p w14:paraId="723F5123" w14:textId="77777777" w:rsidR="008E66F0" w:rsidRDefault="008E66F0" w:rsidP="000E4FB5">
            <w:pPr>
              <w:pStyle w:val="NoSpacing"/>
              <w:jc w:val="center"/>
              <w:rPr>
                <w:rFonts w:cstheme="minorHAnsi"/>
                <w:sz w:val="24"/>
                <w:szCs w:val="24"/>
              </w:rPr>
            </w:pPr>
          </w:p>
          <w:p w14:paraId="06DBAFE2" w14:textId="77777777" w:rsidR="008E66F0" w:rsidRDefault="008E66F0" w:rsidP="000E4FB5">
            <w:pPr>
              <w:pStyle w:val="NoSpacing"/>
              <w:jc w:val="center"/>
              <w:rPr>
                <w:rFonts w:cstheme="minorHAnsi"/>
                <w:sz w:val="24"/>
                <w:szCs w:val="24"/>
              </w:rPr>
            </w:pPr>
          </w:p>
          <w:p w14:paraId="060CE3EA" w14:textId="77777777" w:rsidR="008E66F0" w:rsidRDefault="008E66F0" w:rsidP="000E4FB5">
            <w:pPr>
              <w:pStyle w:val="NoSpacing"/>
              <w:jc w:val="center"/>
              <w:rPr>
                <w:rFonts w:cstheme="minorHAnsi"/>
                <w:sz w:val="24"/>
                <w:szCs w:val="24"/>
              </w:rPr>
            </w:pPr>
          </w:p>
          <w:p w14:paraId="307F65BA" w14:textId="77777777" w:rsidR="008E66F0" w:rsidRDefault="008E66F0" w:rsidP="000E4FB5">
            <w:pPr>
              <w:pStyle w:val="NoSpacing"/>
              <w:jc w:val="center"/>
              <w:rPr>
                <w:rFonts w:cstheme="minorHAnsi"/>
                <w:sz w:val="24"/>
                <w:szCs w:val="24"/>
              </w:rPr>
            </w:pPr>
          </w:p>
          <w:p w14:paraId="0E0A8C76" w14:textId="379028F1" w:rsidR="000E4FB5" w:rsidRPr="005B610D" w:rsidRDefault="000E4FB5" w:rsidP="000E4FB5">
            <w:pPr>
              <w:pStyle w:val="NoSpacing"/>
              <w:jc w:val="center"/>
              <w:rPr>
                <w:rFonts w:cstheme="minorHAnsi"/>
                <w:sz w:val="24"/>
                <w:szCs w:val="24"/>
              </w:rPr>
            </w:pPr>
            <w:r w:rsidRPr="005B610D">
              <w:rPr>
                <w:rFonts w:cstheme="minorHAnsi"/>
                <w:sz w:val="24"/>
                <w:szCs w:val="24"/>
              </w:rPr>
              <w:t>11</w:t>
            </w:r>
          </w:p>
        </w:tc>
        <w:tc>
          <w:tcPr>
            <w:tcW w:w="4489" w:type="dxa"/>
          </w:tcPr>
          <w:p w14:paraId="4935127A" w14:textId="25628433" w:rsidR="000E4FB5" w:rsidRPr="005B610D"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From Research to Advertising Strategy</w:t>
            </w:r>
          </w:p>
          <w:p w14:paraId="2AB60827" w14:textId="04F6F75B" w:rsidR="004F7FD0" w:rsidRDefault="000E4FB5" w:rsidP="000E4FB5">
            <w:pPr>
              <w:pStyle w:val="NormalWeb"/>
              <w:spacing w:before="0" w:beforeAutospacing="0" w:after="200" w:afterAutospacing="0"/>
              <w:rPr>
                <w:rFonts w:asciiTheme="minorHAnsi" w:hAnsiTheme="minorHAnsi" w:cstheme="minorHAnsi"/>
                <w:b/>
                <w:kern w:val="24"/>
              </w:rPr>
            </w:pPr>
            <w:r w:rsidRPr="005B610D">
              <w:rPr>
                <w:rFonts w:asciiTheme="minorHAnsi" w:hAnsiTheme="minorHAnsi" w:cstheme="minorHAnsi"/>
                <w:b/>
                <w:kern w:val="24"/>
              </w:rPr>
              <w:t>Marketing Research Ethics</w:t>
            </w:r>
          </w:p>
          <w:p w14:paraId="1ADEBE7F" w14:textId="3A53942E" w:rsidR="004F7FD0" w:rsidRPr="005B610D" w:rsidRDefault="004F7FD0" w:rsidP="000E4FB5">
            <w:pPr>
              <w:pStyle w:val="NormalWeb"/>
              <w:spacing w:before="0" w:beforeAutospacing="0" w:after="200" w:afterAutospacing="0"/>
              <w:rPr>
                <w:rFonts w:asciiTheme="minorHAnsi" w:hAnsiTheme="minorHAnsi" w:cstheme="minorHAnsi"/>
                <w:b/>
                <w:kern w:val="24"/>
              </w:rPr>
            </w:pPr>
            <w:r>
              <w:rPr>
                <w:rFonts w:asciiTheme="minorHAnsi" w:hAnsiTheme="minorHAnsi" w:cstheme="minorHAnsi"/>
                <w:b/>
                <w:kern w:val="24"/>
              </w:rPr>
              <w:t xml:space="preserve">Guest </w:t>
            </w:r>
            <w:r w:rsidR="00840215">
              <w:rPr>
                <w:rFonts w:asciiTheme="minorHAnsi" w:hAnsiTheme="minorHAnsi" w:cstheme="minorHAnsi"/>
                <w:b/>
                <w:kern w:val="24"/>
              </w:rPr>
              <w:t>Speaker</w:t>
            </w:r>
            <w:r>
              <w:rPr>
                <w:rFonts w:asciiTheme="minorHAnsi" w:hAnsiTheme="minorHAnsi" w:cstheme="minorHAnsi"/>
                <w:b/>
                <w:kern w:val="24"/>
              </w:rPr>
              <w:t xml:space="preserve">: Priscilla </w:t>
            </w:r>
            <w:proofErr w:type="spellStart"/>
            <w:r>
              <w:rPr>
                <w:rFonts w:asciiTheme="minorHAnsi" w:hAnsiTheme="minorHAnsi" w:cstheme="minorHAnsi"/>
                <w:b/>
                <w:kern w:val="24"/>
              </w:rPr>
              <w:t>Natkins</w:t>
            </w:r>
            <w:proofErr w:type="spellEnd"/>
          </w:p>
          <w:p w14:paraId="09F7C8B8" w14:textId="60BF1AAC" w:rsidR="000E4FB5" w:rsidRPr="005B610D" w:rsidRDefault="000E4FB5" w:rsidP="000E4FB5">
            <w:pPr>
              <w:pStyle w:val="NormalWeb"/>
              <w:spacing w:before="0" w:beforeAutospacing="0" w:after="200" w:afterAutospacing="0"/>
              <w:rPr>
                <w:rFonts w:asciiTheme="minorHAnsi" w:hAnsiTheme="minorHAnsi" w:cstheme="minorHAnsi"/>
                <w:color w:val="000000" w:themeColor="text1"/>
                <w:kern w:val="24"/>
              </w:rPr>
            </w:pPr>
            <w:r w:rsidRPr="005B610D">
              <w:rPr>
                <w:rFonts w:asciiTheme="minorHAnsi" w:hAnsiTheme="minorHAnsi" w:cstheme="minorHAnsi"/>
                <w:kern w:val="24"/>
              </w:rPr>
              <w:t xml:space="preserve">This session will cover the mechanics of crafting an advertising strategy informed by social science insights. </w:t>
            </w:r>
            <w:r w:rsidRPr="005B610D">
              <w:rPr>
                <w:rStyle w:val="Hyperlink"/>
                <w:rFonts w:asciiTheme="minorHAnsi" w:hAnsiTheme="minorHAnsi" w:cstheme="minorHAnsi"/>
                <w:color w:val="000000" w:themeColor="text1"/>
                <w:u w:val="none"/>
              </w:rPr>
              <w:t>Class will build upon research on orange juice to generate strategic advertising insights.</w:t>
            </w:r>
          </w:p>
          <w:p w14:paraId="1E2847D8" w14:textId="77777777" w:rsidR="000E4FB5" w:rsidRDefault="000E4FB5"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We will discuss marketing research ethics.</w:t>
            </w:r>
          </w:p>
          <w:p w14:paraId="1E393756" w14:textId="7BC78251" w:rsidR="00026D8A" w:rsidRPr="005B610D" w:rsidRDefault="00026D8A" w:rsidP="000E4FB5">
            <w:pPr>
              <w:pStyle w:val="NormalWeb"/>
              <w:spacing w:before="0" w:beforeAutospacing="0" w:after="200" w:afterAutospacing="0"/>
              <w:rPr>
                <w:rFonts w:asciiTheme="minorHAnsi" w:hAnsiTheme="minorHAnsi" w:cstheme="minorHAnsi"/>
                <w:kern w:val="24"/>
              </w:rPr>
            </w:pPr>
            <w:r w:rsidRPr="005B610D">
              <w:rPr>
                <w:rFonts w:asciiTheme="minorHAnsi" w:hAnsiTheme="minorHAnsi" w:cstheme="minorHAnsi"/>
                <w:kern w:val="24"/>
              </w:rPr>
              <w:t>Class discussion of group projects in progress: Analysis and Insights.</w:t>
            </w:r>
          </w:p>
        </w:tc>
        <w:tc>
          <w:tcPr>
            <w:tcW w:w="3060" w:type="dxa"/>
          </w:tcPr>
          <w:p w14:paraId="44586DD2" w14:textId="343E22BB" w:rsidR="000E4FB5" w:rsidRPr="005B610D" w:rsidRDefault="000E4FB5" w:rsidP="000E4FB5">
            <w:pPr>
              <w:pStyle w:val="NoSpacing"/>
              <w:rPr>
                <w:rFonts w:cstheme="minorHAnsi"/>
                <w:sz w:val="24"/>
                <w:szCs w:val="24"/>
              </w:rPr>
            </w:pPr>
            <w:r w:rsidRPr="005B610D">
              <w:rPr>
                <w:rFonts w:cstheme="minorHAnsi"/>
                <w:sz w:val="24"/>
                <w:szCs w:val="24"/>
              </w:rPr>
              <w:t>BFK: 8 &amp; 9; 7 optional</w:t>
            </w:r>
          </w:p>
          <w:p w14:paraId="58419F3E" w14:textId="77777777" w:rsidR="000E4FB5" w:rsidRPr="005B610D" w:rsidRDefault="000E4FB5" w:rsidP="000E4FB5">
            <w:pPr>
              <w:pStyle w:val="NormalWeb"/>
              <w:spacing w:before="0" w:beforeAutospacing="0" w:after="200" w:afterAutospacing="0"/>
              <w:rPr>
                <w:rFonts w:asciiTheme="minorHAnsi" w:hAnsiTheme="minorHAnsi" w:cstheme="minorHAnsi"/>
              </w:rPr>
            </w:pPr>
          </w:p>
          <w:p w14:paraId="51206C54" w14:textId="296011FC" w:rsidR="00026D8A" w:rsidRPr="00026D8A" w:rsidRDefault="00026D8A" w:rsidP="00026D8A">
            <w:pPr>
              <w:tabs>
                <w:tab w:val="num" w:pos="360"/>
              </w:tabs>
              <w:rPr>
                <w:rFonts w:cstheme="minorHAnsi"/>
                <w:sz w:val="24"/>
                <w:szCs w:val="24"/>
                <w:u w:val="single"/>
              </w:rPr>
            </w:pPr>
            <w:r w:rsidRPr="00026D8A">
              <w:rPr>
                <w:rFonts w:cstheme="minorHAnsi"/>
                <w:sz w:val="24"/>
                <w:szCs w:val="24"/>
              </w:rPr>
              <w:t>“In Pursuit of Strategy: Anthropologist</w:t>
            </w:r>
            <w:r>
              <w:rPr>
                <w:rFonts w:cstheme="minorHAnsi"/>
                <w:sz w:val="24"/>
                <w:szCs w:val="24"/>
              </w:rPr>
              <w:t>s</w:t>
            </w:r>
            <w:r w:rsidRPr="00026D8A">
              <w:rPr>
                <w:rFonts w:cstheme="minorHAnsi"/>
                <w:sz w:val="24"/>
                <w:szCs w:val="24"/>
              </w:rPr>
              <w:t xml:space="preserve"> in Advertising” (</w:t>
            </w:r>
            <w:r w:rsidR="002B6C98">
              <w:rPr>
                <w:rFonts w:cstheme="minorHAnsi"/>
                <w:sz w:val="24"/>
                <w:szCs w:val="24"/>
              </w:rPr>
              <w:t>P</w:t>
            </w:r>
            <w:r w:rsidRPr="00026D8A">
              <w:rPr>
                <w:rFonts w:cstheme="minorHAnsi"/>
                <w:sz w:val="24"/>
                <w:szCs w:val="24"/>
              </w:rPr>
              <w:t>rovided)</w:t>
            </w:r>
          </w:p>
          <w:p w14:paraId="0F79F82B" w14:textId="7F21DCCC" w:rsidR="000E4FB5" w:rsidRPr="00026D8A" w:rsidRDefault="000E4FB5" w:rsidP="00026D8A">
            <w:pPr>
              <w:tabs>
                <w:tab w:val="num" w:pos="360"/>
              </w:tabs>
              <w:ind w:left="360"/>
              <w:rPr>
                <w:rFonts w:cstheme="minorHAnsi"/>
                <w:sz w:val="24"/>
                <w:szCs w:val="24"/>
              </w:rPr>
            </w:pPr>
          </w:p>
        </w:tc>
        <w:tc>
          <w:tcPr>
            <w:tcW w:w="2340" w:type="dxa"/>
          </w:tcPr>
          <w:p w14:paraId="79521E86" w14:textId="0E6C88A2" w:rsidR="000E4FB5" w:rsidRPr="005B610D" w:rsidRDefault="000E4FB5" w:rsidP="000E4FB5">
            <w:pPr>
              <w:pStyle w:val="NoSpacing"/>
              <w:rPr>
                <w:rFonts w:cstheme="minorHAnsi"/>
                <w:sz w:val="24"/>
                <w:szCs w:val="24"/>
              </w:rPr>
            </w:pPr>
            <w:r w:rsidRPr="005B610D">
              <w:rPr>
                <w:rFonts w:cstheme="minorHAnsi"/>
                <w:sz w:val="24"/>
                <w:szCs w:val="24"/>
              </w:rPr>
              <w:t>Groups present initial thinking/questions on final project</w:t>
            </w:r>
          </w:p>
        </w:tc>
      </w:tr>
      <w:tr w:rsidR="000E4FB5" w:rsidRPr="005B610D" w14:paraId="667AB77A" w14:textId="77777777" w:rsidTr="00AF4174">
        <w:tc>
          <w:tcPr>
            <w:tcW w:w="1086" w:type="dxa"/>
          </w:tcPr>
          <w:p w14:paraId="20D6585A" w14:textId="77777777" w:rsidR="000E4FB5" w:rsidRPr="005B610D" w:rsidRDefault="000E4FB5" w:rsidP="000E4FB5">
            <w:pPr>
              <w:pStyle w:val="NoSpacing"/>
              <w:jc w:val="center"/>
              <w:rPr>
                <w:rFonts w:cstheme="minorHAnsi"/>
                <w:sz w:val="24"/>
                <w:szCs w:val="24"/>
              </w:rPr>
            </w:pPr>
          </w:p>
          <w:p w14:paraId="5A084937" w14:textId="77777777" w:rsidR="000E4FB5" w:rsidRPr="005B610D" w:rsidRDefault="000E4FB5" w:rsidP="000E4FB5">
            <w:pPr>
              <w:pStyle w:val="NoSpacing"/>
              <w:jc w:val="center"/>
              <w:rPr>
                <w:rFonts w:cstheme="minorHAnsi"/>
                <w:sz w:val="24"/>
                <w:szCs w:val="24"/>
              </w:rPr>
            </w:pPr>
            <w:r w:rsidRPr="005B610D">
              <w:rPr>
                <w:rFonts w:cstheme="minorHAnsi"/>
                <w:sz w:val="24"/>
                <w:szCs w:val="24"/>
              </w:rPr>
              <w:t>12</w:t>
            </w:r>
          </w:p>
        </w:tc>
        <w:tc>
          <w:tcPr>
            <w:tcW w:w="4489" w:type="dxa"/>
          </w:tcPr>
          <w:p w14:paraId="0AED98A1" w14:textId="110F6868" w:rsidR="000E4FB5" w:rsidRPr="0030557A" w:rsidRDefault="000E4FB5" w:rsidP="0030557A">
            <w:pPr>
              <w:rPr>
                <w:rFonts w:cstheme="minorHAnsi"/>
                <w:b/>
                <w:kern w:val="24"/>
                <w:sz w:val="24"/>
                <w:szCs w:val="24"/>
              </w:rPr>
            </w:pPr>
            <w:r w:rsidRPr="005B610D">
              <w:rPr>
                <w:rFonts w:cstheme="minorHAnsi"/>
                <w:b/>
                <w:kern w:val="24"/>
                <w:sz w:val="24"/>
                <w:szCs w:val="24"/>
              </w:rPr>
              <w:t>Group Final Project Presentations</w:t>
            </w:r>
          </w:p>
        </w:tc>
        <w:tc>
          <w:tcPr>
            <w:tcW w:w="3060" w:type="dxa"/>
          </w:tcPr>
          <w:p w14:paraId="5804FD34" w14:textId="77777777" w:rsidR="000E4FB5" w:rsidRPr="005B610D" w:rsidRDefault="000E4FB5" w:rsidP="000E4FB5">
            <w:pPr>
              <w:pStyle w:val="NoSpacing"/>
              <w:rPr>
                <w:rFonts w:cstheme="minorHAnsi"/>
                <w:sz w:val="24"/>
                <w:szCs w:val="24"/>
              </w:rPr>
            </w:pPr>
          </w:p>
        </w:tc>
        <w:tc>
          <w:tcPr>
            <w:tcW w:w="2340" w:type="dxa"/>
          </w:tcPr>
          <w:p w14:paraId="727378F1" w14:textId="77777777" w:rsidR="000E4FB5" w:rsidRPr="005B610D" w:rsidRDefault="000E4FB5" w:rsidP="000E4FB5">
            <w:pPr>
              <w:pStyle w:val="NoSpacing"/>
              <w:rPr>
                <w:rFonts w:cstheme="minorHAnsi"/>
                <w:sz w:val="24"/>
                <w:szCs w:val="24"/>
              </w:rPr>
            </w:pPr>
            <w:r w:rsidRPr="005B610D">
              <w:rPr>
                <w:rFonts w:cstheme="minorHAnsi"/>
                <w:sz w:val="24"/>
                <w:szCs w:val="24"/>
              </w:rPr>
              <w:t>Final group research projects due</w:t>
            </w:r>
          </w:p>
          <w:p w14:paraId="0FB9D05A" w14:textId="1AE586DC" w:rsidR="000E4FB5" w:rsidRPr="005B610D" w:rsidRDefault="000E4FB5" w:rsidP="000E4FB5">
            <w:pPr>
              <w:pStyle w:val="NoSpacing"/>
              <w:rPr>
                <w:rFonts w:cstheme="minorHAnsi"/>
                <w:sz w:val="24"/>
                <w:szCs w:val="24"/>
              </w:rPr>
            </w:pPr>
          </w:p>
        </w:tc>
      </w:tr>
    </w:tbl>
    <w:p w14:paraId="0CDDB8A9" w14:textId="77777777" w:rsidR="007A08E8" w:rsidRPr="00FF1946" w:rsidRDefault="007A08E8" w:rsidP="007A08E8">
      <w:pPr>
        <w:pStyle w:val="NoSpacing"/>
        <w:rPr>
          <w:rFonts w:cstheme="minorHAnsi"/>
          <w:sz w:val="24"/>
          <w:szCs w:val="24"/>
        </w:rPr>
      </w:pPr>
    </w:p>
    <w:p w14:paraId="444A7680" w14:textId="77777777" w:rsidR="002B6C98" w:rsidRDefault="002B6C98" w:rsidP="004767D8">
      <w:pPr>
        <w:rPr>
          <w:rFonts w:cstheme="minorHAnsi"/>
          <w:b/>
          <w:sz w:val="24"/>
          <w:szCs w:val="24"/>
        </w:rPr>
      </w:pPr>
    </w:p>
    <w:p w14:paraId="6F38D5D2" w14:textId="16E758E8" w:rsidR="004767D8" w:rsidRPr="00FF1946" w:rsidRDefault="004767D8" w:rsidP="004767D8">
      <w:pPr>
        <w:rPr>
          <w:rFonts w:cstheme="minorHAnsi"/>
          <w:b/>
          <w:sz w:val="24"/>
          <w:szCs w:val="24"/>
        </w:rPr>
      </w:pPr>
      <w:r w:rsidRPr="00FF1946">
        <w:rPr>
          <w:rFonts w:cstheme="minorHAnsi"/>
          <w:b/>
          <w:sz w:val="24"/>
          <w:szCs w:val="24"/>
        </w:rPr>
        <w:t xml:space="preserve">INCLUSION, ACCOMMODATIONS, AND SUPPORT FOR STUDENTS </w:t>
      </w:r>
    </w:p>
    <w:p w14:paraId="726FD944" w14:textId="577805EF" w:rsidR="00973546" w:rsidRPr="00FF1946" w:rsidRDefault="004767D8">
      <w:pPr>
        <w:rPr>
          <w:rFonts w:cstheme="minorHAnsi"/>
          <w:sz w:val="24"/>
          <w:szCs w:val="24"/>
        </w:rPr>
      </w:pPr>
      <w:r w:rsidRPr="00FF1946">
        <w:rPr>
          <w:rFonts w:cstheme="minorHAnsi"/>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006A278C" w:rsidRPr="00FF1946">
        <w:rPr>
          <w:rFonts w:cstheme="minorHAnsi"/>
          <w:sz w:val="24"/>
          <w:szCs w:val="24"/>
        </w:rPr>
        <w:t xml:space="preserve"> </w:t>
      </w:r>
      <w:r w:rsidRPr="00FF1946">
        <w:rPr>
          <w:rFonts w:cstheme="minorHAnsi"/>
          <w:sz w:val="24"/>
          <w:szCs w:val="24"/>
        </w:rPr>
        <w:t xml:space="preserve">Students seeking accommodation in the classroom may obtain information on the services offered by Columbia University’s Office of Disability Services online at </w:t>
      </w:r>
      <w:hyperlink r:id="rId32" w:history="1">
        <w:r w:rsidR="00FF1946" w:rsidRPr="00FF1946">
          <w:rPr>
            <w:rStyle w:val="Hyperlink"/>
            <w:rFonts w:cstheme="minorHAnsi"/>
            <w:sz w:val="24"/>
            <w:szCs w:val="24"/>
          </w:rPr>
          <w:t>www.health.columbia.edu/docs/services/ods/index.html</w:t>
        </w:r>
      </w:hyperlink>
      <w:r w:rsidRPr="00FF1946">
        <w:rPr>
          <w:rFonts w:cstheme="minorHAnsi"/>
          <w:sz w:val="24"/>
          <w:szCs w:val="24"/>
        </w:rPr>
        <w:t xml:space="preserve"> or by contacting (212) 854-2388</w:t>
      </w:r>
    </w:p>
    <w:p w14:paraId="7C692262" w14:textId="77777777" w:rsidR="00CA401F" w:rsidRDefault="00CA401F">
      <w:pPr>
        <w:rPr>
          <w:sz w:val="24"/>
          <w:szCs w:val="24"/>
        </w:rPr>
      </w:pPr>
    </w:p>
    <w:p w14:paraId="47EEE8D5" w14:textId="497A85BB" w:rsidR="00973546" w:rsidRPr="00364228" w:rsidRDefault="00595D5D">
      <w:pPr>
        <w:rPr>
          <w:sz w:val="24"/>
          <w:szCs w:val="24"/>
        </w:rPr>
      </w:pPr>
      <w:r w:rsidRPr="00364228">
        <w:rPr>
          <w:rFonts w:cs="Times New Roman"/>
          <w:noProof/>
          <w:sz w:val="24"/>
          <w:szCs w:val="24"/>
        </w:rPr>
        <mc:AlternateContent>
          <mc:Choice Requires="wps">
            <w:drawing>
              <wp:anchor distT="0" distB="0" distL="114300" distR="114300" simplePos="0" relativeHeight="251659264" behindDoc="0" locked="0" layoutInCell="1" allowOverlap="1" wp14:anchorId="33671935" wp14:editId="5B9B0B29">
                <wp:simplePos x="0" y="0"/>
                <wp:positionH relativeFrom="margin">
                  <wp:posOffset>63500</wp:posOffset>
                </wp:positionH>
                <wp:positionV relativeFrom="paragraph">
                  <wp:posOffset>88265</wp:posOffset>
                </wp:positionV>
                <wp:extent cx="1092200" cy="292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2100"/>
                        </a:xfrm>
                        <a:prstGeom prst="rect">
                          <a:avLst/>
                        </a:prstGeom>
                        <a:solidFill>
                          <a:srgbClr val="FFFFFF"/>
                        </a:solidFill>
                        <a:ln w="9525">
                          <a:solidFill>
                            <a:srgbClr val="000000"/>
                          </a:solidFill>
                          <a:miter lim="800000"/>
                          <a:headEnd/>
                          <a:tailEnd/>
                        </a:ln>
                      </wps:spPr>
                      <wps:txbx>
                        <w:txbxContent>
                          <w:p w14:paraId="2ADB315F" w14:textId="32CCB873" w:rsidR="00035FCB" w:rsidRPr="00035FCB" w:rsidRDefault="00840215" w:rsidP="00035FCB">
                            <w:pPr>
                              <w:rPr>
                                <w:sz w:val="20"/>
                                <w:szCs w:val="20"/>
                              </w:rPr>
                            </w:pPr>
                            <w:r>
                              <w:rPr>
                                <w:rFonts w:cs="Times New Roman"/>
                                <w:sz w:val="20"/>
                                <w:szCs w:val="20"/>
                              </w:rPr>
                              <w:t>August 21</w:t>
                            </w:r>
                            <w:r w:rsidR="00CA401F">
                              <w:rPr>
                                <w:rFonts w:cs="Times New Roman"/>
                                <w:sz w:val="20"/>
                                <w:szCs w:val="20"/>
                              </w:rPr>
                              <w:t>, 2018</w:t>
                            </w:r>
                          </w:p>
                          <w:p w14:paraId="3601CBD3" w14:textId="0B46E778" w:rsidR="00035FCB" w:rsidRDefault="00CA401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71935" id="_x0000_t202" coordsize="21600,21600" o:spt="202" path="m,l,21600r21600,l21600,xe">
                <v:stroke joinstyle="miter"/>
                <v:path gradientshapeok="t" o:connecttype="rect"/>
              </v:shapetype>
              <v:shape id="Text Box 2" o:spid="_x0000_s1026" type="#_x0000_t202" style="position:absolute;margin-left:5pt;margin-top:6.95pt;width:86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">
                <v:textbox>
                  <w:txbxContent>
                    <w:p w14:paraId="2ADB315F" w14:textId="32CCB873" w:rsidR="00035FCB" w:rsidRPr="00035FCB" w:rsidRDefault="00840215" w:rsidP="00035FCB">
                      <w:pPr>
                        <w:rPr>
                          <w:sz w:val="20"/>
                          <w:szCs w:val="20"/>
                        </w:rPr>
                      </w:pPr>
                      <w:r>
                        <w:rPr>
                          <w:rFonts w:cs="Times New Roman"/>
                          <w:sz w:val="20"/>
                          <w:szCs w:val="20"/>
                        </w:rPr>
                        <w:t>August 21</w:t>
                      </w:r>
                      <w:r w:rsidR="00CA401F">
                        <w:rPr>
                          <w:rFonts w:cs="Times New Roman"/>
                          <w:sz w:val="20"/>
                          <w:szCs w:val="20"/>
                        </w:rPr>
                        <w:t>, 2018</w:t>
                      </w:r>
                    </w:p>
                    <w:p w14:paraId="3601CBD3" w14:textId="0B46E778" w:rsidR="00035FCB" w:rsidRDefault="00CA401F">
                      <w:r>
                        <w:t xml:space="preserve">  </w:t>
                      </w:r>
                    </w:p>
                  </w:txbxContent>
                </v:textbox>
                <w10:wrap anchorx="margin"/>
              </v:shape>
            </w:pict>
          </mc:Fallback>
        </mc:AlternateContent>
      </w:r>
    </w:p>
    <w:sectPr w:rsidR="00973546" w:rsidRPr="00364228"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3DB3" w14:textId="77777777" w:rsidR="00C649D7" w:rsidRDefault="00C649D7" w:rsidP="00934BFC">
      <w:pPr>
        <w:spacing w:after="0" w:line="240" w:lineRule="auto"/>
      </w:pPr>
      <w:r>
        <w:separator/>
      </w:r>
    </w:p>
  </w:endnote>
  <w:endnote w:type="continuationSeparator" w:id="0">
    <w:p w14:paraId="370BEA65" w14:textId="77777777" w:rsidR="00C649D7" w:rsidRDefault="00C649D7" w:rsidP="00934BFC">
      <w:pPr>
        <w:spacing w:after="0" w:line="240" w:lineRule="auto"/>
      </w:pPr>
      <w:r>
        <w:continuationSeparator/>
      </w:r>
    </w:p>
  </w:endnote>
  <w:endnote w:type="continuationNotice" w:id="1">
    <w:p w14:paraId="37339013" w14:textId="77777777" w:rsidR="00C649D7" w:rsidRDefault="00C64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019B"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881119">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881119">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128" w14:textId="77777777" w:rsidR="008E66F0" w:rsidRPr="006575ED" w:rsidRDefault="008E66F0" w:rsidP="006575ED">
    <w:pPr>
      <w:pStyle w:val="Footer"/>
      <w:tabs>
        <w:tab w:val="clear" w:pos="9360"/>
        <w:tab w:val="right" w:pos="10800"/>
      </w:tabs>
      <w:rPr>
        <w:sz w:val="20"/>
      </w:rPr>
    </w:pPr>
    <w:r>
      <w:tab/>
    </w:r>
    <w:r>
      <w:tab/>
    </w:r>
    <w:r w:rsidRPr="006575ED">
      <w:rPr>
        <w:sz w:val="20"/>
      </w:rPr>
      <w:t xml:space="preserve">Page </w:t>
    </w:r>
    <w:r w:rsidRPr="006575ED">
      <w:rPr>
        <w:b/>
        <w:sz w:val="20"/>
      </w:rPr>
      <w:fldChar w:fldCharType="begin"/>
    </w:r>
    <w:r w:rsidRPr="006575ED">
      <w:rPr>
        <w:b/>
        <w:sz w:val="20"/>
      </w:rPr>
      <w:instrText xml:space="preserve"> PAGE  \* Arabic  \* MERGEFORMAT </w:instrText>
    </w:r>
    <w:r w:rsidRPr="006575ED">
      <w:rPr>
        <w:b/>
        <w:sz w:val="20"/>
      </w:rPr>
      <w:fldChar w:fldCharType="separate"/>
    </w:r>
    <w:r>
      <w:rPr>
        <w:b/>
        <w:noProof/>
        <w:sz w:val="20"/>
      </w:rPr>
      <w:t>4</w:t>
    </w:r>
    <w:r w:rsidRPr="006575ED">
      <w:rPr>
        <w:b/>
        <w:sz w:val="20"/>
      </w:rPr>
      <w:fldChar w:fldCharType="end"/>
    </w:r>
    <w:r w:rsidRPr="006575ED">
      <w:rPr>
        <w:sz w:val="20"/>
      </w:rPr>
      <w:t xml:space="preserve"> of </w:t>
    </w:r>
    <w:r w:rsidRPr="006575ED">
      <w:rPr>
        <w:b/>
        <w:sz w:val="20"/>
      </w:rPr>
      <w:fldChar w:fldCharType="begin"/>
    </w:r>
    <w:r w:rsidRPr="006575ED">
      <w:rPr>
        <w:b/>
        <w:sz w:val="20"/>
      </w:rPr>
      <w:instrText xml:space="preserve"> NUMPAGES  \* Arabic  \* MERGEFORMAT </w:instrText>
    </w:r>
    <w:r w:rsidRPr="006575ED">
      <w:rPr>
        <w:b/>
        <w:sz w:val="20"/>
      </w:rPr>
      <w:fldChar w:fldCharType="separate"/>
    </w:r>
    <w:r>
      <w:rPr>
        <w:b/>
        <w:noProof/>
        <w:sz w:val="20"/>
      </w:rPr>
      <w:t>4</w:t>
    </w:r>
    <w:r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DC11" w14:textId="77777777" w:rsidR="00C649D7" w:rsidRDefault="00C649D7" w:rsidP="00934BFC">
      <w:pPr>
        <w:spacing w:after="0" w:line="240" w:lineRule="auto"/>
      </w:pPr>
      <w:r>
        <w:separator/>
      </w:r>
    </w:p>
  </w:footnote>
  <w:footnote w:type="continuationSeparator" w:id="0">
    <w:p w14:paraId="0302D186" w14:textId="77777777" w:rsidR="00C649D7" w:rsidRDefault="00C649D7" w:rsidP="00934BFC">
      <w:pPr>
        <w:spacing w:after="0" w:line="240" w:lineRule="auto"/>
      </w:pPr>
      <w:r>
        <w:continuationSeparator/>
      </w:r>
    </w:p>
  </w:footnote>
  <w:footnote w:type="continuationNotice" w:id="1">
    <w:p w14:paraId="3511A6FD" w14:textId="77777777" w:rsidR="00C649D7" w:rsidRDefault="00C64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4E34"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17D9F798" wp14:editId="1FFC3DCA">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2E11" w14:textId="77777777" w:rsidR="008E66F0" w:rsidRDefault="008E66F0" w:rsidP="00573C56">
    <w:pPr>
      <w:pStyle w:val="Header"/>
      <w:jc w:val="both"/>
    </w:pPr>
    <w:r>
      <w:rPr>
        <w:noProof/>
      </w:rPr>
      <w:ptab w:relativeTo="margin" w:alignment="left" w:leader="none"/>
    </w:r>
    <w:r>
      <w:rPr>
        <w:noProof/>
      </w:rPr>
      <w:drawing>
        <wp:inline distT="0" distB="0" distL="0" distR="0" wp14:anchorId="78C015C7" wp14:editId="7C105F0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623"/>
    <w:multiLevelType w:val="hybridMultilevel"/>
    <w:tmpl w:val="F6A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97CEE"/>
    <w:multiLevelType w:val="hybridMultilevel"/>
    <w:tmpl w:val="1360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F2D15"/>
    <w:multiLevelType w:val="hybridMultilevel"/>
    <w:tmpl w:val="76BA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1FD7"/>
    <w:multiLevelType w:val="hybridMultilevel"/>
    <w:tmpl w:val="194E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31D18"/>
    <w:multiLevelType w:val="hybridMultilevel"/>
    <w:tmpl w:val="B31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705C0"/>
    <w:multiLevelType w:val="hybridMultilevel"/>
    <w:tmpl w:val="E90E3AC8"/>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A5082D"/>
    <w:multiLevelType w:val="hybridMultilevel"/>
    <w:tmpl w:val="C7CE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22E0A"/>
    <w:multiLevelType w:val="hybridMultilevel"/>
    <w:tmpl w:val="EB3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C05EB"/>
    <w:multiLevelType w:val="hybridMultilevel"/>
    <w:tmpl w:val="9DAA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0B3093"/>
    <w:multiLevelType w:val="hybridMultilevel"/>
    <w:tmpl w:val="67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19"/>
  </w:num>
  <w:num w:numId="5">
    <w:abstractNumId w:val="15"/>
  </w:num>
  <w:num w:numId="6">
    <w:abstractNumId w:val="8"/>
  </w:num>
  <w:num w:numId="7">
    <w:abstractNumId w:val="11"/>
  </w:num>
  <w:num w:numId="8">
    <w:abstractNumId w:val="8"/>
  </w:num>
  <w:num w:numId="9">
    <w:abstractNumId w:val="3"/>
  </w:num>
  <w:num w:numId="10">
    <w:abstractNumId w:val="18"/>
  </w:num>
  <w:num w:numId="11">
    <w:abstractNumId w:val="10"/>
  </w:num>
  <w:num w:numId="12">
    <w:abstractNumId w:val="16"/>
  </w:num>
  <w:num w:numId="13">
    <w:abstractNumId w:val="20"/>
  </w:num>
  <w:num w:numId="14">
    <w:abstractNumId w:val="17"/>
  </w:num>
  <w:num w:numId="15">
    <w:abstractNumId w:val="3"/>
  </w:num>
  <w:num w:numId="16">
    <w:abstractNumId w:val="3"/>
  </w:num>
  <w:num w:numId="17">
    <w:abstractNumId w:val="3"/>
  </w:num>
  <w:num w:numId="18">
    <w:abstractNumId w:val="13"/>
  </w:num>
  <w:num w:numId="19">
    <w:abstractNumId w:val="7"/>
  </w:num>
  <w:num w:numId="20">
    <w:abstractNumId w:val="4"/>
  </w:num>
  <w:num w:numId="21">
    <w:abstractNumId w:val="0"/>
  </w:num>
  <w:num w:numId="22">
    <w:abstractNumId w:val="1"/>
  </w:num>
  <w:num w:numId="23">
    <w:abstractNumId w:val="9"/>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2405"/>
    <w:rsid w:val="00013ABA"/>
    <w:rsid w:val="000172BA"/>
    <w:rsid w:val="00021EC7"/>
    <w:rsid w:val="00026D8A"/>
    <w:rsid w:val="00035FCB"/>
    <w:rsid w:val="000413E3"/>
    <w:rsid w:val="00043F8A"/>
    <w:rsid w:val="00044532"/>
    <w:rsid w:val="00052B2F"/>
    <w:rsid w:val="000535DD"/>
    <w:rsid w:val="0005766D"/>
    <w:rsid w:val="000604D5"/>
    <w:rsid w:val="00060F10"/>
    <w:rsid w:val="0006196D"/>
    <w:rsid w:val="000646B9"/>
    <w:rsid w:val="0008036A"/>
    <w:rsid w:val="00080764"/>
    <w:rsid w:val="0009264B"/>
    <w:rsid w:val="00094220"/>
    <w:rsid w:val="00095564"/>
    <w:rsid w:val="000A2703"/>
    <w:rsid w:val="000A35E6"/>
    <w:rsid w:val="000A4280"/>
    <w:rsid w:val="000B2A26"/>
    <w:rsid w:val="000B4EB4"/>
    <w:rsid w:val="000D3173"/>
    <w:rsid w:val="000D319A"/>
    <w:rsid w:val="000D407A"/>
    <w:rsid w:val="000E2DC6"/>
    <w:rsid w:val="000E3022"/>
    <w:rsid w:val="000E4FB5"/>
    <w:rsid w:val="000F3D22"/>
    <w:rsid w:val="000F7A02"/>
    <w:rsid w:val="001009BE"/>
    <w:rsid w:val="00102DA2"/>
    <w:rsid w:val="00103C5D"/>
    <w:rsid w:val="00111552"/>
    <w:rsid w:val="001204E7"/>
    <w:rsid w:val="00123B11"/>
    <w:rsid w:val="00123CE8"/>
    <w:rsid w:val="00124765"/>
    <w:rsid w:val="00125763"/>
    <w:rsid w:val="001262B7"/>
    <w:rsid w:val="001300E6"/>
    <w:rsid w:val="0013470C"/>
    <w:rsid w:val="00135D60"/>
    <w:rsid w:val="001406E4"/>
    <w:rsid w:val="00154503"/>
    <w:rsid w:val="00155AC5"/>
    <w:rsid w:val="00156EF3"/>
    <w:rsid w:val="001570BD"/>
    <w:rsid w:val="00161B16"/>
    <w:rsid w:val="00164ED4"/>
    <w:rsid w:val="00166640"/>
    <w:rsid w:val="001748C7"/>
    <w:rsid w:val="00177C50"/>
    <w:rsid w:val="00181E47"/>
    <w:rsid w:val="001902F5"/>
    <w:rsid w:val="001963D0"/>
    <w:rsid w:val="0019765D"/>
    <w:rsid w:val="00197AB6"/>
    <w:rsid w:val="001A5A55"/>
    <w:rsid w:val="001A5BE1"/>
    <w:rsid w:val="001B2376"/>
    <w:rsid w:val="001B4145"/>
    <w:rsid w:val="001B6771"/>
    <w:rsid w:val="001C144A"/>
    <w:rsid w:val="001C1BC9"/>
    <w:rsid w:val="001C2A4C"/>
    <w:rsid w:val="001D1B6B"/>
    <w:rsid w:val="001D55F6"/>
    <w:rsid w:val="001E0C41"/>
    <w:rsid w:val="001E5C4B"/>
    <w:rsid w:val="001F3B4A"/>
    <w:rsid w:val="001F7688"/>
    <w:rsid w:val="00212D55"/>
    <w:rsid w:val="00230B5E"/>
    <w:rsid w:val="00231C91"/>
    <w:rsid w:val="00232121"/>
    <w:rsid w:val="00236888"/>
    <w:rsid w:val="00240988"/>
    <w:rsid w:val="00245E1C"/>
    <w:rsid w:val="00271A0C"/>
    <w:rsid w:val="00280D39"/>
    <w:rsid w:val="00295BFB"/>
    <w:rsid w:val="00297E15"/>
    <w:rsid w:val="002A11FF"/>
    <w:rsid w:val="002A2C38"/>
    <w:rsid w:val="002A53EB"/>
    <w:rsid w:val="002B6C98"/>
    <w:rsid w:val="002C3D0C"/>
    <w:rsid w:val="002C70F8"/>
    <w:rsid w:val="002D0D36"/>
    <w:rsid w:val="002D7168"/>
    <w:rsid w:val="002E58CE"/>
    <w:rsid w:val="002F54E1"/>
    <w:rsid w:val="002F773B"/>
    <w:rsid w:val="003027B7"/>
    <w:rsid w:val="0030557A"/>
    <w:rsid w:val="0031040C"/>
    <w:rsid w:val="00313129"/>
    <w:rsid w:val="003177EB"/>
    <w:rsid w:val="00320AFC"/>
    <w:rsid w:val="0032713C"/>
    <w:rsid w:val="003357ED"/>
    <w:rsid w:val="00343CE0"/>
    <w:rsid w:val="00347012"/>
    <w:rsid w:val="0035023E"/>
    <w:rsid w:val="0035584F"/>
    <w:rsid w:val="00364228"/>
    <w:rsid w:val="00364645"/>
    <w:rsid w:val="003701CE"/>
    <w:rsid w:val="00370C42"/>
    <w:rsid w:val="00374CDF"/>
    <w:rsid w:val="00381D58"/>
    <w:rsid w:val="0039261F"/>
    <w:rsid w:val="003C0B44"/>
    <w:rsid w:val="003C5EC1"/>
    <w:rsid w:val="003D22E4"/>
    <w:rsid w:val="003D28E4"/>
    <w:rsid w:val="003D55EE"/>
    <w:rsid w:val="003D5957"/>
    <w:rsid w:val="003E5690"/>
    <w:rsid w:val="003E5C8C"/>
    <w:rsid w:val="003E5E87"/>
    <w:rsid w:val="003E7552"/>
    <w:rsid w:val="003F037F"/>
    <w:rsid w:val="004023BB"/>
    <w:rsid w:val="00405061"/>
    <w:rsid w:val="00411B0B"/>
    <w:rsid w:val="00412643"/>
    <w:rsid w:val="00431C43"/>
    <w:rsid w:val="00431DD8"/>
    <w:rsid w:val="004359AE"/>
    <w:rsid w:val="004521E7"/>
    <w:rsid w:val="00456B5F"/>
    <w:rsid w:val="00464B6E"/>
    <w:rsid w:val="00473480"/>
    <w:rsid w:val="00476218"/>
    <w:rsid w:val="004767D8"/>
    <w:rsid w:val="0048088C"/>
    <w:rsid w:val="004A7DFD"/>
    <w:rsid w:val="004B7B1B"/>
    <w:rsid w:val="004D7DAE"/>
    <w:rsid w:val="004E0727"/>
    <w:rsid w:val="004E4A14"/>
    <w:rsid w:val="004F330B"/>
    <w:rsid w:val="004F7FD0"/>
    <w:rsid w:val="00501560"/>
    <w:rsid w:val="0051277E"/>
    <w:rsid w:val="00514A2D"/>
    <w:rsid w:val="00520297"/>
    <w:rsid w:val="00521AE0"/>
    <w:rsid w:val="00526362"/>
    <w:rsid w:val="005309E5"/>
    <w:rsid w:val="005349CA"/>
    <w:rsid w:val="00535F4E"/>
    <w:rsid w:val="00536241"/>
    <w:rsid w:val="00536496"/>
    <w:rsid w:val="00540242"/>
    <w:rsid w:val="005505AF"/>
    <w:rsid w:val="005555B4"/>
    <w:rsid w:val="0055655C"/>
    <w:rsid w:val="0056323D"/>
    <w:rsid w:val="0057393D"/>
    <w:rsid w:val="00573C56"/>
    <w:rsid w:val="00574E41"/>
    <w:rsid w:val="005757C0"/>
    <w:rsid w:val="0058282A"/>
    <w:rsid w:val="00590E56"/>
    <w:rsid w:val="005922EF"/>
    <w:rsid w:val="00594D7C"/>
    <w:rsid w:val="00595C6E"/>
    <w:rsid w:val="00595D5D"/>
    <w:rsid w:val="005A5757"/>
    <w:rsid w:val="005A6147"/>
    <w:rsid w:val="005A62FE"/>
    <w:rsid w:val="005A769A"/>
    <w:rsid w:val="005B610D"/>
    <w:rsid w:val="005D4D07"/>
    <w:rsid w:val="005E0298"/>
    <w:rsid w:val="005E369F"/>
    <w:rsid w:val="005F0CB8"/>
    <w:rsid w:val="005F3133"/>
    <w:rsid w:val="00601055"/>
    <w:rsid w:val="006054EE"/>
    <w:rsid w:val="00631BC1"/>
    <w:rsid w:val="0063563F"/>
    <w:rsid w:val="00635FC8"/>
    <w:rsid w:val="006559BC"/>
    <w:rsid w:val="006575B4"/>
    <w:rsid w:val="0066359D"/>
    <w:rsid w:val="0067298A"/>
    <w:rsid w:val="00676AFC"/>
    <w:rsid w:val="0068560E"/>
    <w:rsid w:val="0069382C"/>
    <w:rsid w:val="006976CB"/>
    <w:rsid w:val="006A278C"/>
    <w:rsid w:val="006A4771"/>
    <w:rsid w:val="006A53E7"/>
    <w:rsid w:val="006A6872"/>
    <w:rsid w:val="006A7BDE"/>
    <w:rsid w:val="006B5999"/>
    <w:rsid w:val="006B6DC2"/>
    <w:rsid w:val="006B707C"/>
    <w:rsid w:val="006D091F"/>
    <w:rsid w:val="006D4FDE"/>
    <w:rsid w:val="006E10B7"/>
    <w:rsid w:val="006E2F15"/>
    <w:rsid w:val="006F04C3"/>
    <w:rsid w:val="006F0D23"/>
    <w:rsid w:val="006F0FD7"/>
    <w:rsid w:val="006F1F2B"/>
    <w:rsid w:val="00704037"/>
    <w:rsid w:val="00710FCB"/>
    <w:rsid w:val="00713749"/>
    <w:rsid w:val="00713853"/>
    <w:rsid w:val="0071720B"/>
    <w:rsid w:val="00720DE8"/>
    <w:rsid w:val="007258D1"/>
    <w:rsid w:val="00737FB8"/>
    <w:rsid w:val="00761D7E"/>
    <w:rsid w:val="00763381"/>
    <w:rsid w:val="00765796"/>
    <w:rsid w:val="00775644"/>
    <w:rsid w:val="00781CB9"/>
    <w:rsid w:val="00783248"/>
    <w:rsid w:val="00786225"/>
    <w:rsid w:val="0079337D"/>
    <w:rsid w:val="007949C3"/>
    <w:rsid w:val="0079552D"/>
    <w:rsid w:val="0079558E"/>
    <w:rsid w:val="007A08E8"/>
    <w:rsid w:val="007A3D36"/>
    <w:rsid w:val="007A7102"/>
    <w:rsid w:val="007C075B"/>
    <w:rsid w:val="007C0B79"/>
    <w:rsid w:val="007C1EBB"/>
    <w:rsid w:val="007D36F7"/>
    <w:rsid w:val="007F04F4"/>
    <w:rsid w:val="007F47EA"/>
    <w:rsid w:val="00802707"/>
    <w:rsid w:val="00803241"/>
    <w:rsid w:val="0080656A"/>
    <w:rsid w:val="00812C78"/>
    <w:rsid w:val="00817C1E"/>
    <w:rsid w:val="008217D2"/>
    <w:rsid w:val="0082729F"/>
    <w:rsid w:val="00833192"/>
    <w:rsid w:val="008370CA"/>
    <w:rsid w:val="00840215"/>
    <w:rsid w:val="00841D2B"/>
    <w:rsid w:val="00852273"/>
    <w:rsid w:val="00853196"/>
    <w:rsid w:val="00871C58"/>
    <w:rsid w:val="00872A74"/>
    <w:rsid w:val="00874942"/>
    <w:rsid w:val="00881119"/>
    <w:rsid w:val="00881149"/>
    <w:rsid w:val="00884262"/>
    <w:rsid w:val="00891571"/>
    <w:rsid w:val="008932E4"/>
    <w:rsid w:val="008A0036"/>
    <w:rsid w:val="008A0BFB"/>
    <w:rsid w:val="008A1B90"/>
    <w:rsid w:val="008A5FF2"/>
    <w:rsid w:val="008A79FD"/>
    <w:rsid w:val="008B2F64"/>
    <w:rsid w:val="008B65E4"/>
    <w:rsid w:val="008B735F"/>
    <w:rsid w:val="008C509F"/>
    <w:rsid w:val="008E66F0"/>
    <w:rsid w:val="008F11CA"/>
    <w:rsid w:val="008F11E6"/>
    <w:rsid w:val="008F5607"/>
    <w:rsid w:val="008F5F57"/>
    <w:rsid w:val="008F628A"/>
    <w:rsid w:val="008F7F87"/>
    <w:rsid w:val="00905E0D"/>
    <w:rsid w:val="009139AE"/>
    <w:rsid w:val="00914CDF"/>
    <w:rsid w:val="0092365E"/>
    <w:rsid w:val="00923E31"/>
    <w:rsid w:val="00934BFC"/>
    <w:rsid w:val="009351D4"/>
    <w:rsid w:val="00943A00"/>
    <w:rsid w:val="00944026"/>
    <w:rsid w:val="009449CE"/>
    <w:rsid w:val="0094667F"/>
    <w:rsid w:val="009570CD"/>
    <w:rsid w:val="0095743E"/>
    <w:rsid w:val="0096329F"/>
    <w:rsid w:val="00973546"/>
    <w:rsid w:val="00975189"/>
    <w:rsid w:val="00985DDC"/>
    <w:rsid w:val="009910B0"/>
    <w:rsid w:val="009961D8"/>
    <w:rsid w:val="009A1ACD"/>
    <w:rsid w:val="009A2F7B"/>
    <w:rsid w:val="009A3D56"/>
    <w:rsid w:val="009A4D82"/>
    <w:rsid w:val="009A7759"/>
    <w:rsid w:val="009C25C8"/>
    <w:rsid w:val="009C267D"/>
    <w:rsid w:val="009C665F"/>
    <w:rsid w:val="009D295F"/>
    <w:rsid w:val="009D35BD"/>
    <w:rsid w:val="00A06FF9"/>
    <w:rsid w:val="00A13769"/>
    <w:rsid w:val="00A3350D"/>
    <w:rsid w:val="00A4619E"/>
    <w:rsid w:val="00A46929"/>
    <w:rsid w:val="00A47471"/>
    <w:rsid w:val="00A50A2E"/>
    <w:rsid w:val="00A54B75"/>
    <w:rsid w:val="00A71AB4"/>
    <w:rsid w:val="00A779D9"/>
    <w:rsid w:val="00A802FB"/>
    <w:rsid w:val="00A84F73"/>
    <w:rsid w:val="00A92458"/>
    <w:rsid w:val="00A93A20"/>
    <w:rsid w:val="00AA0113"/>
    <w:rsid w:val="00AA2D07"/>
    <w:rsid w:val="00AA349E"/>
    <w:rsid w:val="00AB2A97"/>
    <w:rsid w:val="00AB676B"/>
    <w:rsid w:val="00AC529A"/>
    <w:rsid w:val="00AC62BC"/>
    <w:rsid w:val="00AD0B96"/>
    <w:rsid w:val="00AD7C37"/>
    <w:rsid w:val="00AE189C"/>
    <w:rsid w:val="00AE6CF7"/>
    <w:rsid w:val="00AE752B"/>
    <w:rsid w:val="00AF0275"/>
    <w:rsid w:val="00AF09DE"/>
    <w:rsid w:val="00AF12A2"/>
    <w:rsid w:val="00AF4174"/>
    <w:rsid w:val="00AF691A"/>
    <w:rsid w:val="00AF6E46"/>
    <w:rsid w:val="00B02380"/>
    <w:rsid w:val="00B054B7"/>
    <w:rsid w:val="00B15BBC"/>
    <w:rsid w:val="00B22DC9"/>
    <w:rsid w:val="00B30727"/>
    <w:rsid w:val="00B40DB1"/>
    <w:rsid w:val="00B421A0"/>
    <w:rsid w:val="00B452C3"/>
    <w:rsid w:val="00B832DE"/>
    <w:rsid w:val="00B8448E"/>
    <w:rsid w:val="00B87F76"/>
    <w:rsid w:val="00B91926"/>
    <w:rsid w:val="00B9549D"/>
    <w:rsid w:val="00BA076C"/>
    <w:rsid w:val="00BA6ECA"/>
    <w:rsid w:val="00BC5E46"/>
    <w:rsid w:val="00BC6DC9"/>
    <w:rsid w:val="00BD57CF"/>
    <w:rsid w:val="00BE013F"/>
    <w:rsid w:val="00BF30DE"/>
    <w:rsid w:val="00BF6BF1"/>
    <w:rsid w:val="00C03E40"/>
    <w:rsid w:val="00C07A99"/>
    <w:rsid w:val="00C10D1D"/>
    <w:rsid w:val="00C11B0D"/>
    <w:rsid w:val="00C15CBD"/>
    <w:rsid w:val="00C17078"/>
    <w:rsid w:val="00C1780B"/>
    <w:rsid w:val="00C33F50"/>
    <w:rsid w:val="00C36BD1"/>
    <w:rsid w:val="00C402BF"/>
    <w:rsid w:val="00C46C30"/>
    <w:rsid w:val="00C61DFB"/>
    <w:rsid w:val="00C649D7"/>
    <w:rsid w:val="00C74C61"/>
    <w:rsid w:val="00C81559"/>
    <w:rsid w:val="00C84BF3"/>
    <w:rsid w:val="00CA401F"/>
    <w:rsid w:val="00CB1051"/>
    <w:rsid w:val="00CB4542"/>
    <w:rsid w:val="00CC379A"/>
    <w:rsid w:val="00CC4750"/>
    <w:rsid w:val="00CD6709"/>
    <w:rsid w:val="00CF213B"/>
    <w:rsid w:val="00CF2D63"/>
    <w:rsid w:val="00CF6370"/>
    <w:rsid w:val="00D0087C"/>
    <w:rsid w:val="00D00941"/>
    <w:rsid w:val="00D02BBE"/>
    <w:rsid w:val="00D02BC6"/>
    <w:rsid w:val="00D03B90"/>
    <w:rsid w:val="00D05510"/>
    <w:rsid w:val="00D106D9"/>
    <w:rsid w:val="00D16314"/>
    <w:rsid w:val="00D22CDB"/>
    <w:rsid w:val="00D2782D"/>
    <w:rsid w:val="00D341F4"/>
    <w:rsid w:val="00D405AE"/>
    <w:rsid w:val="00D40A6D"/>
    <w:rsid w:val="00D4156D"/>
    <w:rsid w:val="00D4709A"/>
    <w:rsid w:val="00D47173"/>
    <w:rsid w:val="00D54C57"/>
    <w:rsid w:val="00D56ADC"/>
    <w:rsid w:val="00D5745A"/>
    <w:rsid w:val="00D63066"/>
    <w:rsid w:val="00D63C99"/>
    <w:rsid w:val="00D71808"/>
    <w:rsid w:val="00D72E5D"/>
    <w:rsid w:val="00D7311A"/>
    <w:rsid w:val="00D849DD"/>
    <w:rsid w:val="00D93D63"/>
    <w:rsid w:val="00D9508B"/>
    <w:rsid w:val="00D9537D"/>
    <w:rsid w:val="00D972E1"/>
    <w:rsid w:val="00DA6904"/>
    <w:rsid w:val="00DA6BCC"/>
    <w:rsid w:val="00DB3446"/>
    <w:rsid w:val="00DB46D4"/>
    <w:rsid w:val="00DB507F"/>
    <w:rsid w:val="00DD02B5"/>
    <w:rsid w:val="00DF407A"/>
    <w:rsid w:val="00DF6152"/>
    <w:rsid w:val="00E01DB5"/>
    <w:rsid w:val="00E02AE4"/>
    <w:rsid w:val="00E078CE"/>
    <w:rsid w:val="00E1058B"/>
    <w:rsid w:val="00E10C52"/>
    <w:rsid w:val="00E25167"/>
    <w:rsid w:val="00E315E9"/>
    <w:rsid w:val="00E3477F"/>
    <w:rsid w:val="00E50894"/>
    <w:rsid w:val="00E718FC"/>
    <w:rsid w:val="00E76322"/>
    <w:rsid w:val="00E776F7"/>
    <w:rsid w:val="00E83401"/>
    <w:rsid w:val="00E84FD6"/>
    <w:rsid w:val="00EA4879"/>
    <w:rsid w:val="00EA5BA1"/>
    <w:rsid w:val="00EA6813"/>
    <w:rsid w:val="00EA6F3D"/>
    <w:rsid w:val="00EB6361"/>
    <w:rsid w:val="00EB714C"/>
    <w:rsid w:val="00EC2E04"/>
    <w:rsid w:val="00EC7B2E"/>
    <w:rsid w:val="00ED5A2C"/>
    <w:rsid w:val="00EE55B2"/>
    <w:rsid w:val="00EF040B"/>
    <w:rsid w:val="00EF4646"/>
    <w:rsid w:val="00F21B45"/>
    <w:rsid w:val="00F3129B"/>
    <w:rsid w:val="00F31FA2"/>
    <w:rsid w:val="00F35132"/>
    <w:rsid w:val="00F35774"/>
    <w:rsid w:val="00F42054"/>
    <w:rsid w:val="00F51EAB"/>
    <w:rsid w:val="00F6059E"/>
    <w:rsid w:val="00F61C72"/>
    <w:rsid w:val="00F62CA5"/>
    <w:rsid w:val="00F6427A"/>
    <w:rsid w:val="00F72DF7"/>
    <w:rsid w:val="00F811FE"/>
    <w:rsid w:val="00F83865"/>
    <w:rsid w:val="00F87276"/>
    <w:rsid w:val="00FA0DC2"/>
    <w:rsid w:val="00FA31BB"/>
    <w:rsid w:val="00FB0C42"/>
    <w:rsid w:val="00FB3B6B"/>
    <w:rsid w:val="00FB3C81"/>
    <w:rsid w:val="00FC411F"/>
    <w:rsid w:val="00FD2E35"/>
    <w:rsid w:val="00FE3DF0"/>
    <w:rsid w:val="00FE5469"/>
    <w:rsid w:val="00FF1946"/>
    <w:rsid w:val="00FF45AC"/>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D72E"/>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280D39"/>
    <w:rPr>
      <w:color w:val="2B579A"/>
      <w:shd w:val="clear" w:color="auto" w:fill="E6E6E6"/>
    </w:rPr>
  </w:style>
  <w:style w:type="paragraph" w:styleId="NoSpacing">
    <w:name w:val="No Spacing"/>
    <w:uiPriority w:val="1"/>
    <w:qFormat/>
    <w:rsid w:val="00F21B45"/>
    <w:pPr>
      <w:spacing w:after="0" w:line="240" w:lineRule="auto"/>
    </w:pPr>
  </w:style>
  <w:style w:type="character" w:styleId="UnresolvedMention">
    <w:name w:val="Unresolved Mention"/>
    <w:basedOn w:val="DefaultParagraphFont"/>
    <w:uiPriority w:val="99"/>
    <w:rsid w:val="00F21B45"/>
    <w:rPr>
      <w:color w:val="808080"/>
      <w:shd w:val="clear" w:color="auto" w:fill="E6E6E6"/>
    </w:rPr>
  </w:style>
  <w:style w:type="character" w:customStyle="1" w:styleId="arttitle">
    <w:name w:val="art_title"/>
    <w:basedOn w:val="DefaultParagraphFont"/>
    <w:rsid w:val="007A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442238045">
      <w:bodyDiv w:val="1"/>
      <w:marLeft w:val="0"/>
      <w:marRight w:val="0"/>
      <w:marTop w:val="0"/>
      <w:marBottom w:val="0"/>
      <w:divBdr>
        <w:top w:val="none" w:sz="0" w:space="0" w:color="auto"/>
        <w:left w:val="none" w:sz="0" w:space="0" w:color="auto"/>
        <w:bottom w:val="none" w:sz="0" w:space="0" w:color="auto"/>
        <w:right w:val="none" w:sz="0" w:space="0" w:color="auto"/>
      </w:divBdr>
    </w:div>
    <w:div w:id="495195047">
      <w:bodyDiv w:val="1"/>
      <w:marLeft w:val="0"/>
      <w:marRight w:val="0"/>
      <w:marTop w:val="0"/>
      <w:marBottom w:val="0"/>
      <w:divBdr>
        <w:top w:val="none" w:sz="0" w:space="0" w:color="auto"/>
        <w:left w:val="none" w:sz="0" w:space="0" w:color="auto"/>
        <w:bottom w:val="none" w:sz="0" w:space="0" w:color="auto"/>
        <w:right w:val="none" w:sz="0" w:space="0" w:color="auto"/>
      </w:divBdr>
    </w:div>
    <w:div w:id="696155422">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802699234">
      <w:bodyDiv w:val="1"/>
      <w:marLeft w:val="0"/>
      <w:marRight w:val="0"/>
      <w:marTop w:val="0"/>
      <w:marBottom w:val="0"/>
      <w:divBdr>
        <w:top w:val="none" w:sz="0" w:space="0" w:color="auto"/>
        <w:left w:val="none" w:sz="0" w:space="0" w:color="auto"/>
        <w:bottom w:val="none" w:sz="0" w:space="0" w:color="auto"/>
        <w:right w:val="none" w:sz="0" w:space="0" w:color="auto"/>
      </w:divBdr>
    </w:div>
    <w:div w:id="1060832484">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469204677">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709448257">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auli.cbs.dk/index.php/jba/article/view/4787/5214" TargetMode="External"/><Relationship Id="rId26" Type="http://schemas.openxmlformats.org/officeDocument/2006/relationships/hyperlink" Target="https://rauli.cbs.dk/index.php/jba/article/view/4896/5317" TargetMode="External"/><Relationship Id="rId3" Type="http://schemas.openxmlformats.org/officeDocument/2006/relationships/styles" Target="styles.xml"/><Relationship Id="rId21" Type="http://schemas.openxmlformats.org/officeDocument/2006/relationships/hyperlink" Target="https://www.ted.com/talks/seth_godin_on_the_tribes_we_lead?language=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auli.cbs.dk/index.php/jba/article/view/4896/5317" TargetMode="External"/><Relationship Id="rId25" Type="http://schemas.openxmlformats.org/officeDocument/2006/relationships/hyperlink" Target="https://www.researchgate.net/publication/277721253_How_Anthropologists_Can_Succeed_in_Business_Mediating_Multiple_Worlds_of_Inqui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277721253_How_Anthropologists_Can_Succeed_in_Business_Mediating_Multiple_Worlds_of_Inquiry" TargetMode="External"/><Relationship Id="rId20" Type="http://schemas.openxmlformats.org/officeDocument/2006/relationships/hyperlink" Target="https://www.ted.com/talks/tricia_wang_the_human_insights_missing_from_big_data" TargetMode="External"/><Relationship Id="rId29" Type="http://schemas.openxmlformats.org/officeDocument/2006/relationships/hyperlink" Target="https://www.researchgate.net/publication/320429591_Women_makeup_and_authenticity_Negotiating_embodiment_and_discourses_of_beau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hli19@gsb.columbia.edu" TargetMode="External"/><Relationship Id="rId24" Type="http://schemas.openxmlformats.org/officeDocument/2006/relationships/hyperlink" Target="https://www.epicpeople.org/data-science-and-ethnography/" TargetMode="External"/><Relationship Id="rId32"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5" Type="http://schemas.openxmlformats.org/officeDocument/2006/relationships/hyperlink" Target="https://www.epicpeople.org/data-science-and-ethnography/" TargetMode="External"/><Relationship Id="rId23" Type="http://schemas.openxmlformats.org/officeDocument/2006/relationships/hyperlink" Target="https://www.ted.com/talks/tricia_wang_the_human_insights_missing_from_big_data" TargetMode="External"/><Relationship Id="rId28" Type="http://schemas.openxmlformats.org/officeDocument/2006/relationships/hyperlink" Target="https://rauli.cbs.dk/index.php/jba/article/view/4787/5214" TargetMode="External"/><Relationship Id="rId10" Type="http://schemas.openxmlformats.org/officeDocument/2006/relationships/hyperlink" Target="mailto:rm3075@columbia.edu" TargetMode="External"/><Relationship Id="rId19" Type="http://schemas.openxmlformats.org/officeDocument/2006/relationships/hyperlink" Target="https://www.researchgate.net/publication/320429591_Women_makeup_and_authenticity_Negotiating_embodiment_and_discourses_of_beauty" TargetMode="External"/><Relationship Id="rId31" Type="http://schemas.openxmlformats.org/officeDocument/2006/relationships/hyperlink" Target="https://www.ted.com/talks/seth_godin_on_the_tribes_we_lead?language=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nowledge.wharton.upenn.edu/article/why-businesses-should-serve-consumers-higher-needs/" TargetMode="External"/><Relationship Id="rId22" Type="http://schemas.openxmlformats.org/officeDocument/2006/relationships/hyperlink" Target="http://knowledge.wharton.upenn.edu/article/why-businesses-should-serve-consumers-higher-needs/" TargetMode="External"/><Relationship Id="rId27" Type="http://schemas.openxmlformats.org/officeDocument/2006/relationships/hyperlink" Target="https://rauli.cbs.dk/index.php/jba/article/view/4896/5317" TargetMode="External"/><Relationship Id="rId30" Type="http://schemas.openxmlformats.org/officeDocument/2006/relationships/hyperlink" Target="http://www.nytimes.com/2000/05/07/magazine/does-the-smell-of-coffee-brewing-remind-you-of-your-mother.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AFF3-DEF9-C14F-907E-ADD9645E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Morais</cp:lastModifiedBy>
  <cp:revision>2</cp:revision>
  <cp:lastPrinted>2016-06-20T18:12:00Z</cp:lastPrinted>
  <dcterms:created xsi:type="dcterms:W3CDTF">2018-08-23T16:13:00Z</dcterms:created>
  <dcterms:modified xsi:type="dcterms:W3CDTF">2018-08-23T16:13:00Z</dcterms:modified>
</cp:coreProperties>
</file>