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8C6" w:rsidRPr="006517E9" w:rsidRDefault="00ED6A47" w:rsidP="00BB4606">
      <w:pPr>
        <w:ind w:left="-360"/>
        <w:jc w:val="right"/>
        <w:rPr>
          <w:rFonts w:ascii="Calibri Light" w:hAnsi="Calibri Light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67AA7" wp14:editId="6BDC1D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AB">
        <w:rPr>
          <w:rFonts w:ascii="Calibri Light" w:hAnsi="Calibri Light"/>
          <w:b/>
          <w:sz w:val="20"/>
        </w:rPr>
        <w:tab/>
      </w:r>
      <w:r w:rsidR="003A0103" w:rsidRPr="006517E9">
        <w:rPr>
          <w:rFonts w:ascii="Calibri Light" w:hAnsi="Calibri Light"/>
          <w:b/>
          <w:sz w:val="20"/>
        </w:rPr>
        <w:t xml:space="preserve"> </w:t>
      </w: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BF31DD" w:rsidRPr="006517E9" w:rsidRDefault="00F1686E" w:rsidP="00BF31DD">
      <w:pPr>
        <w:rPr>
          <w:rFonts w:ascii="Calibri Light" w:hAnsi="Calibri Light"/>
          <w:b/>
          <w:color w:val="FF0000"/>
        </w:rPr>
      </w:pPr>
      <w:r>
        <w:rPr>
          <w:rFonts w:ascii="Calibri Light" w:hAnsi="Calibri Light"/>
          <w:b/>
          <w:szCs w:val="28"/>
        </w:rPr>
        <w:t>EMBA ONLINE COURSE</w:t>
      </w:r>
      <w:r w:rsidR="00600EF0" w:rsidRPr="006517E9">
        <w:rPr>
          <w:rFonts w:ascii="Calibri Light" w:hAnsi="Calibri Light"/>
          <w:b/>
          <w:szCs w:val="28"/>
        </w:rPr>
        <w:t>:  MANAGING BRANDS, IDENTITY</w:t>
      </w:r>
      <w:r w:rsidR="00D86B66" w:rsidRPr="006517E9">
        <w:rPr>
          <w:rFonts w:ascii="Calibri Light" w:hAnsi="Calibri Light"/>
          <w:b/>
          <w:szCs w:val="28"/>
        </w:rPr>
        <w:t xml:space="preserve"> </w:t>
      </w:r>
      <w:r w:rsidR="00782B3D" w:rsidRPr="006517E9">
        <w:rPr>
          <w:rFonts w:ascii="Calibri Light" w:hAnsi="Calibri Light"/>
          <w:b/>
          <w:szCs w:val="28"/>
        </w:rPr>
        <w:t>&amp;</w:t>
      </w:r>
      <w:r w:rsidR="00D86B66" w:rsidRPr="006517E9">
        <w:rPr>
          <w:rFonts w:ascii="Calibri Light" w:hAnsi="Calibri Light"/>
          <w:b/>
          <w:szCs w:val="28"/>
        </w:rPr>
        <w:t xml:space="preserve"> EXPERIENCE</w:t>
      </w:r>
      <w:r w:rsidR="00680BC8" w:rsidRPr="006517E9">
        <w:rPr>
          <w:rFonts w:ascii="Calibri Light" w:hAnsi="Calibri Light"/>
          <w:b/>
          <w:szCs w:val="28"/>
        </w:rPr>
        <w:br/>
      </w:r>
      <w:r w:rsidR="00ED2DC8" w:rsidRPr="006517E9">
        <w:rPr>
          <w:rFonts w:ascii="Calibri Light" w:hAnsi="Calibri Light"/>
          <w:b/>
        </w:rPr>
        <w:t xml:space="preserve">Spring </w:t>
      </w:r>
      <w:r w:rsidR="002C45FF" w:rsidRPr="006517E9">
        <w:rPr>
          <w:rFonts w:ascii="Calibri Light" w:hAnsi="Calibri Light"/>
          <w:b/>
        </w:rPr>
        <w:t>Term 20</w:t>
      </w:r>
      <w:r>
        <w:rPr>
          <w:rFonts w:ascii="Calibri Light" w:hAnsi="Calibri Light"/>
          <w:b/>
        </w:rPr>
        <w:t>2</w:t>
      </w:r>
      <w:r w:rsidR="00BF2FB1">
        <w:rPr>
          <w:rFonts w:ascii="Calibri Light" w:hAnsi="Calibri Light"/>
          <w:b/>
        </w:rPr>
        <w:t>2</w:t>
      </w:r>
    </w:p>
    <w:p w:rsidR="00363706" w:rsidRPr="006517E9" w:rsidRDefault="00363706">
      <w:pPr>
        <w:rPr>
          <w:rFonts w:ascii="Calibri Light" w:hAnsi="Calibri Light"/>
          <w:sz w:val="24"/>
          <w:szCs w:val="24"/>
        </w:rPr>
      </w:pPr>
    </w:p>
    <w:p w:rsidR="00DB27E5" w:rsidRDefault="002C45F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Dates:</w:t>
      </w:r>
      <w:r w:rsidR="00BD39A8" w:rsidRPr="006517E9">
        <w:rPr>
          <w:rFonts w:ascii="Calibri Light" w:hAnsi="Calibri Light"/>
          <w:sz w:val="24"/>
          <w:szCs w:val="24"/>
        </w:rPr>
        <w:t xml:space="preserve"> </w:t>
      </w:r>
      <w:r w:rsidR="00F1686E">
        <w:rPr>
          <w:rFonts w:ascii="Calibri Light" w:hAnsi="Calibri Light"/>
          <w:sz w:val="24"/>
          <w:szCs w:val="24"/>
        </w:rPr>
        <w:t>March 2</w:t>
      </w:r>
      <w:r w:rsidR="00BF2FB1">
        <w:rPr>
          <w:rFonts w:ascii="Calibri Light" w:hAnsi="Calibri Light"/>
          <w:sz w:val="24"/>
          <w:szCs w:val="24"/>
        </w:rPr>
        <w:t>0</w:t>
      </w:r>
      <w:r w:rsidR="00F1686E">
        <w:rPr>
          <w:rFonts w:ascii="Calibri Light" w:hAnsi="Calibri Light"/>
          <w:sz w:val="24"/>
          <w:szCs w:val="24"/>
        </w:rPr>
        <w:t>-2</w:t>
      </w:r>
      <w:r w:rsidR="00BF2FB1">
        <w:rPr>
          <w:rFonts w:ascii="Calibri Light" w:hAnsi="Calibri Light"/>
          <w:sz w:val="24"/>
          <w:szCs w:val="24"/>
        </w:rPr>
        <w:t>4</w:t>
      </w:r>
      <w:r w:rsidR="00F1686E">
        <w:rPr>
          <w:rFonts w:ascii="Calibri Light" w:hAnsi="Calibri Light"/>
          <w:sz w:val="24"/>
          <w:szCs w:val="24"/>
        </w:rPr>
        <w:t>, 202</w:t>
      </w:r>
      <w:r w:rsidR="00BF2FB1">
        <w:rPr>
          <w:rFonts w:ascii="Calibri Light" w:hAnsi="Calibri Light"/>
          <w:sz w:val="24"/>
          <w:szCs w:val="24"/>
        </w:rPr>
        <w:t>2</w:t>
      </w:r>
    </w:p>
    <w:p w:rsidR="00F1686E" w:rsidRDefault="00F1686E">
      <w:pPr>
        <w:rPr>
          <w:rFonts w:ascii="Calibri Light" w:hAnsi="Calibri Light"/>
          <w:sz w:val="24"/>
          <w:szCs w:val="24"/>
        </w:rPr>
      </w:pPr>
    </w:p>
    <w:p w:rsidR="00F1686E" w:rsidRDefault="00F1686E" w:rsidP="00F168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Instructor: Bernd Schmitt</w:t>
      </w:r>
    </w:p>
    <w:p w:rsidR="00F1686E" w:rsidRDefault="00F1686E" w:rsidP="00F1686E">
      <w:pPr>
        <w:rPr>
          <w:rFonts w:ascii="Calibri Light" w:hAnsi="Calibri Light"/>
          <w:sz w:val="24"/>
          <w:szCs w:val="24"/>
        </w:rPr>
      </w:pPr>
    </w:p>
    <w:p w:rsidR="00632A3D" w:rsidRPr="006517E9" w:rsidRDefault="00632A3D" w:rsidP="00F1686E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METHOD OF EVALUATION</w:t>
      </w:r>
    </w:p>
    <w:p w:rsidR="00632A3D" w:rsidRPr="006517E9" w:rsidRDefault="00632A3D" w:rsidP="00632A3D">
      <w:pPr>
        <w:rPr>
          <w:rFonts w:ascii="Calibri Light" w:hAnsi="Calibri Light"/>
          <w:sz w:val="20"/>
        </w:rPr>
      </w:pPr>
    </w:p>
    <w:p w:rsidR="00291C08" w:rsidRPr="006517E9" w:rsidRDefault="00291C08" w:rsidP="00291C08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Individual class a</w:t>
      </w:r>
      <w:r w:rsidR="00824AFB" w:rsidRPr="006517E9">
        <w:rPr>
          <w:rFonts w:ascii="Calibri Light" w:hAnsi="Calibri Light"/>
          <w:sz w:val="24"/>
          <w:szCs w:val="24"/>
        </w:rPr>
        <w:t xml:space="preserve">nd case study </w:t>
      </w:r>
      <w:r w:rsidR="00F42FC6" w:rsidRPr="006517E9">
        <w:rPr>
          <w:rFonts w:ascii="Calibri Light" w:hAnsi="Calibri Light"/>
          <w:sz w:val="24"/>
          <w:szCs w:val="24"/>
        </w:rPr>
        <w:t>participation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643ABC" w:rsidRPr="006517E9">
        <w:rPr>
          <w:rFonts w:ascii="Calibri Light" w:hAnsi="Calibri Light"/>
          <w:sz w:val="24"/>
          <w:szCs w:val="24"/>
        </w:rPr>
        <w:t>15</w:t>
      </w:r>
      <w:r w:rsidRPr="006517E9">
        <w:rPr>
          <w:rFonts w:ascii="Calibri Light" w:hAnsi="Calibri Light"/>
          <w:sz w:val="24"/>
          <w:szCs w:val="24"/>
        </w:rPr>
        <w:t>%</w:t>
      </w:r>
    </w:p>
    <w:p w:rsidR="00F42FC6" w:rsidRPr="006517E9" w:rsidRDefault="00632A3D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Individual </w:t>
      </w:r>
      <w:r w:rsidR="00F42FC6" w:rsidRPr="006517E9">
        <w:rPr>
          <w:rFonts w:ascii="Calibri Light" w:hAnsi="Calibri Light"/>
          <w:sz w:val="24"/>
          <w:szCs w:val="24"/>
        </w:rPr>
        <w:t xml:space="preserve">written assignments 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Pr="006517E9">
        <w:rPr>
          <w:rFonts w:ascii="Calibri Light" w:hAnsi="Calibri Light"/>
          <w:sz w:val="24"/>
          <w:szCs w:val="24"/>
        </w:rPr>
        <w:t>30%</w:t>
      </w:r>
    </w:p>
    <w:p w:rsidR="00F42FC6" w:rsidRPr="006517E9" w:rsidRDefault="00F42FC6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Brand </w:t>
      </w:r>
      <w:r w:rsidR="00F1686E">
        <w:rPr>
          <w:rFonts w:ascii="Calibri Light" w:hAnsi="Calibri Light"/>
          <w:sz w:val="24"/>
          <w:szCs w:val="24"/>
        </w:rPr>
        <w:t xml:space="preserve">Online </w:t>
      </w:r>
      <w:r w:rsidRPr="006517E9">
        <w:rPr>
          <w:rFonts w:ascii="Calibri Light" w:hAnsi="Calibri Light"/>
          <w:sz w:val="24"/>
          <w:szCs w:val="24"/>
        </w:rPr>
        <w:t>Retail Tour group project</w:t>
      </w:r>
      <w:r w:rsidRPr="006517E9">
        <w:rPr>
          <w:rFonts w:ascii="Calibri Light" w:hAnsi="Calibri Light"/>
          <w:sz w:val="24"/>
          <w:szCs w:val="24"/>
        </w:rPr>
        <w:tab/>
        <w:t>10%</w:t>
      </w:r>
    </w:p>
    <w:p w:rsidR="00632A3D" w:rsidRPr="006517E9" w:rsidRDefault="00632A3D" w:rsidP="00EC7726">
      <w:pPr>
        <w:pStyle w:val="Footer"/>
        <w:tabs>
          <w:tab w:val="clear" w:pos="4320"/>
          <w:tab w:val="clear" w:pos="8640"/>
          <w:tab w:val="left" w:pos="4950"/>
          <w:tab w:val="left" w:pos="963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In-class </w:t>
      </w:r>
      <w:r w:rsidR="00F42FC6" w:rsidRPr="006517E9">
        <w:rPr>
          <w:rFonts w:ascii="Calibri Light" w:hAnsi="Calibri Light"/>
          <w:sz w:val="24"/>
          <w:szCs w:val="24"/>
        </w:rPr>
        <w:t>exercise group project</w:t>
      </w:r>
      <w:r w:rsidR="002B797B" w:rsidRPr="006517E9">
        <w:rPr>
          <w:rFonts w:ascii="Calibri Light" w:hAnsi="Calibri Light"/>
          <w:sz w:val="24"/>
          <w:szCs w:val="24"/>
        </w:rPr>
        <w:t>s</w:t>
      </w:r>
      <w:r w:rsidR="00643ABC" w:rsidRPr="006517E9">
        <w:rPr>
          <w:rFonts w:ascii="Calibri Light" w:hAnsi="Calibri Light"/>
          <w:sz w:val="24"/>
          <w:szCs w:val="24"/>
        </w:rPr>
        <w:tab/>
        <w:t>15</w:t>
      </w:r>
      <w:r w:rsidRPr="006517E9">
        <w:rPr>
          <w:rFonts w:ascii="Calibri Light" w:hAnsi="Calibri Light"/>
          <w:sz w:val="24"/>
          <w:szCs w:val="24"/>
        </w:rPr>
        <w:t>%</w:t>
      </w:r>
      <w:r w:rsidR="00EC7726" w:rsidRPr="006517E9">
        <w:rPr>
          <w:rFonts w:ascii="Calibri Light" w:hAnsi="Calibri Light"/>
          <w:sz w:val="24"/>
          <w:szCs w:val="24"/>
        </w:rPr>
        <w:tab/>
      </w:r>
    </w:p>
    <w:p w:rsidR="00291C08" w:rsidRPr="006517E9" w:rsidRDefault="00F42FC6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 presentation I</w:t>
      </w:r>
      <w:r w:rsidRPr="006517E9">
        <w:rPr>
          <w:rFonts w:ascii="Calibri Light" w:hAnsi="Calibri Light"/>
          <w:sz w:val="24"/>
          <w:szCs w:val="24"/>
        </w:rPr>
        <w:tab/>
        <w:t>10</w:t>
      </w:r>
      <w:r w:rsidR="00291C08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291C08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</w:t>
      </w:r>
      <w:r w:rsidR="00632A3D" w:rsidRPr="006517E9">
        <w:rPr>
          <w:rFonts w:ascii="Calibri Light" w:hAnsi="Calibri Light"/>
          <w:sz w:val="24"/>
          <w:szCs w:val="24"/>
        </w:rPr>
        <w:t xml:space="preserve"> presentation</w:t>
      </w:r>
      <w:r w:rsidRPr="006517E9">
        <w:rPr>
          <w:rFonts w:ascii="Calibri Light" w:hAnsi="Calibri Light"/>
          <w:sz w:val="24"/>
          <w:szCs w:val="24"/>
        </w:rPr>
        <w:t xml:space="preserve"> II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824AFB" w:rsidRPr="006517E9">
        <w:rPr>
          <w:rFonts w:ascii="Calibri Light" w:hAnsi="Calibri Light"/>
          <w:sz w:val="24"/>
          <w:szCs w:val="24"/>
        </w:rPr>
        <w:t>20</w:t>
      </w:r>
      <w:r w:rsidR="00632A3D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632A3D" w:rsidP="00EC2D5C">
      <w:pPr>
        <w:rPr>
          <w:rFonts w:ascii="Calibri Light" w:hAnsi="Calibri Light"/>
          <w:sz w:val="16"/>
          <w:szCs w:val="16"/>
        </w:rPr>
      </w:pPr>
    </w:p>
    <w:p w:rsidR="00632A3D" w:rsidRPr="006517E9" w:rsidRDefault="00632A3D" w:rsidP="00EC2D5C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No final. </w:t>
      </w:r>
    </w:p>
    <w:p w:rsidR="00632A3D" w:rsidRPr="006517E9" w:rsidRDefault="004A75C6" w:rsidP="00632A3D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</w:t>
      </w:r>
      <w:r w:rsidR="00632A3D" w:rsidRPr="006517E9">
        <w:rPr>
          <w:rFonts w:ascii="Calibri Light" w:hAnsi="Calibri Light"/>
          <w:sz w:val="24"/>
          <w:szCs w:val="24"/>
        </w:rPr>
        <w:t xml:space="preserve">iven the nature of the course, you will be graded on </w:t>
      </w:r>
      <w:r w:rsidRPr="006517E9">
        <w:rPr>
          <w:rFonts w:ascii="Calibri Light" w:hAnsi="Calibri Light"/>
          <w:sz w:val="24"/>
          <w:szCs w:val="24"/>
        </w:rPr>
        <w:t>your strategic analysis</w:t>
      </w:r>
      <w:r w:rsidR="00632A3D" w:rsidRPr="006517E9">
        <w:rPr>
          <w:rFonts w:ascii="Calibri Light" w:hAnsi="Calibri Light"/>
          <w:sz w:val="24"/>
          <w:szCs w:val="24"/>
        </w:rPr>
        <w:t xml:space="preserve"> a</w:t>
      </w:r>
      <w:r w:rsidRPr="006517E9">
        <w:rPr>
          <w:rFonts w:ascii="Calibri Light" w:hAnsi="Calibri Light"/>
          <w:sz w:val="24"/>
          <w:szCs w:val="24"/>
        </w:rPr>
        <w:t xml:space="preserve">s well as </w:t>
      </w:r>
      <w:r w:rsidR="00632A3D" w:rsidRPr="006517E9">
        <w:rPr>
          <w:rFonts w:ascii="Calibri Light" w:hAnsi="Calibri Light"/>
          <w:sz w:val="24"/>
          <w:szCs w:val="24"/>
        </w:rPr>
        <w:t>your creativity.</w:t>
      </w:r>
    </w:p>
    <w:p w:rsidR="004A75C6" w:rsidRPr="006517E9" w:rsidRDefault="004A75C6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EC2D5C">
      <w:pPr>
        <w:ind w:right="-450"/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REQUIRED READINGS</w:t>
      </w:r>
      <w:r w:rsidR="0088642E"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EC2D5C">
      <w:pPr>
        <w:ind w:right="-450"/>
        <w:rPr>
          <w:rFonts w:ascii="Calibri Light" w:hAnsi="Calibri Light"/>
          <w:sz w:val="20"/>
        </w:rPr>
      </w:pPr>
    </w:p>
    <w:p w:rsidR="00EC2D5C" w:rsidRPr="006517E9" w:rsidRDefault="00EC2D5C" w:rsidP="00363706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Books: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Customer Experience Management</w:t>
      </w:r>
      <w:r w:rsidRPr="006517E9">
        <w:rPr>
          <w:rFonts w:ascii="Calibri Light" w:hAnsi="Calibri Light"/>
          <w:sz w:val="24"/>
          <w:szCs w:val="24"/>
        </w:rPr>
        <w:t>. Wiley, 2003.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Happy Customers Everywhere</w:t>
      </w:r>
      <w:r w:rsidRPr="006517E9">
        <w:rPr>
          <w:rFonts w:ascii="Calibri Light" w:hAnsi="Calibri Light"/>
          <w:sz w:val="24"/>
          <w:szCs w:val="24"/>
        </w:rPr>
        <w:t>. Palgrave MacMillan, 2012.</w:t>
      </w:r>
    </w:p>
    <w:p w:rsidR="00EC2D5C" w:rsidRPr="006517E9" w:rsidRDefault="00EC2D5C" w:rsidP="00363706">
      <w:pPr>
        <w:ind w:right="-450"/>
        <w:rPr>
          <w:rFonts w:ascii="Calibri Light" w:hAnsi="Calibri Light"/>
          <w:sz w:val="24"/>
          <w:szCs w:val="24"/>
        </w:rPr>
      </w:pPr>
    </w:p>
    <w:p w:rsidR="001476B6" w:rsidRPr="006517E9" w:rsidRDefault="00F1686E" w:rsidP="001476B6">
      <w:pPr>
        <w:ind w:right="-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Cases</w:t>
      </w:r>
      <w:r w:rsidR="001476B6" w:rsidRPr="006517E9">
        <w:rPr>
          <w:rFonts w:ascii="Calibri Light" w:hAnsi="Calibri Light"/>
          <w:sz w:val="24"/>
          <w:szCs w:val="24"/>
        </w:rPr>
        <w:t>:</w:t>
      </w:r>
    </w:p>
    <w:p w:rsidR="003171F7" w:rsidRPr="006517E9" w:rsidRDefault="003171F7" w:rsidP="001476B6">
      <w:pPr>
        <w:pStyle w:val="ListParagraph"/>
        <w:numPr>
          <w:ilvl w:val="0"/>
          <w:numId w:val="36"/>
        </w:num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SAP—Building a Leading Technology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Lenovo—Building a Global Brand</w:t>
      </w:r>
    </w:p>
    <w:p w:rsidR="001476B6" w:rsidRPr="00F1686E" w:rsidRDefault="001476B6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Samsung’s Next Frontier</w:t>
      </w:r>
    </w:p>
    <w:p w:rsidR="00F1686E" w:rsidRDefault="00F1686E" w:rsidP="00F1686E">
      <w:pPr>
        <w:ind w:right="-1170"/>
        <w:rPr>
          <w:rFonts w:ascii="Calibri Light" w:hAnsi="Calibri Light"/>
          <w:sz w:val="24"/>
          <w:szCs w:val="24"/>
        </w:rPr>
      </w:pPr>
    </w:p>
    <w:p w:rsidR="00AA181E" w:rsidRPr="00F1686E" w:rsidRDefault="00F1686E" w:rsidP="00F1686E">
      <w:pPr>
        <w:ind w:right="-1170"/>
        <w:rPr>
          <w:rFonts w:ascii="Calibri Light" w:hAnsi="Calibri Light"/>
          <w:b/>
          <w:bCs/>
          <w:sz w:val="24"/>
          <w:szCs w:val="24"/>
        </w:rPr>
      </w:pPr>
      <w:r w:rsidRPr="00F1686E">
        <w:rPr>
          <w:rFonts w:ascii="Calibri Light" w:hAnsi="Calibri Light"/>
          <w:b/>
          <w:bCs/>
          <w:sz w:val="24"/>
          <w:szCs w:val="24"/>
        </w:rPr>
        <w:t>Articles: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Economist – Marketing, </w:t>
      </w:r>
      <w:proofErr w:type="gramStart"/>
      <w:r w:rsidRPr="006517E9">
        <w:rPr>
          <w:rFonts w:ascii="Calibri Light" w:hAnsi="Calibri Light"/>
          <w:sz w:val="24"/>
          <w:szCs w:val="24"/>
        </w:rPr>
        <w:t>What</w:t>
      </w:r>
      <w:proofErr w:type="gramEnd"/>
      <w:r w:rsidRPr="006517E9">
        <w:rPr>
          <w:rFonts w:ascii="Calibri Light" w:hAnsi="Calibri Light"/>
          <w:sz w:val="24"/>
          <w:szCs w:val="24"/>
        </w:rPr>
        <w:t xml:space="preserve"> are brands for?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Brooks, The Romantic Advantage (New York Times)</w:t>
      </w:r>
    </w:p>
    <w:p w:rsidR="00AA181E" w:rsidRPr="006517E9" w:rsidRDefault="00AA181E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Bernd Schmitt, Corporate and Brand Expressions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John </w:t>
      </w:r>
      <w:proofErr w:type="spellStart"/>
      <w:r w:rsidRPr="006517E9">
        <w:rPr>
          <w:rFonts w:ascii="Calibri Light" w:hAnsi="Calibri Light"/>
          <w:sz w:val="24"/>
          <w:szCs w:val="24"/>
        </w:rPr>
        <w:t>Colapinto</w:t>
      </w:r>
      <w:proofErr w:type="spellEnd"/>
      <w:r w:rsidRPr="006517E9">
        <w:rPr>
          <w:rFonts w:ascii="Calibri Light" w:hAnsi="Calibri Light"/>
          <w:sz w:val="24"/>
          <w:szCs w:val="24"/>
        </w:rPr>
        <w:t>, Famous Names: Does it Matter What a Product is Called? (The New Yorker)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Aaker, The Brand Relationship Spectrum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Glyn Atwal, </w:t>
      </w:r>
      <w:proofErr w:type="spellStart"/>
      <w:r w:rsidRPr="006517E9">
        <w:rPr>
          <w:rFonts w:ascii="Calibri Light" w:hAnsi="Calibri Light"/>
          <w:sz w:val="24"/>
          <w:szCs w:val="24"/>
        </w:rPr>
        <w:t>Alistar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Williams, Luxury brand marketing – The Experience is Everything!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Rogers, The Customer Network Revolution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the Digital Age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Andrew Keller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John Battelle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Gareth Kay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Alan Bergstrom, Dannielle Blumenthal, Scott Crothers, Why Internal Branding Matters: The Case of Saab</w:t>
      </w:r>
    </w:p>
    <w:p w:rsidR="003171F7" w:rsidRPr="006517E9" w:rsidRDefault="00AA181E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Melissa Gray, Company Removes ‘Rape’ Shirt Listed on Amazon (CNN)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Gabriela Salinas, The Concept and Relevance of Brand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Hayes Roth, The Challenge of the Global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Yuval </w:t>
      </w:r>
      <w:proofErr w:type="spellStart"/>
      <w:r w:rsidRPr="006517E9">
        <w:rPr>
          <w:rFonts w:ascii="Calibri Light" w:hAnsi="Calibri Light"/>
          <w:sz w:val="24"/>
          <w:szCs w:val="24"/>
        </w:rPr>
        <w:t>Atsmon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Jean-Frederic </w:t>
      </w:r>
      <w:proofErr w:type="spellStart"/>
      <w:r w:rsidRPr="006517E9">
        <w:rPr>
          <w:rFonts w:ascii="Calibri Light" w:hAnsi="Calibri Light"/>
          <w:sz w:val="24"/>
          <w:szCs w:val="24"/>
        </w:rPr>
        <w:t>Kuentz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6517E9">
        <w:rPr>
          <w:rFonts w:ascii="Calibri Light" w:hAnsi="Calibri Light"/>
          <w:sz w:val="24"/>
          <w:szCs w:val="24"/>
        </w:rPr>
        <w:t>Jeongmin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</w:rPr>
        <w:t>Seong</w:t>
      </w:r>
      <w:proofErr w:type="spellEnd"/>
      <w:r w:rsidRPr="006517E9">
        <w:rPr>
          <w:rFonts w:ascii="Calibri Light" w:hAnsi="Calibri Light"/>
          <w:sz w:val="24"/>
          <w:szCs w:val="24"/>
        </w:rPr>
        <w:t>, Building Brands in Emerging Markets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Schumpeter, The Emerging Brand Battle (The Economist)</w:t>
      </w:r>
    </w:p>
    <w:p w:rsidR="000D49AD" w:rsidRPr="006517E9" w:rsidRDefault="000D49AD" w:rsidP="000D49AD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Carlos </w:t>
      </w:r>
      <w:proofErr w:type="spellStart"/>
      <w:r w:rsidRPr="006517E9">
        <w:rPr>
          <w:rFonts w:ascii="Calibri Light" w:hAnsi="Calibri Light"/>
          <w:sz w:val="24"/>
          <w:szCs w:val="24"/>
        </w:rPr>
        <w:t>Torelli</w:t>
      </w:r>
      <w:proofErr w:type="spellEnd"/>
      <w:r w:rsidRPr="006517E9">
        <w:rPr>
          <w:rFonts w:ascii="Calibri Light" w:hAnsi="Calibri Light"/>
          <w:sz w:val="24"/>
          <w:szCs w:val="24"/>
        </w:rPr>
        <w:t>, Brands and the fulfillment of cultural-identity needs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Latin American Consumer of 2020 (Americas Market Intelligence)</w:t>
      </w:r>
    </w:p>
    <w:p w:rsidR="00CD44DD" w:rsidRPr="008576DB" w:rsidRDefault="00836B28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Erik Brynjolfsson and Andrew McAfee, </w:t>
      </w:r>
      <w:r w:rsidRPr="006517E9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The Big Data Boom Is the Innovation Story of Our Time (The Atlantic)</w:t>
      </w:r>
    </w:p>
    <w:p w:rsidR="008576DB" w:rsidRPr="006517E9" w:rsidRDefault="008F1F15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 xml:space="preserve">James </w:t>
      </w:r>
      <w:proofErr w:type="spellStart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Surowiecki</w:t>
      </w:r>
      <w:proofErr w:type="spellEnd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, The Trump-Era Corporate Boycott (The New Yorker</w:t>
      </w:r>
      <w:r w:rsidR="008576DB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)</w:t>
      </w:r>
    </w:p>
    <w:p w:rsidR="00FC0D70" w:rsidRPr="006517E9" w:rsidRDefault="00FC0D70" w:rsidP="00FC0D70">
      <w:pPr>
        <w:ind w:right="-540"/>
        <w:rPr>
          <w:rFonts w:ascii="Calibri Light" w:hAnsi="Calibri Light"/>
          <w:sz w:val="24"/>
          <w:szCs w:val="24"/>
        </w:rPr>
      </w:pPr>
    </w:p>
    <w:p w:rsidR="00F1686E" w:rsidRDefault="00F1686E" w:rsidP="002211EA">
      <w:pPr>
        <w:ind w:right="-117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OPTIONAL READINGS</w:t>
      </w:r>
    </w:p>
    <w:p w:rsidR="00F1686E" w:rsidRDefault="00F1686E" w:rsidP="002211EA">
      <w:pPr>
        <w:ind w:right="-117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2211EA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Recommended</w:t>
      </w:r>
      <w:r w:rsidR="00F911BE" w:rsidRPr="006517E9">
        <w:rPr>
          <w:rFonts w:ascii="Calibri Light" w:hAnsi="Calibri Light"/>
          <w:b/>
          <w:sz w:val="24"/>
          <w:szCs w:val="24"/>
        </w:rPr>
        <w:t xml:space="preserve"> classics</w:t>
      </w:r>
      <w:r w:rsidRPr="006517E9">
        <w:rPr>
          <w:rFonts w:ascii="Calibri Light" w:hAnsi="Calibri Light"/>
          <w:sz w:val="24"/>
          <w:szCs w:val="24"/>
        </w:rPr>
        <w:t xml:space="preserve"> (for your own background, if interested):</w:t>
      </w:r>
    </w:p>
    <w:p w:rsidR="00491CFB" w:rsidRPr="006517E9" w:rsidRDefault="00491CFB" w:rsidP="002211EA">
      <w:pPr>
        <w:ind w:right="-1170"/>
        <w:rPr>
          <w:rFonts w:ascii="Calibri Light" w:hAnsi="Calibri Light"/>
          <w:sz w:val="24"/>
          <w:szCs w:val="24"/>
        </w:rPr>
      </w:pPr>
    </w:p>
    <w:p w:rsidR="00491CFB" w:rsidRPr="006517E9" w:rsidRDefault="00CF1E8E" w:rsidP="00491CFB">
      <w:pPr>
        <w:ind w:right="-1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Aaker, David, </w:t>
      </w:r>
      <w:r w:rsidR="00491CFB" w:rsidRPr="006517E9">
        <w:rPr>
          <w:rFonts w:ascii="Calibri Light" w:hAnsi="Calibri Light"/>
          <w:sz w:val="24"/>
          <w:szCs w:val="24"/>
        </w:rPr>
        <w:t xml:space="preserve">(1996) </w:t>
      </w:r>
      <w:r w:rsidR="00491CFB" w:rsidRPr="006517E9">
        <w:rPr>
          <w:rFonts w:ascii="Calibri Light" w:hAnsi="Calibri Light"/>
          <w:i/>
          <w:sz w:val="24"/>
          <w:szCs w:val="24"/>
        </w:rPr>
        <w:t>Building Strong Brands</w:t>
      </w:r>
      <w:r w:rsidR="00491CFB"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Keller, Kevin Lane, (1998) </w:t>
      </w:r>
      <w:r w:rsidRPr="006517E9">
        <w:rPr>
          <w:rFonts w:ascii="Calibri Light" w:hAnsi="Calibri Light"/>
          <w:i/>
          <w:sz w:val="24"/>
          <w:szCs w:val="24"/>
        </w:rPr>
        <w:t>Strategic Brand Management</w:t>
      </w:r>
      <w:r w:rsidRPr="006517E9">
        <w:rPr>
          <w:rFonts w:ascii="Calibri Light" w:hAnsi="Calibri Light"/>
          <w:sz w:val="24"/>
          <w:szCs w:val="24"/>
        </w:rPr>
        <w:t>. Prentice-Hall.</w:t>
      </w:r>
    </w:p>
    <w:p w:rsidR="00B37E2A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(1999) </w:t>
      </w:r>
      <w:r w:rsidRPr="006517E9">
        <w:rPr>
          <w:rFonts w:ascii="Calibri Light" w:hAnsi="Calibri Light"/>
          <w:i/>
          <w:sz w:val="24"/>
          <w:szCs w:val="24"/>
        </w:rPr>
        <w:t>Experiential Marketing</w:t>
      </w:r>
      <w:r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491CFB">
      <w:pPr>
        <w:ind w:right="-1170"/>
        <w:rPr>
          <w:rFonts w:ascii="Calibri Light" w:hAnsi="Calibri Light"/>
          <w:sz w:val="24"/>
          <w:szCs w:val="24"/>
        </w:rPr>
      </w:pPr>
    </w:p>
    <w:p w:rsidR="00F911BE" w:rsidRPr="006517E9" w:rsidRDefault="00F911BE" w:rsidP="00491CFB">
      <w:pPr>
        <w:ind w:right="-117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Select academic articles by the instructor</w:t>
      </w:r>
      <w:r w:rsidR="00863546">
        <w:rPr>
          <w:rFonts w:ascii="Calibri Light" w:hAnsi="Calibri Light"/>
          <w:b/>
          <w:sz w:val="24"/>
          <w:szCs w:val="24"/>
        </w:rPr>
        <w:t>: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2211EA">
      <w:pPr>
        <w:ind w:right="-1170"/>
        <w:rPr>
          <w:rFonts w:ascii="Calibri Light" w:hAnsi="Calibri Light"/>
          <w:sz w:val="16"/>
          <w:szCs w:val="16"/>
        </w:rPr>
      </w:pP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(2014) </w:t>
      </w:r>
      <w:r w:rsidRPr="006517E9">
        <w:rPr>
          <w:rFonts w:ascii="Calibri Light" w:hAnsi="Calibri Light"/>
          <w:i/>
          <w:sz w:val="24"/>
          <w:szCs w:val="24"/>
        </w:rPr>
        <w:t>The Changing Face of the Asian Consumer</w:t>
      </w:r>
      <w:r w:rsidRPr="006517E9">
        <w:rPr>
          <w:rFonts w:ascii="Calibri Light" w:hAnsi="Calibri Light"/>
          <w:sz w:val="24"/>
          <w:szCs w:val="24"/>
        </w:rPr>
        <w:t>. McGraw Hill.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bCs/>
          <w:sz w:val="24"/>
          <w:szCs w:val="24"/>
        </w:rPr>
      </w:pPr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Schmitt, B. H. </w:t>
      </w:r>
      <w:proofErr w:type="spellStart"/>
      <w:r w:rsidRPr="008C2C1E">
        <w:rPr>
          <w:rFonts w:ascii="Calibri Light" w:hAnsi="Calibri Light"/>
          <w:bCs/>
          <w:sz w:val="24"/>
          <w:szCs w:val="24"/>
          <w:lang w:val="de-DE"/>
        </w:rPr>
        <w:t>and</w:t>
      </w:r>
      <w:proofErr w:type="spellEnd"/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 </w:t>
      </w:r>
      <w:proofErr w:type="spellStart"/>
      <w:r w:rsidRPr="008C2C1E">
        <w:rPr>
          <w:rFonts w:ascii="Calibri Light" w:hAnsi="Calibri Light"/>
          <w:bCs/>
          <w:sz w:val="24"/>
          <w:szCs w:val="24"/>
          <w:lang w:val="de-DE"/>
        </w:rPr>
        <w:t>Zarantonello</w:t>
      </w:r>
      <w:proofErr w:type="spellEnd"/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, L., (2013). </w:t>
      </w:r>
      <w:r w:rsidRPr="006517E9">
        <w:rPr>
          <w:rFonts w:ascii="Calibri Light" w:hAnsi="Calibri Light"/>
          <w:bCs/>
          <w:sz w:val="24"/>
          <w:szCs w:val="24"/>
        </w:rPr>
        <w:t xml:space="preserve">Consumer experience and experiential marketing: A critical review.  </w:t>
      </w:r>
      <w:r w:rsidRPr="006517E9">
        <w:rPr>
          <w:rFonts w:ascii="Calibri Light" w:hAnsi="Calibri Light"/>
          <w:bCs/>
          <w:i/>
          <w:sz w:val="24"/>
          <w:szCs w:val="24"/>
        </w:rPr>
        <w:t>Review of Marketing Research</w:t>
      </w:r>
      <w:r w:rsidRPr="006517E9">
        <w:rPr>
          <w:rFonts w:ascii="Calibri Light" w:hAnsi="Calibri Light"/>
          <w:bCs/>
          <w:i/>
          <w:iCs/>
          <w:sz w:val="24"/>
          <w:szCs w:val="24"/>
        </w:rPr>
        <w:t xml:space="preserve">, </w:t>
      </w:r>
      <w:r w:rsidRPr="006517E9">
        <w:rPr>
          <w:rFonts w:ascii="Calibri Light" w:hAnsi="Calibri Light"/>
          <w:bCs/>
          <w:iCs/>
          <w:sz w:val="24"/>
          <w:szCs w:val="24"/>
        </w:rPr>
        <w:t>Volume 10</w:t>
      </w:r>
      <w:r w:rsidRPr="006517E9">
        <w:rPr>
          <w:rFonts w:ascii="Calibri Light" w:hAnsi="Calibri Light"/>
          <w:bCs/>
          <w:sz w:val="24"/>
          <w:szCs w:val="24"/>
        </w:rPr>
        <w:t>, 25-61.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Bernd,</w:t>
      </w:r>
      <w:r w:rsidRPr="006517E9">
        <w:rPr>
          <w:rFonts w:ascii="Calibri Light" w:hAnsi="Calibri Light"/>
          <w:bCs/>
          <w:sz w:val="24"/>
          <w:szCs w:val="24"/>
        </w:rPr>
        <w:t xml:space="preserve"> (2013). The consumer psychology of customer-brand relationships: Extending the AA Relationships model.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. 23, 2, 249–252.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</w:t>
      </w:r>
      <w:r w:rsidRPr="006517E9">
        <w:rPr>
          <w:rFonts w:ascii="Calibri Light" w:hAnsi="Calibri Light"/>
          <w:bCs/>
          <w:sz w:val="24"/>
          <w:szCs w:val="24"/>
        </w:rPr>
        <w:t xml:space="preserve">, (2012). The consumer psychology of brands.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, 22, 7-17.</w:t>
      </w: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proofErr w:type="spellStart"/>
      <w:r w:rsidRPr="008C2C1E">
        <w:rPr>
          <w:rFonts w:ascii="Calibri Light" w:hAnsi="Calibri Light"/>
          <w:sz w:val="24"/>
          <w:szCs w:val="24"/>
          <w:lang w:val="de-DE"/>
        </w:rPr>
        <w:t>Zarantonello</w:t>
      </w:r>
      <w:proofErr w:type="spellEnd"/>
      <w:r w:rsidRPr="008C2C1E">
        <w:rPr>
          <w:rFonts w:ascii="Calibri Light" w:hAnsi="Calibri Light"/>
          <w:sz w:val="24"/>
          <w:szCs w:val="24"/>
          <w:lang w:val="de-DE"/>
        </w:rPr>
        <w:t xml:space="preserve">, L. </w:t>
      </w:r>
      <w:proofErr w:type="spellStart"/>
      <w:r w:rsidRPr="008C2C1E">
        <w:rPr>
          <w:rFonts w:ascii="Calibri Light" w:hAnsi="Calibri Light"/>
          <w:sz w:val="24"/>
          <w:szCs w:val="24"/>
          <w:lang w:val="de-DE"/>
        </w:rPr>
        <w:t>and</w:t>
      </w:r>
      <w:proofErr w:type="spellEnd"/>
      <w:r w:rsidRPr="008C2C1E">
        <w:rPr>
          <w:rFonts w:ascii="Calibri Light" w:hAnsi="Calibri Light"/>
          <w:sz w:val="24"/>
          <w:szCs w:val="24"/>
          <w:lang w:val="de-DE"/>
        </w:rPr>
        <w:t xml:space="preserve"> Schmitt, B. (2010). </w:t>
      </w:r>
      <w:r w:rsidRPr="006517E9">
        <w:rPr>
          <w:rFonts w:ascii="Calibri Light" w:hAnsi="Calibri Light"/>
          <w:sz w:val="24"/>
          <w:szCs w:val="24"/>
        </w:rPr>
        <w:t xml:space="preserve">Using the brand experience scale to profile consumers and predict consumer behavior. </w:t>
      </w:r>
      <w:r w:rsidRPr="006517E9">
        <w:rPr>
          <w:rFonts w:ascii="Calibri Light" w:hAnsi="Calibri Light"/>
          <w:i/>
          <w:sz w:val="24"/>
          <w:szCs w:val="24"/>
        </w:rPr>
        <w:t>Journal of Brand Management</w:t>
      </w:r>
      <w:r w:rsidRPr="006517E9">
        <w:rPr>
          <w:rFonts w:ascii="Calibri Light" w:hAnsi="Calibri Light"/>
          <w:sz w:val="24"/>
          <w:szCs w:val="24"/>
        </w:rPr>
        <w:t>, 17 (7), 532-540.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Brakus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, J.J., Schmitt, B. </w:t>
      </w: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and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Zarantonello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, L. (2009). </w:t>
      </w:r>
      <w:r w:rsidRPr="006517E9">
        <w:rPr>
          <w:rFonts w:ascii="Calibri Light" w:hAnsi="Calibri Light"/>
          <w:sz w:val="24"/>
          <w:szCs w:val="24"/>
        </w:rPr>
        <w:t xml:space="preserve">Brand experience: What is it? How is it measured? Does it affect loyalty? </w:t>
      </w:r>
      <w:r w:rsidRPr="006517E9">
        <w:rPr>
          <w:rFonts w:ascii="Calibri Light" w:hAnsi="Calibri Light"/>
          <w:i/>
          <w:sz w:val="24"/>
          <w:szCs w:val="24"/>
        </w:rPr>
        <w:t>Journal of Marketing</w:t>
      </w:r>
      <w:r w:rsidRPr="006517E9">
        <w:rPr>
          <w:rFonts w:ascii="Calibri Light" w:hAnsi="Calibri Light"/>
          <w:sz w:val="24"/>
          <w:szCs w:val="24"/>
        </w:rPr>
        <w:t xml:space="preserve">, </w:t>
      </w:r>
      <w:r w:rsidR="00A50BAF" w:rsidRPr="006517E9">
        <w:rPr>
          <w:rFonts w:ascii="Calibri Light" w:hAnsi="Calibri Light"/>
          <w:i/>
          <w:sz w:val="24"/>
          <w:szCs w:val="24"/>
        </w:rPr>
        <w:t>73 (</w:t>
      </w:r>
      <w:r w:rsidRPr="006517E9">
        <w:rPr>
          <w:rFonts w:ascii="Calibri Light" w:hAnsi="Calibri Light"/>
          <w:i/>
          <w:sz w:val="24"/>
          <w:szCs w:val="24"/>
        </w:rPr>
        <w:t>3)</w:t>
      </w:r>
      <w:r w:rsidRPr="006517E9">
        <w:rPr>
          <w:rFonts w:ascii="Calibri Light" w:hAnsi="Calibri Light"/>
          <w:sz w:val="24"/>
          <w:szCs w:val="24"/>
        </w:rPr>
        <w:t>, 52-68.</w:t>
      </w:r>
    </w:p>
    <w:p w:rsidR="00567F88" w:rsidRPr="006517E9" w:rsidRDefault="00567F88">
      <w:pPr>
        <w:rPr>
          <w:rFonts w:ascii="Calibri Light" w:hAnsi="Calibri Light"/>
          <w:b/>
          <w:sz w:val="24"/>
          <w:szCs w:val="24"/>
        </w:rPr>
      </w:pPr>
    </w:p>
    <w:p w:rsidR="00545F5A" w:rsidRPr="006517E9" w:rsidRDefault="00545F5A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br w:type="page"/>
      </w:r>
    </w:p>
    <w:p w:rsidR="00EC2D5C" w:rsidRPr="006517E9" w:rsidRDefault="00EC2D5C" w:rsidP="00EC2D5C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CONNECTION WITH THE CORE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learning in this course will utilize, build on and extend concepts covered in the following core courses: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EC2D5C" w:rsidRPr="006517E9" w:rsidTr="00EE384A">
        <w:tc>
          <w:tcPr>
            <w:tcW w:w="3348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Core Course</w:t>
            </w:r>
          </w:p>
        </w:tc>
        <w:tc>
          <w:tcPr>
            <w:tcW w:w="6300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Connection with Core</w:t>
            </w:r>
          </w:p>
        </w:tc>
      </w:tr>
      <w:tr w:rsidR="0088642E" w:rsidRPr="006517E9" w:rsidTr="00EE384A">
        <w:trPr>
          <w:trHeight w:val="1942"/>
        </w:trPr>
        <w:tc>
          <w:tcPr>
            <w:tcW w:w="3348" w:type="dxa"/>
          </w:tcPr>
          <w:p w:rsidR="0088642E" w:rsidRPr="006517E9" w:rsidRDefault="0088642E" w:rsidP="006D4846">
            <w:p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Marketing</w:t>
            </w:r>
          </w:p>
        </w:tc>
        <w:tc>
          <w:tcPr>
            <w:tcW w:w="6300" w:type="dxa"/>
          </w:tcPr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Innovation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Integrated marketing communications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Customer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Competitive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Branding</w:t>
            </w:r>
          </w:p>
          <w:p w:rsidR="0088642E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 Penetration &amp; Marketing Strategy</w:t>
            </w:r>
          </w:p>
        </w:tc>
      </w:tr>
    </w:tbl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Students will be expected to have mastered these concepts and be able to apply them in the course.</w:t>
      </w:r>
    </w:p>
    <w:p w:rsidR="00EC2D5C" w:rsidRPr="006517E9" w:rsidRDefault="00EC2D5C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395E15" w:rsidRPr="006517E9" w:rsidRDefault="002C65FB" w:rsidP="00680BC8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COURSE </w:t>
      </w:r>
      <w:r w:rsidR="00D964BB" w:rsidRPr="006517E9">
        <w:rPr>
          <w:rFonts w:ascii="Calibri Light" w:hAnsi="Calibri Light"/>
          <w:b/>
          <w:sz w:val="24"/>
          <w:szCs w:val="24"/>
        </w:rPr>
        <w:t>DESCRIPTION</w:t>
      </w:r>
    </w:p>
    <w:p w:rsidR="00395E15" w:rsidRPr="006517E9" w:rsidRDefault="00395E15" w:rsidP="00395E15">
      <w:pPr>
        <w:rPr>
          <w:rFonts w:ascii="Calibri Light" w:hAnsi="Calibri Light"/>
          <w:sz w:val="20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Great brands stand for many different th</w:t>
      </w:r>
      <w:r w:rsidR="003C4B97" w:rsidRPr="006517E9">
        <w:rPr>
          <w:rFonts w:ascii="Calibri Light" w:hAnsi="Calibri Light"/>
          <w:sz w:val="24"/>
          <w:szCs w:val="24"/>
        </w:rPr>
        <w:t>ings in the minds of customers.</w:t>
      </w:r>
      <w:r w:rsidRPr="006517E9">
        <w:rPr>
          <w:rFonts w:ascii="Calibri Light" w:hAnsi="Calibri Light"/>
          <w:sz w:val="24"/>
          <w:szCs w:val="24"/>
        </w:rPr>
        <w:t xml:space="preserve"> But they all succeed in generating consumer i</w:t>
      </w:r>
      <w:r w:rsidR="003C4B97" w:rsidRPr="006517E9">
        <w:rPr>
          <w:rFonts w:ascii="Calibri Light" w:hAnsi="Calibri Light"/>
          <w:sz w:val="24"/>
          <w:szCs w:val="24"/>
        </w:rPr>
        <w:t>nterest, loyalty, even passion…</w:t>
      </w:r>
      <w:r w:rsidRPr="006517E9">
        <w:rPr>
          <w:rFonts w:ascii="Calibri Light" w:hAnsi="Calibri Light"/>
          <w:sz w:val="24"/>
          <w:szCs w:val="24"/>
        </w:rPr>
        <w:t xml:space="preserve"> and enormous value for the companies that manage them.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C4B97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Our focus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is </w:t>
      </w:r>
      <w:r w:rsidR="00395E15" w:rsidRPr="006517E9">
        <w:rPr>
          <w:rFonts w:ascii="Calibri Light" w:hAnsi="Calibri Light"/>
          <w:sz w:val="24"/>
          <w:szCs w:val="24"/>
        </w:rPr>
        <w:t>on strategic and</w:t>
      </w:r>
      <w:r w:rsidRPr="006517E9">
        <w:rPr>
          <w:rFonts w:ascii="Calibri Light" w:hAnsi="Calibri Light"/>
          <w:sz w:val="24"/>
          <w:szCs w:val="24"/>
        </w:rPr>
        <w:t xml:space="preserve"> creative management of brands.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We will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="00395E15" w:rsidRPr="006517E9">
        <w:rPr>
          <w:rFonts w:ascii="Calibri Light" w:hAnsi="Calibri Light"/>
          <w:sz w:val="24"/>
          <w:szCs w:val="24"/>
        </w:rPr>
        <w:t xml:space="preserve">examine how innovative managers create brands that connect with customers by </w:t>
      </w:r>
      <w:r w:rsidR="002C65FB" w:rsidRPr="006517E9">
        <w:rPr>
          <w:rFonts w:ascii="Calibri Light" w:hAnsi="Calibri Light"/>
          <w:sz w:val="24"/>
          <w:szCs w:val="24"/>
        </w:rPr>
        <w:t>studying</w:t>
      </w:r>
      <w:r w:rsidR="00395E15" w:rsidRPr="006517E9">
        <w:rPr>
          <w:rFonts w:ascii="Calibri Light" w:hAnsi="Calibri Light"/>
          <w:sz w:val="24"/>
          <w:szCs w:val="24"/>
        </w:rPr>
        <w:t xml:space="preserve"> customer lifestyles, tapping into cultural meanings, managing customer experiences, and executing brand</w:t>
      </w:r>
      <w:r w:rsidRPr="006517E9">
        <w:rPr>
          <w:rFonts w:ascii="Calibri Light" w:hAnsi="Calibri Light"/>
          <w:sz w:val="24"/>
          <w:szCs w:val="24"/>
        </w:rPr>
        <w:t xml:space="preserve"> strategies across touchpoints—</w:t>
      </w:r>
      <w:r w:rsidR="00395E15" w:rsidRPr="006517E9">
        <w:rPr>
          <w:rFonts w:ascii="Calibri Light" w:hAnsi="Calibri Light"/>
          <w:sz w:val="24"/>
          <w:szCs w:val="24"/>
        </w:rPr>
        <w:t xml:space="preserve">from naming and visual identity to advertising, </w:t>
      </w:r>
      <w:r w:rsidR="003464C4" w:rsidRPr="006517E9">
        <w:rPr>
          <w:rFonts w:ascii="Calibri Light" w:hAnsi="Calibri Light"/>
          <w:sz w:val="24"/>
          <w:szCs w:val="24"/>
        </w:rPr>
        <w:t xml:space="preserve">new media, </w:t>
      </w:r>
      <w:r w:rsidR="00395E15" w:rsidRPr="006517E9">
        <w:rPr>
          <w:rFonts w:ascii="Calibri Light" w:hAnsi="Calibri Light"/>
          <w:sz w:val="24"/>
          <w:szCs w:val="24"/>
        </w:rPr>
        <w:t xml:space="preserve">retail, packaging, </w:t>
      </w:r>
      <w:r w:rsidRPr="006517E9">
        <w:rPr>
          <w:rFonts w:ascii="Calibri Light" w:hAnsi="Calibri Light"/>
          <w:sz w:val="24"/>
          <w:szCs w:val="24"/>
        </w:rPr>
        <w:t>product innovation, and service</w:t>
      </w:r>
      <w:r w:rsidR="00395E15" w:rsidRPr="006517E9">
        <w:rPr>
          <w:rFonts w:ascii="Calibri Light" w:hAnsi="Calibri Light"/>
          <w:sz w:val="24"/>
          <w:szCs w:val="24"/>
        </w:rPr>
        <w:t>.</w:t>
      </w:r>
      <w:r w:rsidRPr="006517E9">
        <w:rPr>
          <w:rFonts w:ascii="Calibri Light" w:hAnsi="Calibri Light"/>
          <w:sz w:val="24"/>
          <w:szCs w:val="24"/>
        </w:rPr>
        <w:t xml:space="preserve"> We will also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touch upon</w:t>
      </w:r>
      <w:r w:rsidR="002C65FB" w:rsidRPr="006517E9">
        <w:rPr>
          <w:rFonts w:ascii="Calibri Light" w:hAnsi="Calibri Light"/>
          <w:sz w:val="24"/>
          <w:szCs w:val="24"/>
        </w:rPr>
        <w:t xml:space="preserve"> brand valuation and analytics, but these topics are covered in more depth in other classes.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C4B97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Class sessions will combine</w:t>
      </w:r>
      <w:r w:rsidR="00B81C69" w:rsidRPr="006517E9">
        <w:rPr>
          <w:rFonts w:ascii="Calibri Light" w:hAnsi="Calibri Light"/>
          <w:sz w:val="24"/>
          <w:szCs w:val="24"/>
        </w:rPr>
        <w:t xml:space="preserve"> lectures,</w:t>
      </w:r>
      <w:r w:rsidRPr="006517E9">
        <w:rPr>
          <w:rFonts w:ascii="Calibri Light" w:hAnsi="Calibri Light"/>
          <w:sz w:val="24"/>
          <w:szCs w:val="24"/>
        </w:rPr>
        <w:t xml:space="preserve"> case studies, industry speaker perspectives, and group exercises. </w:t>
      </w: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providing an integrated brand-management model.  The concepts and tools of this six</w:t>
      </w:r>
      <w:r w:rsidR="006517E9">
        <w:rPr>
          <w:rFonts w:ascii="Calibri Light" w:hAnsi="Calibri Light"/>
          <w:sz w:val="24"/>
          <w:szCs w:val="24"/>
        </w:rPr>
        <w:t>-</w:t>
      </w:r>
      <w:r w:rsidRPr="006517E9">
        <w:rPr>
          <w:rFonts w:ascii="Calibri Light" w:hAnsi="Calibri Light"/>
          <w:sz w:val="24"/>
          <w:szCs w:val="24"/>
        </w:rPr>
        <w:t xml:space="preserve">step model will be presented and discussed in various class session. Students will apply the model as part of </w:t>
      </w:r>
      <w:r w:rsidR="00DF5463" w:rsidRPr="006517E9">
        <w:rPr>
          <w:rFonts w:ascii="Calibri Light" w:hAnsi="Calibri Light"/>
          <w:sz w:val="24"/>
          <w:szCs w:val="24"/>
        </w:rPr>
        <w:t xml:space="preserve">Part I of their </w:t>
      </w:r>
      <w:r w:rsidRPr="006517E9">
        <w:rPr>
          <w:rFonts w:ascii="Calibri Light" w:hAnsi="Calibri Light"/>
          <w:sz w:val="24"/>
          <w:szCs w:val="24"/>
        </w:rPr>
        <w:t>final group presentation.</w:t>
      </w:r>
    </w:p>
    <w:p w:rsidR="003C4B97" w:rsidRPr="006517E9" w:rsidRDefault="003C4B97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Students are evaluated for their ability to master new concepts, think strategically, and generate truly creative solutions to everyday </w:t>
      </w:r>
      <w:r w:rsidR="00865687" w:rsidRPr="006517E9">
        <w:rPr>
          <w:rFonts w:ascii="Calibri Light" w:hAnsi="Calibri Light"/>
          <w:sz w:val="24"/>
          <w:szCs w:val="24"/>
        </w:rPr>
        <w:t xml:space="preserve">branding </w:t>
      </w:r>
      <w:r w:rsidRPr="006517E9">
        <w:rPr>
          <w:rFonts w:ascii="Calibri Light" w:hAnsi="Calibri Light"/>
          <w:sz w:val="24"/>
          <w:szCs w:val="24"/>
        </w:rPr>
        <w:t>challenges.</w:t>
      </w:r>
    </w:p>
    <w:p w:rsidR="005701A5" w:rsidRPr="006517E9" w:rsidRDefault="005701A5" w:rsidP="00395E15">
      <w:pPr>
        <w:rPr>
          <w:rFonts w:ascii="Calibri Light" w:hAnsi="Calibri Light"/>
          <w:sz w:val="20"/>
        </w:rPr>
      </w:pPr>
    </w:p>
    <w:p w:rsidR="00567F88" w:rsidRPr="006517E9" w:rsidRDefault="00567F88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COURSE O</w:t>
      </w:r>
      <w:r w:rsidR="00D02E0E" w:rsidRPr="006517E9">
        <w:rPr>
          <w:rFonts w:ascii="Calibri Light" w:hAnsi="Calibri Light"/>
          <w:b/>
          <w:sz w:val="24"/>
          <w:szCs w:val="24"/>
        </w:rPr>
        <w:t>B</w:t>
      </w:r>
      <w:r w:rsidRPr="006517E9">
        <w:rPr>
          <w:rFonts w:ascii="Calibri Light" w:hAnsi="Calibri Light"/>
          <w:b/>
          <w:sz w:val="24"/>
          <w:szCs w:val="24"/>
        </w:rPr>
        <w:t>JECTIVES</w:t>
      </w:r>
    </w:p>
    <w:p w:rsidR="00D964BB" w:rsidRPr="006517E9" w:rsidRDefault="00D964BB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objective of the course </w:t>
      </w:r>
      <w:r w:rsidR="0085178F" w:rsidRPr="006517E9">
        <w:rPr>
          <w:rFonts w:ascii="Calibri Light" w:hAnsi="Calibri Light"/>
          <w:sz w:val="24"/>
          <w:szCs w:val="24"/>
        </w:rPr>
        <w:t xml:space="preserve">is </w:t>
      </w:r>
      <w:r w:rsidRPr="006517E9">
        <w:rPr>
          <w:rFonts w:ascii="Calibri Light" w:hAnsi="Calibri Light"/>
          <w:sz w:val="24"/>
          <w:szCs w:val="24"/>
        </w:rPr>
        <w:t>to familiarize you with</w:t>
      </w:r>
      <w:r w:rsidR="00432015">
        <w:rPr>
          <w:rFonts w:ascii="Calibri Light" w:hAnsi="Calibri Light"/>
          <w:sz w:val="24"/>
          <w:szCs w:val="24"/>
        </w:rPr>
        <w:t>:</w:t>
      </w: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</w:p>
    <w:p w:rsidR="001A20D6" w:rsidRPr="006517E9" w:rsidRDefault="001A20D6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creative and strategic nature of branding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Practical frameworks for managing a brand and experience project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Tools for implementing a brand strategy in visual identity, communications and new media</w:t>
      </w:r>
    </w:p>
    <w:p w:rsidR="00D964BB" w:rsidRPr="006517E9" w:rsidRDefault="00D964BB" w:rsidP="00D964BB">
      <w:pPr>
        <w:rPr>
          <w:rFonts w:ascii="Calibri Light" w:hAnsi="Calibri Light"/>
          <w:sz w:val="20"/>
        </w:rPr>
      </w:pPr>
    </w:p>
    <w:p w:rsidR="00BB54FA" w:rsidRPr="006517E9" w:rsidRDefault="00D964BB" w:rsidP="00D964BB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useful for managing a brand and experience focused consulting project</w:t>
      </w:r>
      <w:r w:rsidR="009B4AE7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>, and to position or reposition a brand as a brand manager in various industries (e.g., consumer goods, services, and technology).</w:t>
      </w:r>
    </w:p>
    <w:p w:rsidR="00EE384A" w:rsidRPr="006517E9" w:rsidRDefault="00EE384A" w:rsidP="00D964BB">
      <w:pPr>
        <w:rPr>
          <w:rFonts w:ascii="Calibri Light" w:hAnsi="Calibri Light"/>
          <w:sz w:val="24"/>
          <w:szCs w:val="24"/>
        </w:rPr>
      </w:pPr>
    </w:p>
    <w:p w:rsidR="00EE384A" w:rsidRDefault="00EE384A" w:rsidP="00D964BB">
      <w:pPr>
        <w:rPr>
          <w:rFonts w:ascii="Calibri Light" w:hAnsi="Calibri Light"/>
          <w:sz w:val="24"/>
          <w:szCs w:val="24"/>
        </w:rPr>
      </w:pPr>
    </w:p>
    <w:p w:rsidR="00906263" w:rsidRDefault="00906263" w:rsidP="00D964BB">
      <w:pPr>
        <w:rPr>
          <w:rFonts w:ascii="Calibri Light" w:hAnsi="Calibri Light"/>
          <w:sz w:val="24"/>
          <w:szCs w:val="24"/>
        </w:rPr>
      </w:pPr>
    </w:p>
    <w:p w:rsidR="00BB54FA" w:rsidRPr="006517E9" w:rsidRDefault="00BB54FA" w:rsidP="00D964B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CONDUCT POLICIES</w:t>
      </w:r>
    </w:p>
    <w:p w:rsidR="00BB54FA" w:rsidRPr="006517E9" w:rsidRDefault="00BB54FA" w:rsidP="00D964BB">
      <w:pPr>
        <w:rPr>
          <w:rFonts w:ascii="Calibri Light" w:hAnsi="Calibri Light"/>
          <w:sz w:val="20"/>
        </w:rPr>
      </w:pPr>
    </w:p>
    <w:p w:rsidR="006517E9" w:rsidRDefault="00BB54FA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are expected to attend </w:t>
      </w:r>
      <w:r w:rsidR="00C00B5E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class sessions, </w:t>
      </w:r>
      <w:r w:rsidR="00C00B5E" w:rsidRPr="006517E9">
        <w:rPr>
          <w:rFonts w:ascii="Calibri Light" w:hAnsi="Calibri Light"/>
          <w:sz w:val="24"/>
          <w:szCs w:val="24"/>
        </w:rPr>
        <w:t xml:space="preserve">actively </w:t>
      </w:r>
      <w:r w:rsidRPr="006517E9">
        <w:rPr>
          <w:rFonts w:ascii="Calibri Light" w:hAnsi="Calibri Light"/>
          <w:sz w:val="24"/>
          <w:szCs w:val="24"/>
        </w:rPr>
        <w:t>participate</w:t>
      </w:r>
      <w:r w:rsidR="00C00B5E" w:rsidRPr="006517E9">
        <w:rPr>
          <w:rFonts w:ascii="Calibri Light" w:hAnsi="Calibri Light"/>
          <w:sz w:val="24"/>
          <w:szCs w:val="24"/>
        </w:rPr>
        <w:t xml:space="preserve"> in discussions and assignment</w:t>
      </w:r>
      <w:r w:rsidRPr="006517E9">
        <w:rPr>
          <w:rFonts w:ascii="Calibri Light" w:hAnsi="Calibri Light"/>
          <w:sz w:val="24"/>
          <w:szCs w:val="24"/>
        </w:rPr>
        <w:t>, complete assig</w:t>
      </w:r>
      <w:r w:rsidR="0085178F" w:rsidRPr="006517E9">
        <w:rPr>
          <w:rFonts w:ascii="Calibri Light" w:hAnsi="Calibri Light"/>
          <w:sz w:val="24"/>
          <w:szCs w:val="24"/>
        </w:rPr>
        <w:t xml:space="preserve">nments, and follow the honor </w:t>
      </w:r>
      <w:r w:rsidRPr="006517E9">
        <w:rPr>
          <w:rFonts w:ascii="Calibri Light" w:hAnsi="Calibri Light"/>
          <w:sz w:val="24"/>
          <w:szCs w:val="24"/>
        </w:rPr>
        <w:t>code.</w:t>
      </w:r>
    </w:p>
    <w:p w:rsidR="00031E3B" w:rsidRDefault="00031E3B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Students are expected to be: 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Present:  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On time and present for every session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Attendance </w:t>
      </w:r>
      <w:r w:rsidR="00F1686E">
        <w:rPr>
          <w:rFonts w:ascii="Calibri Light" w:hAnsi="Calibri Light"/>
          <w:sz w:val="24"/>
          <w:szCs w:val="24"/>
        </w:rPr>
        <w:t xml:space="preserve">will be </w:t>
      </w:r>
      <w:r w:rsidRPr="006517E9">
        <w:rPr>
          <w:rFonts w:ascii="Calibri Light" w:hAnsi="Calibri Light"/>
          <w:sz w:val="24"/>
          <w:szCs w:val="24"/>
        </w:rPr>
        <w:t>tracked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Prepared: 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Complete pre-wo</w:t>
      </w:r>
      <w:r w:rsidR="00432015">
        <w:rPr>
          <w:rFonts w:ascii="Calibri Light" w:hAnsi="Calibri Light"/>
          <w:sz w:val="24"/>
          <w:szCs w:val="24"/>
        </w:rPr>
        <w:t>rk needed;</w:t>
      </w:r>
      <w:r w:rsidRPr="006517E9">
        <w:rPr>
          <w:rFonts w:ascii="Calibri Light" w:hAnsi="Calibri Light"/>
          <w:sz w:val="24"/>
          <w:szCs w:val="24"/>
        </w:rPr>
        <w:t xml:space="preserve"> expect cold calling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Bring nameplates and clickers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Participating: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Constructive participation expected and part of grade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electronic devices unless explicitly called for by the instructor</w:t>
      </w:r>
    </w:p>
    <w:p w:rsidR="009C62CA" w:rsidRPr="006517E9" w:rsidRDefault="00D964BB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INDIVIDUAL </w:t>
      </w:r>
      <w:r w:rsidR="00AE36FA" w:rsidRPr="006517E9">
        <w:rPr>
          <w:rFonts w:ascii="Calibri Light" w:hAnsi="Calibri Light"/>
          <w:b/>
          <w:sz w:val="24"/>
          <w:szCs w:val="24"/>
        </w:rPr>
        <w:t xml:space="preserve">WRITTEN </w:t>
      </w:r>
      <w:r w:rsidR="007811B1" w:rsidRPr="006517E9">
        <w:rPr>
          <w:rFonts w:ascii="Calibri Light" w:hAnsi="Calibri Light"/>
          <w:b/>
          <w:sz w:val="24"/>
          <w:szCs w:val="24"/>
        </w:rPr>
        <w:t>ASSIGNMENT</w:t>
      </w:r>
      <w:r w:rsidRPr="006517E9">
        <w:rPr>
          <w:rFonts w:ascii="Calibri Light" w:hAnsi="Calibri Light"/>
          <w:b/>
          <w:sz w:val="24"/>
          <w:szCs w:val="24"/>
        </w:rPr>
        <w:t>S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 – 30% of grade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0"/>
        </w:rPr>
      </w:pPr>
    </w:p>
    <w:p w:rsidR="00D1539C" w:rsidRPr="006517E9" w:rsidRDefault="00424C30" w:rsidP="0060615C">
      <w:pPr>
        <w:pStyle w:val="Footer"/>
        <w:tabs>
          <w:tab w:val="clear" w:pos="4320"/>
          <w:tab w:val="clear" w:pos="8640"/>
          <w:tab w:val="left" w:pos="360"/>
        </w:tabs>
        <w:ind w:left="360" w:right="-2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There will be </w:t>
      </w:r>
      <w:r w:rsidR="00647DE1" w:rsidRPr="006517E9">
        <w:rPr>
          <w:rFonts w:ascii="Calibri Light" w:hAnsi="Calibri Light"/>
          <w:sz w:val="24"/>
          <w:szCs w:val="24"/>
        </w:rPr>
        <w:t>three</w:t>
      </w:r>
      <w:r w:rsidR="00AE36FA" w:rsidRPr="006517E9">
        <w:rPr>
          <w:rFonts w:ascii="Calibri Light" w:hAnsi="Calibri Light"/>
          <w:sz w:val="24"/>
          <w:szCs w:val="24"/>
        </w:rPr>
        <w:t xml:space="preserve"> short</w:t>
      </w:r>
      <w:r w:rsidR="007811B1" w:rsidRPr="006517E9">
        <w:rPr>
          <w:rFonts w:ascii="Calibri Light" w:hAnsi="Calibri Light"/>
          <w:sz w:val="24"/>
          <w:szCs w:val="24"/>
        </w:rPr>
        <w:t xml:space="preserve"> individual assignments</w:t>
      </w:r>
      <w:r w:rsidR="00F47B8C" w:rsidRPr="006517E9">
        <w:rPr>
          <w:rFonts w:ascii="Calibri Light" w:hAnsi="Calibri Light"/>
          <w:sz w:val="24"/>
          <w:szCs w:val="24"/>
        </w:rPr>
        <w:t xml:space="preserve"> (Type C)</w:t>
      </w:r>
      <w:r w:rsidRPr="006517E9">
        <w:rPr>
          <w:rFonts w:ascii="Calibri Light" w:hAnsi="Calibri Light"/>
          <w:sz w:val="24"/>
          <w:szCs w:val="24"/>
        </w:rPr>
        <w:t xml:space="preserve"> given </w:t>
      </w:r>
      <w:r w:rsidR="007811B1" w:rsidRPr="006517E9">
        <w:rPr>
          <w:rFonts w:ascii="Calibri Light" w:hAnsi="Calibri Light"/>
          <w:sz w:val="24"/>
          <w:szCs w:val="24"/>
        </w:rPr>
        <w:t xml:space="preserve">to you </w:t>
      </w:r>
      <w:r w:rsidR="00647DE1" w:rsidRPr="006517E9">
        <w:rPr>
          <w:rFonts w:ascii="Calibri Light" w:hAnsi="Calibri Light"/>
          <w:sz w:val="24"/>
          <w:szCs w:val="24"/>
        </w:rPr>
        <w:t xml:space="preserve">during the </w:t>
      </w:r>
      <w:r w:rsidR="006517E9">
        <w:rPr>
          <w:rFonts w:ascii="Calibri Light" w:hAnsi="Calibri Light"/>
          <w:sz w:val="24"/>
          <w:szCs w:val="24"/>
        </w:rPr>
        <w:t>semester</w:t>
      </w:r>
      <w:r w:rsidR="007811B1" w:rsidRPr="006517E9">
        <w:rPr>
          <w:rFonts w:ascii="Calibri Light" w:hAnsi="Calibri Light"/>
          <w:sz w:val="24"/>
          <w:szCs w:val="24"/>
        </w:rPr>
        <w:t xml:space="preserve"> to allow you to utilize the concepts you have learned as part of a written analysis</w:t>
      </w:r>
      <w:r w:rsidR="007C287C" w:rsidRPr="006517E9">
        <w:rPr>
          <w:rFonts w:ascii="Calibri Light" w:hAnsi="Calibri Light"/>
          <w:sz w:val="24"/>
          <w:szCs w:val="24"/>
        </w:rPr>
        <w:t xml:space="preserve">. </w:t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t>Content</w:t>
      </w:r>
      <w:r w:rsidR="000D6D72" w:rsidRPr="006517E9">
        <w:rPr>
          <w:rFonts w:ascii="Calibri Light" w:hAnsi="Calibri Light"/>
          <w:sz w:val="24"/>
          <w:szCs w:val="24"/>
        </w:rPr>
        <w:t xml:space="preserve"> details about each of these projects will be supplied in class.</w:t>
      </w:r>
    </w:p>
    <w:p w:rsidR="005A760C" w:rsidRPr="006517E9" w:rsidRDefault="005A760C" w:rsidP="00680BC8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C2D5C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1</w:t>
      </w:r>
      <w:r w:rsidR="00EC2D5C" w:rsidRPr="006517E9">
        <w:rPr>
          <w:rFonts w:ascii="Calibri Light" w:hAnsi="Calibri Light"/>
          <w:sz w:val="24"/>
          <w:szCs w:val="24"/>
        </w:rPr>
        <w:t xml:space="preserve"> – </w:t>
      </w:r>
      <w:r w:rsidR="00FC2BA7">
        <w:rPr>
          <w:rFonts w:ascii="Calibri Light" w:hAnsi="Calibri Light"/>
          <w:sz w:val="24"/>
          <w:szCs w:val="24"/>
        </w:rPr>
        <w:t xml:space="preserve">due </w:t>
      </w:r>
      <w:r w:rsidR="00F1686E">
        <w:rPr>
          <w:rFonts w:ascii="Calibri Light" w:hAnsi="Calibri Light"/>
          <w:sz w:val="24"/>
          <w:szCs w:val="24"/>
        </w:rPr>
        <w:t>Day 2</w:t>
      </w:r>
    </w:p>
    <w:p w:rsidR="00C00616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2</w:t>
      </w:r>
      <w:r w:rsidRPr="006517E9">
        <w:rPr>
          <w:rFonts w:ascii="Calibri Light" w:hAnsi="Calibri Light"/>
          <w:sz w:val="24"/>
          <w:szCs w:val="24"/>
        </w:rPr>
        <w:t xml:space="preserve"> – </w:t>
      </w:r>
      <w:r w:rsidR="009823AF" w:rsidRPr="006517E9">
        <w:rPr>
          <w:rFonts w:ascii="Calibri Light" w:hAnsi="Calibri Light"/>
          <w:sz w:val="24"/>
          <w:szCs w:val="24"/>
        </w:rPr>
        <w:t>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1686E">
        <w:rPr>
          <w:rFonts w:ascii="Calibri Light" w:hAnsi="Calibri Light"/>
          <w:sz w:val="24"/>
          <w:szCs w:val="24"/>
        </w:rPr>
        <w:t>Day 3</w:t>
      </w:r>
    </w:p>
    <w:p w:rsidR="00C00616" w:rsidRPr="006517E9" w:rsidRDefault="00C00616" w:rsidP="00C00616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3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9823AF" w:rsidRPr="006517E9">
        <w:rPr>
          <w:rFonts w:ascii="Calibri Light" w:hAnsi="Calibri Light"/>
          <w:sz w:val="24"/>
          <w:szCs w:val="24"/>
        </w:rPr>
        <w:t>– 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1686E">
        <w:rPr>
          <w:rFonts w:ascii="Calibri Light" w:hAnsi="Calibri Light"/>
          <w:sz w:val="24"/>
          <w:szCs w:val="24"/>
        </w:rPr>
        <w:t>Day 4</w:t>
      </w:r>
    </w:p>
    <w:p w:rsidR="00D76755" w:rsidRPr="006517E9" w:rsidRDefault="00D76755" w:rsidP="00D76755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655F9" w:rsidRPr="006517E9" w:rsidRDefault="00A36B4F" w:rsidP="00A36B4F">
      <w:pPr>
        <w:ind w:left="360"/>
        <w:rPr>
          <w:rFonts w:ascii="Calibri Light" w:hAnsi="Calibri Light"/>
          <w:b/>
          <w:sz w:val="20"/>
        </w:rPr>
      </w:pPr>
      <w:r w:rsidRPr="006517E9">
        <w:rPr>
          <w:rFonts w:ascii="Calibri Light" w:hAnsi="Calibri Light"/>
          <w:sz w:val="24"/>
          <w:szCs w:val="24"/>
        </w:rPr>
        <w:t>You must upload your assignment to Canvas</w:t>
      </w:r>
      <w:r w:rsidR="00F1686E">
        <w:rPr>
          <w:rFonts w:ascii="Calibri Light" w:hAnsi="Calibri Light"/>
          <w:sz w:val="24"/>
          <w:szCs w:val="24"/>
        </w:rPr>
        <w:t>.</w:t>
      </w:r>
    </w:p>
    <w:p w:rsidR="00E655F9" w:rsidRPr="006517E9" w:rsidRDefault="00E655F9" w:rsidP="00B43FB3">
      <w:pPr>
        <w:rPr>
          <w:rFonts w:ascii="Calibri Light" w:hAnsi="Calibri Light"/>
          <w:b/>
          <w:sz w:val="20"/>
        </w:rPr>
      </w:pPr>
    </w:p>
    <w:p w:rsidR="0012558F" w:rsidRPr="006517E9" w:rsidRDefault="00AE36FA" w:rsidP="00B43FB3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IN-CLASS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12558F" w:rsidRPr="006517E9">
        <w:rPr>
          <w:rFonts w:ascii="Calibri Light" w:hAnsi="Calibri Light"/>
          <w:b/>
          <w:sz w:val="24"/>
          <w:szCs w:val="24"/>
        </w:rPr>
        <w:t>GROUP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PROJECT</w:t>
      </w:r>
      <w:r w:rsidR="008F43A9" w:rsidRPr="006517E9">
        <w:rPr>
          <w:rFonts w:ascii="Calibri Light" w:hAnsi="Calibri Light"/>
          <w:b/>
          <w:sz w:val="24"/>
          <w:szCs w:val="24"/>
        </w:rPr>
        <w:t>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901E98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A37065" w:rsidRPr="006517E9">
        <w:rPr>
          <w:rFonts w:ascii="Calibri Light" w:hAnsi="Calibri Light"/>
          <w:b/>
          <w:sz w:val="24"/>
          <w:szCs w:val="24"/>
        </w:rPr>
        <w:t>25</w:t>
      </w:r>
      <w:r w:rsidR="00C00616" w:rsidRPr="006517E9">
        <w:rPr>
          <w:rFonts w:ascii="Calibri Light" w:hAnsi="Calibri Light"/>
          <w:b/>
          <w:sz w:val="24"/>
          <w:szCs w:val="24"/>
        </w:rPr>
        <w:t>% of grade</w:t>
      </w:r>
    </w:p>
    <w:p w:rsidR="0012558F" w:rsidRPr="006517E9" w:rsidRDefault="0012558F" w:rsidP="0012558F">
      <w:pPr>
        <w:ind w:firstLine="720"/>
        <w:jc w:val="both"/>
        <w:rPr>
          <w:rFonts w:ascii="Calibri Light" w:hAnsi="Calibri Light"/>
          <w:sz w:val="20"/>
        </w:rPr>
      </w:pPr>
    </w:p>
    <w:p w:rsidR="00106F0F" w:rsidRPr="006517E9" w:rsidRDefault="007C287C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will do </w:t>
      </w:r>
      <w:r w:rsidR="00AE36FA" w:rsidRPr="006517E9">
        <w:rPr>
          <w:rFonts w:ascii="Calibri Light" w:hAnsi="Calibri Light"/>
          <w:sz w:val="24"/>
          <w:szCs w:val="24"/>
        </w:rPr>
        <w:t xml:space="preserve">in-class </w:t>
      </w:r>
      <w:r w:rsidRPr="006517E9">
        <w:rPr>
          <w:rFonts w:ascii="Calibri Light" w:hAnsi="Calibri Light"/>
          <w:sz w:val="24"/>
          <w:szCs w:val="24"/>
        </w:rPr>
        <w:t>group project</w:t>
      </w:r>
      <w:r w:rsidR="008F43A9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F47B8C" w:rsidRPr="006517E9">
        <w:rPr>
          <w:rFonts w:ascii="Calibri Light" w:hAnsi="Calibri Light"/>
          <w:sz w:val="24"/>
          <w:szCs w:val="24"/>
        </w:rPr>
        <w:t xml:space="preserve">(Type A) </w:t>
      </w:r>
      <w:r w:rsidR="00CF17A3" w:rsidRPr="006517E9">
        <w:rPr>
          <w:rFonts w:ascii="Calibri Light" w:hAnsi="Calibri Light"/>
          <w:sz w:val="24"/>
          <w:szCs w:val="24"/>
        </w:rPr>
        <w:t xml:space="preserve">during the semester. </w:t>
      </w:r>
      <w:r w:rsidR="00EC2D5C" w:rsidRPr="006517E9">
        <w:rPr>
          <w:rFonts w:ascii="Calibri Light" w:hAnsi="Calibri Light"/>
          <w:sz w:val="24"/>
          <w:szCs w:val="24"/>
        </w:rPr>
        <w:t>D</w:t>
      </w:r>
      <w:r w:rsidR="00F56507" w:rsidRPr="006517E9">
        <w:rPr>
          <w:rFonts w:ascii="Calibri Light" w:hAnsi="Calibri Light"/>
          <w:sz w:val="24"/>
          <w:szCs w:val="24"/>
        </w:rPr>
        <w:t>etails about each of these projects will be supplied in class.</w:t>
      </w:r>
    </w:p>
    <w:p w:rsidR="00A50BAF" w:rsidRPr="006517E9" w:rsidRDefault="00A50BAF" w:rsidP="0060615C">
      <w:pPr>
        <w:ind w:left="360"/>
        <w:rPr>
          <w:rFonts w:ascii="Calibri Light" w:hAnsi="Calibri Light"/>
          <w:sz w:val="24"/>
          <w:szCs w:val="24"/>
        </w:rPr>
      </w:pP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10</w:t>
      </w:r>
      <w:r w:rsidR="00106F0F" w:rsidRPr="006517E9">
        <w:rPr>
          <w:rFonts w:ascii="Calibri Light" w:hAnsi="Calibri Light"/>
          <w:sz w:val="24"/>
          <w:szCs w:val="24"/>
        </w:rPr>
        <w:t xml:space="preserve">% </w:t>
      </w:r>
      <w:proofErr w:type="gramStart"/>
      <w:r w:rsidR="00106F0F" w:rsidRPr="006517E9">
        <w:rPr>
          <w:rFonts w:ascii="Calibri Light" w:hAnsi="Calibri Light"/>
          <w:sz w:val="24"/>
          <w:szCs w:val="24"/>
        </w:rPr>
        <w:t xml:space="preserve">- </w:t>
      </w:r>
      <w:r w:rsidR="00F1686E">
        <w:rPr>
          <w:rFonts w:ascii="Calibri Light" w:hAnsi="Calibri Light"/>
          <w:sz w:val="24"/>
          <w:szCs w:val="24"/>
        </w:rPr>
        <w:t xml:space="preserve"> Online</w:t>
      </w:r>
      <w:proofErr w:type="gramEnd"/>
      <w:r w:rsidR="00F1686E">
        <w:rPr>
          <w:rFonts w:ascii="Calibri Light" w:hAnsi="Calibri Light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sz w:val="24"/>
          <w:szCs w:val="24"/>
        </w:rPr>
        <w:t>Brand Retail Visits</w:t>
      </w:r>
      <w:r w:rsidR="00A50BAF" w:rsidRPr="006517E9">
        <w:rPr>
          <w:rFonts w:ascii="Calibri Light" w:hAnsi="Calibri Light"/>
          <w:sz w:val="24"/>
          <w:szCs w:val="24"/>
        </w:rPr>
        <w:t xml:space="preserve">  </w:t>
      </w: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Brands in Crisis Exercise </w:t>
      </w:r>
    </w:p>
    <w:p w:rsidR="008F43A9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Repositioning Exercise </w:t>
      </w:r>
      <w:r w:rsidR="008F43A9" w:rsidRPr="006517E9">
        <w:rPr>
          <w:rFonts w:ascii="Calibri Light" w:hAnsi="Calibri Light"/>
          <w:sz w:val="24"/>
          <w:szCs w:val="24"/>
        </w:rPr>
        <w:br/>
      </w:r>
    </w:p>
    <w:p w:rsidR="00E655F9" w:rsidRPr="006517E9" w:rsidRDefault="00106F0F" w:rsidP="00020E78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As part of the </w:t>
      </w:r>
      <w:r w:rsidR="00F1686E">
        <w:rPr>
          <w:rFonts w:ascii="Calibri Light" w:hAnsi="Calibri Light"/>
          <w:sz w:val="24"/>
          <w:szCs w:val="24"/>
        </w:rPr>
        <w:t xml:space="preserve">Online </w:t>
      </w:r>
      <w:r w:rsidRPr="006517E9">
        <w:rPr>
          <w:rFonts w:ascii="Calibri Light" w:hAnsi="Calibri Light"/>
          <w:sz w:val="24"/>
          <w:szCs w:val="24"/>
        </w:rPr>
        <w:t>Brand Retail Visits, you will analyze and judge</w:t>
      </w:r>
      <w:r w:rsidR="007012F7" w:rsidRPr="006517E9">
        <w:rPr>
          <w:rFonts w:ascii="Calibri Light" w:hAnsi="Calibri Light"/>
          <w:sz w:val="24"/>
          <w:szCs w:val="24"/>
        </w:rPr>
        <w:t xml:space="preserve"> various retail outlets and present your analysis</w:t>
      </w:r>
      <w:r w:rsidRPr="006517E9">
        <w:rPr>
          <w:rFonts w:ascii="Calibri Light" w:hAnsi="Calibri Light"/>
          <w:sz w:val="24"/>
          <w:szCs w:val="24"/>
        </w:rPr>
        <w:t xml:space="preserve"> in class</w:t>
      </w:r>
      <w:r w:rsidR="007012F7" w:rsidRPr="006517E9">
        <w:rPr>
          <w:rFonts w:ascii="Calibri Light" w:hAnsi="Calibri Light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sz w:val="24"/>
          <w:szCs w:val="24"/>
        </w:rPr>
        <w:br/>
      </w:r>
    </w:p>
    <w:p w:rsidR="002B797B" w:rsidRPr="006517E9" w:rsidRDefault="002B797B" w:rsidP="00BD2CBE">
      <w:pPr>
        <w:rPr>
          <w:rFonts w:ascii="Calibri Light" w:hAnsi="Calibri Light"/>
          <w:b/>
          <w:sz w:val="24"/>
          <w:szCs w:val="24"/>
        </w:rPr>
      </w:pPr>
    </w:p>
    <w:p w:rsidR="00BD2CBE" w:rsidRPr="006517E9" w:rsidRDefault="00BD2CBE" w:rsidP="00BD2CBE">
      <w:pPr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PROJECT</w:t>
      </w:r>
      <w:r w:rsidR="00291C08" w:rsidRPr="006517E9">
        <w:rPr>
          <w:rFonts w:ascii="Calibri Light" w:hAnsi="Calibri Light"/>
          <w:b/>
          <w:sz w:val="24"/>
          <w:szCs w:val="24"/>
        </w:rPr>
        <w:t xml:space="preserve"> PRESENTATIONS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EC7726" w:rsidRPr="006517E9">
        <w:rPr>
          <w:rFonts w:ascii="Calibri Light" w:hAnsi="Calibri Light"/>
          <w:b/>
          <w:sz w:val="24"/>
          <w:szCs w:val="24"/>
        </w:rPr>
        <w:t>3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0% of </w:t>
      </w:r>
      <w:r w:rsidR="00081290" w:rsidRPr="006517E9">
        <w:rPr>
          <w:rFonts w:ascii="Calibri Light" w:hAnsi="Calibri Light"/>
          <w:b/>
          <w:sz w:val="24"/>
          <w:szCs w:val="24"/>
        </w:rPr>
        <w:t xml:space="preserve">GRADE </w:t>
      </w:r>
    </w:p>
    <w:p w:rsidR="00BD2CBE" w:rsidRPr="006517E9" w:rsidRDefault="00BD2CBE" w:rsidP="00BD2CBE">
      <w:pPr>
        <w:ind w:firstLine="720"/>
        <w:jc w:val="both"/>
        <w:rPr>
          <w:rFonts w:ascii="Calibri Light" w:hAnsi="Calibri Light"/>
          <w:sz w:val="20"/>
        </w:rPr>
      </w:pPr>
    </w:p>
    <w:p w:rsidR="0037508B" w:rsidRPr="006517E9" w:rsidRDefault="007012F7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You will do</w:t>
      </w:r>
      <w:r w:rsidR="00BD2CBE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a </w:t>
      </w:r>
      <w:r w:rsidR="00650F0B" w:rsidRPr="006517E9">
        <w:rPr>
          <w:rFonts w:ascii="Calibri Light" w:hAnsi="Calibri Light"/>
          <w:sz w:val="24"/>
          <w:szCs w:val="24"/>
        </w:rPr>
        <w:t xml:space="preserve">group project </w:t>
      </w:r>
      <w:r w:rsidR="005A760C" w:rsidRPr="006517E9">
        <w:rPr>
          <w:rFonts w:ascii="Calibri Light" w:hAnsi="Calibri Light"/>
          <w:sz w:val="24"/>
          <w:szCs w:val="24"/>
        </w:rPr>
        <w:t>(Type A) on</w:t>
      </w:r>
      <w:r w:rsidR="002B1664" w:rsidRPr="006517E9">
        <w:rPr>
          <w:rFonts w:ascii="Calibri Light" w:hAnsi="Calibri Light"/>
          <w:sz w:val="24"/>
          <w:szCs w:val="24"/>
        </w:rPr>
        <w:t xml:space="preserve"> </w:t>
      </w:r>
      <w:r w:rsidR="00650F0B" w:rsidRPr="006517E9">
        <w:rPr>
          <w:rFonts w:ascii="Calibri Light" w:hAnsi="Calibri Light"/>
          <w:sz w:val="24"/>
          <w:szCs w:val="24"/>
        </w:rPr>
        <w:t>a</w:t>
      </w:r>
      <w:r w:rsidR="00BD2CBE" w:rsidRPr="006517E9">
        <w:rPr>
          <w:rFonts w:ascii="Calibri Light" w:hAnsi="Calibri Light"/>
          <w:sz w:val="24"/>
          <w:szCs w:val="24"/>
        </w:rPr>
        <w:t xml:space="preserve"> struggling brand of your choice. </w:t>
      </w:r>
      <w:r w:rsidR="00650F0B" w:rsidRPr="006517E9">
        <w:rPr>
          <w:rFonts w:ascii="Calibri Light" w:hAnsi="Calibri Light"/>
          <w:sz w:val="24"/>
          <w:szCs w:val="24"/>
        </w:rPr>
        <w:t>The project will include two presentations</w:t>
      </w:r>
      <w:r w:rsidR="0037508B" w:rsidRPr="006517E9">
        <w:rPr>
          <w:rFonts w:ascii="Calibri Light" w:hAnsi="Calibri Light"/>
          <w:sz w:val="24"/>
          <w:szCs w:val="24"/>
        </w:rPr>
        <w:t>: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</w:t>
      </w:r>
      <w:r w:rsidR="001A4F2C" w:rsidRPr="006517E9">
        <w:rPr>
          <w:rFonts w:ascii="Calibri Light" w:hAnsi="Calibri Light"/>
          <w:b/>
          <w:sz w:val="24"/>
          <w:szCs w:val="24"/>
        </w:rPr>
        <w:t>art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40164D">
        <w:rPr>
          <w:rFonts w:ascii="Calibri Light" w:hAnsi="Calibri Light"/>
          <w:b/>
          <w:sz w:val="24"/>
          <w:szCs w:val="24"/>
        </w:rPr>
        <w:t>1</w:t>
      </w:r>
      <w:r w:rsidR="00F42FC6" w:rsidRPr="006517E9">
        <w:rPr>
          <w:rFonts w:ascii="Calibri Light" w:hAnsi="Calibri Light"/>
          <w:b/>
          <w:sz w:val="24"/>
          <w:szCs w:val="24"/>
        </w:rPr>
        <w:t xml:space="preserve"> (</w:t>
      </w:r>
      <w:r w:rsidR="00106F0F" w:rsidRPr="006517E9">
        <w:rPr>
          <w:rFonts w:ascii="Calibri Light" w:hAnsi="Calibri Light"/>
          <w:b/>
          <w:sz w:val="24"/>
          <w:szCs w:val="24"/>
        </w:rPr>
        <w:t>10</w:t>
      </w:r>
      <w:r w:rsidR="001A4F2C" w:rsidRPr="006517E9">
        <w:rPr>
          <w:rFonts w:ascii="Calibri Light" w:hAnsi="Calibri Light"/>
          <w:b/>
          <w:sz w:val="24"/>
          <w:szCs w:val="24"/>
        </w:rPr>
        <w:t>%)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A37065" w:rsidRPr="006517E9">
        <w:rPr>
          <w:rFonts w:ascii="Calibri Light" w:hAnsi="Calibri Light"/>
          <w:sz w:val="24"/>
          <w:szCs w:val="24"/>
        </w:rPr>
        <w:t xml:space="preserve">- </w:t>
      </w:r>
      <w:r w:rsidR="00F42FC6" w:rsidRPr="006517E9">
        <w:rPr>
          <w:rFonts w:ascii="Calibri Light" w:hAnsi="Calibri Light"/>
          <w:sz w:val="24"/>
          <w:szCs w:val="24"/>
        </w:rPr>
        <w:t xml:space="preserve">ANALYSIS: </w:t>
      </w:r>
      <w:r w:rsidR="001A4F2C" w:rsidRPr="006517E9">
        <w:rPr>
          <w:rFonts w:ascii="Calibri Light" w:hAnsi="Calibri Light"/>
          <w:sz w:val="24"/>
          <w:szCs w:val="24"/>
        </w:rPr>
        <w:t xml:space="preserve">What is the main challenge the brand is facing? </w:t>
      </w:r>
      <w:r w:rsidR="00491CFB" w:rsidRPr="006517E9">
        <w:rPr>
          <w:rFonts w:ascii="Calibri Light" w:hAnsi="Calibri Light"/>
          <w:sz w:val="24"/>
          <w:szCs w:val="24"/>
        </w:rPr>
        <w:t>How can you support the challenge with data? Why is the brand facing</w:t>
      </w:r>
      <w:r w:rsidR="001A4F2C" w:rsidRPr="006517E9">
        <w:rPr>
          <w:rFonts w:ascii="Calibri Light" w:hAnsi="Calibri Light"/>
          <w:sz w:val="24"/>
          <w:szCs w:val="24"/>
        </w:rPr>
        <w:t xml:space="preserve"> that challenge?</w:t>
      </w:r>
      <w:r w:rsidR="00B06151" w:rsidRPr="006517E9">
        <w:rPr>
          <w:rFonts w:ascii="Calibri Light" w:hAnsi="Calibri Light"/>
          <w:sz w:val="24"/>
          <w:szCs w:val="24"/>
        </w:rPr>
        <w:t xml:space="preserve"> What are some preliminary </w:t>
      </w:r>
      <w:r w:rsidR="001A4F2C" w:rsidRPr="006517E9">
        <w:rPr>
          <w:rFonts w:ascii="Calibri Light" w:hAnsi="Calibri Light"/>
          <w:sz w:val="24"/>
          <w:szCs w:val="24"/>
        </w:rPr>
        <w:t>thoughts on how to approach the brand’s challenge(s)?</w:t>
      </w:r>
      <w:r w:rsidR="00F1686E">
        <w:rPr>
          <w:rFonts w:ascii="Calibri Light" w:hAnsi="Calibri Light"/>
          <w:sz w:val="24"/>
          <w:szCs w:val="24"/>
        </w:rPr>
        <w:t xml:space="preserve"> (DAY 3)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  <w:highlight w:val="yellow"/>
        </w:rPr>
      </w:pPr>
    </w:p>
    <w:p w:rsidR="0037508B" w:rsidRPr="006517E9" w:rsidRDefault="001A4F2C" w:rsidP="00DF5463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Part </w:t>
      </w:r>
      <w:r w:rsidR="0040164D">
        <w:rPr>
          <w:rFonts w:ascii="Calibri Light" w:hAnsi="Calibri Light"/>
          <w:b/>
          <w:sz w:val="24"/>
          <w:szCs w:val="24"/>
        </w:rPr>
        <w:t>2</w:t>
      </w:r>
      <w:r w:rsidR="0037508B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F42FC6" w:rsidRPr="006517E9">
        <w:rPr>
          <w:rFonts w:ascii="Calibri Light" w:hAnsi="Calibri Light"/>
          <w:b/>
          <w:sz w:val="24"/>
          <w:szCs w:val="24"/>
        </w:rPr>
        <w:t>(2</w:t>
      </w:r>
      <w:r w:rsidRPr="006517E9">
        <w:rPr>
          <w:rFonts w:ascii="Calibri Light" w:hAnsi="Calibri Light"/>
          <w:b/>
          <w:sz w:val="24"/>
          <w:szCs w:val="24"/>
        </w:rPr>
        <w:t>0%)</w:t>
      </w:r>
      <w:r w:rsidR="00A37065" w:rsidRPr="006517E9">
        <w:rPr>
          <w:rFonts w:ascii="Calibri Light" w:hAnsi="Calibri Light"/>
          <w:sz w:val="24"/>
          <w:szCs w:val="24"/>
        </w:rPr>
        <w:t xml:space="preserve"> - </w:t>
      </w:r>
      <w:r w:rsidR="00F42FC6" w:rsidRPr="006517E9">
        <w:rPr>
          <w:rFonts w:ascii="Calibri Light" w:hAnsi="Calibri Light"/>
          <w:sz w:val="24"/>
          <w:szCs w:val="24"/>
        </w:rPr>
        <w:t xml:space="preserve">RECOMMENDATIONS: </w:t>
      </w:r>
      <w:r w:rsidRPr="006517E9">
        <w:rPr>
          <w:rFonts w:ascii="Calibri Light" w:hAnsi="Calibri Light"/>
          <w:sz w:val="24"/>
          <w:szCs w:val="24"/>
        </w:rPr>
        <w:t xml:space="preserve">Present your group’s strategy to </w:t>
      </w:r>
      <w:r w:rsidR="00491CFB" w:rsidRPr="006517E9">
        <w:rPr>
          <w:rFonts w:ascii="Calibri Light" w:hAnsi="Calibri Light"/>
          <w:sz w:val="24"/>
          <w:szCs w:val="24"/>
        </w:rPr>
        <w:t xml:space="preserve">turn around </w:t>
      </w:r>
      <w:r w:rsidRPr="006517E9">
        <w:rPr>
          <w:rFonts w:ascii="Calibri Light" w:hAnsi="Calibri Light"/>
          <w:sz w:val="24"/>
          <w:szCs w:val="24"/>
        </w:rPr>
        <w:t>the strugg</w:t>
      </w:r>
      <w:r w:rsidR="00491CFB" w:rsidRPr="006517E9">
        <w:rPr>
          <w:rFonts w:ascii="Calibri Light" w:hAnsi="Calibri Light"/>
          <w:sz w:val="24"/>
          <w:szCs w:val="24"/>
        </w:rPr>
        <w:t>ling brand of your choice</w:t>
      </w:r>
      <w:r w:rsidRPr="006517E9">
        <w:rPr>
          <w:rFonts w:ascii="Calibri Light" w:hAnsi="Calibri Light"/>
          <w:sz w:val="24"/>
          <w:szCs w:val="24"/>
        </w:rPr>
        <w:t xml:space="preserve">. </w:t>
      </w:r>
      <w:r w:rsidR="00026BB9" w:rsidRPr="006517E9">
        <w:rPr>
          <w:rFonts w:ascii="Calibri Light" w:hAnsi="Calibri Light"/>
          <w:sz w:val="24"/>
          <w:szCs w:val="24"/>
        </w:rPr>
        <w:t>Include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2B797B" w:rsidRPr="006517E9">
        <w:rPr>
          <w:rFonts w:ascii="Calibri Light" w:hAnsi="Calibri Light"/>
          <w:sz w:val="24"/>
          <w:szCs w:val="24"/>
        </w:rPr>
        <w:t>your proposed plan of action, providing examples of implementation</w:t>
      </w:r>
      <w:r w:rsidR="00491CFB" w:rsidRPr="006517E9">
        <w:rPr>
          <w:rFonts w:ascii="Calibri Light" w:hAnsi="Calibri Light"/>
          <w:sz w:val="24"/>
          <w:szCs w:val="24"/>
        </w:rPr>
        <w:t>.</w:t>
      </w:r>
      <w:r w:rsidR="00DF5463" w:rsidRPr="006517E9">
        <w:rPr>
          <w:rFonts w:ascii="Calibri Light" w:hAnsi="Calibri Light"/>
          <w:sz w:val="24"/>
          <w:szCs w:val="24"/>
        </w:rPr>
        <w:t xml:space="preserve"> In doing so, please use the six-steps of the </w:t>
      </w:r>
      <w:r w:rsidR="007B69BC" w:rsidRPr="006517E9">
        <w:rPr>
          <w:rFonts w:ascii="Calibri Light" w:hAnsi="Calibri Light"/>
          <w:sz w:val="24"/>
          <w:szCs w:val="24"/>
        </w:rPr>
        <w:t>Brand Whee</w:t>
      </w:r>
      <w:r w:rsidR="00DF5463" w:rsidRPr="006517E9">
        <w:rPr>
          <w:rFonts w:ascii="Calibri Light" w:hAnsi="Calibri Light"/>
          <w:sz w:val="24"/>
          <w:szCs w:val="24"/>
        </w:rPr>
        <w:t xml:space="preserve">l </w:t>
      </w:r>
      <w:r w:rsidR="006517E9">
        <w:rPr>
          <w:rFonts w:ascii="Calibri Light" w:hAnsi="Calibri Light"/>
          <w:sz w:val="24"/>
          <w:szCs w:val="24"/>
        </w:rPr>
        <w:t>studied in</w:t>
      </w:r>
      <w:r w:rsidR="00DF5463" w:rsidRPr="006517E9">
        <w:rPr>
          <w:rFonts w:ascii="Calibri Light" w:hAnsi="Calibri Light"/>
          <w:sz w:val="24"/>
          <w:szCs w:val="24"/>
        </w:rPr>
        <w:t xml:space="preserve"> class.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F1686E">
        <w:rPr>
          <w:rFonts w:ascii="Calibri Light" w:hAnsi="Calibri Light"/>
          <w:sz w:val="24"/>
          <w:szCs w:val="24"/>
        </w:rPr>
        <w:t xml:space="preserve"> (DAY 5) 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60615C" w:rsidRPr="006517E9" w:rsidRDefault="00F85F83" w:rsidP="004F45BF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All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6517E9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Pr="006517E9">
        <w:rPr>
          <w:rFonts w:ascii="Calibri Light" w:hAnsi="Calibri Light"/>
          <w:b/>
          <w:sz w:val="24"/>
          <w:szCs w:val="24"/>
        </w:rPr>
        <w:t>:00</w:t>
      </w:r>
      <w:r w:rsidR="00432015">
        <w:rPr>
          <w:rFonts w:ascii="Calibri Light" w:hAnsi="Calibri Light"/>
          <w:b/>
          <w:sz w:val="24"/>
          <w:szCs w:val="24"/>
        </w:rPr>
        <w:t xml:space="preserve"> </w:t>
      </w:r>
      <w:r w:rsidRPr="006517E9">
        <w:rPr>
          <w:rFonts w:ascii="Calibri Light" w:hAnsi="Calibri Light"/>
          <w:b/>
          <w:sz w:val="24"/>
          <w:szCs w:val="24"/>
        </w:rPr>
        <w:t xml:space="preserve">am on </w:t>
      </w:r>
      <w:r w:rsidR="00CF17A3" w:rsidRPr="006517E9">
        <w:rPr>
          <w:rFonts w:ascii="Calibri Light" w:hAnsi="Calibri Light"/>
          <w:b/>
          <w:sz w:val="24"/>
          <w:szCs w:val="24"/>
        </w:rPr>
        <w:t>the day of presentation</w:t>
      </w:r>
      <w:r w:rsidRPr="006517E9">
        <w:rPr>
          <w:rFonts w:ascii="Calibri Light" w:hAnsi="Calibri Light"/>
          <w:sz w:val="24"/>
          <w:szCs w:val="24"/>
        </w:rPr>
        <w:t>.</w:t>
      </w:r>
      <w:r w:rsidR="009C62CA" w:rsidRPr="006517E9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If your files are large, y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ou may upload </w:t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them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to an FTP site (i.e.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8" w:history="1">
        <w:r w:rsidR="00432015" w:rsidRPr="00432015">
          <w:rPr>
            <w:rStyle w:val="Hyperlink"/>
            <w:rFonts w:ascii="Calibri Light" w:hAnsi="Calibri Light"/>
            <w:sz w:val="24"/>
            <w:szCs w:val="24"/>
          </w:rPr>
          <w:t>wetransfer.com</w:t>
        </w:r>
      </w:hyperlink>
      <w:r w:rsidR="00432015">
        <w:rPr>
          <w:rFonts w:ascii="Calibri Light" w:hAnsi="Calibri Light"/>
          <w:color w:val="000000" w:themeColor="text1"/>
          <w:sz w:val="24"/>
          <w:szCs w:val="24"/>
        </w:rPr>
        <w:t>,</w:t>
      </w:r>
      <w:r w:rsidR="00432015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9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0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.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 xml:space="preserve">Remember to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 xml:space="preserve">the TA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an “invite” to download.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0"/>
        </w:rPr>
      </w:pPr>
    </w:p>
    <w:p w:rsidR="00326B3E" w:rsidRPr="006517E9" w:rsidRDefault="00326B3E" w:rsidP="00B149AF">
      <w:pPr>
        <w:rPr>
          <w:rFonts w:ascii="Calibri Light" w:hAnsi="Calibri Light"/>
          <w:b/>
          <w:color w:val="000000"/>
          <w:sz w:val="20"/>
        </w:rPr>
      </w:pPr>
    </w:p>
    <w:p w:rsidR="00EE384A" w:rsidRPr="006517E9" w:rsidRDefault="00EE384A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1A20D6" w:rsidRPr="006517E9" w:rsidRDefault="00AE36FA" w:rsidP="00B149AF">
      <w:pPr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 xml:space="preserve">INDIVIDUAL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 xml:space="preserve">CLASS AND CASE </w:t>
      </w:r>
      <w:r w:rsidR="00D76755" w:rsidRPr="006517E9">
        <w:rPr>
          <w:rFonts w:ascii="Calibri Light" w:hAnsi="Calibri Light"/>
          <w:b/>
          <w:color w:val="000000"/>
          <w:sz w:val="24"/>
          <w:szCs w:val="24"/>
        </w:rPr>
        <w:t xml:space="preserve">STUDY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>PARTICIPATION</w:t>
      </w:r>
      <w:r w:rsidR="00106F0F" w:rsidRPr="006517E9">
        <w:rPr>
          <w:rFonts w:ascii="Calibri Light" w:hAnsi="Calibri Light"/>
          <w:b/>
          <w:color w:val="000000"/>
          <w:sz w:val="24"/>
          <w:szCs w:val="24"/>
        </w:rPr>
        <w:t xml:space="preserve"> – </w:t>
      </w:r>
      <w:r w:rsidR="00A37065" w:rsidRPr="006517E9">
        <w:rPr>
          <w:rFonts w:ascii="Calibri Light" w:hAnsi="Calibri Light"/>
          <w:b/>
          <w:color w:val="000000"/>
          <w:sz w:val="24"/>
          <w:szCs w:val="24"/>
        </w:rPr>
        <w:t>15</w:t>
      </w:r>
      <w:r w:rsidR="00C00616" w:rsidRPr="006517E9">
        <w:rPr>
          <w:rFonts w:ascii="Calibri Light" w:hAnsi="Calibri Light"/>
          <w:b/>
          <w:color w:val="000000"/>
          <w:sz w:val="24"/>
          <w:szCs w:val="24"/>
        </w:rPr>
        <w:t>% of grade</w:t>
      </w:r>
    </w:p>
    <w:p w:rsidR="001A20D6" w:rsidRPr="006517E9" w:rsidRDefault="001A20D6" w:rsidP="00B149AF">
      <w:pPr>
        <w:rPr>
          <w:rFonts w:ascii="Calibri Light" w:hAnsi="Calibri Light"/>
          <w:color w:val="000000"/>
          <w:sz w:val="20"/>
        </w:rPr>
      </w:pPr>
    </w:p>
    <w:p w:rsidR="00C00616" w:rsidRPr="006517E9" w:rsidRDefault="00C00616" w:rsidP="0060615C">
      <w:pPr>
        <w:ind w:left="360"/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color w:val="000000"/>
          <w:sz w:val="24"/>
          <w:szCs w:val="24"/>
        </w:rPr>
        <w:t xml:space="preserve">You will be evaluated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on the quality of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your class participation, including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lecture discussions,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case study discussions, and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quick and short </w:t>
      </w:r>
      <w:r w:rsidRPr="006517E9">
        <w:rPr>
          <w:rFonts w:ascii="Calibri Light" w:hAnsi="Calibri Light"/>
          <w:color w:val="000000"/>
          <w:sz w:val="24"/>
          <w:szCs w:val="24"/>
        </w:rPr>
        <w:t>exercises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 in class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Attendance </w:t>
      </w:r>
      <w:r w:rsidR="00650F0B" w:rsidRPr="006517E9">
        <w:rPr>
          <w:rFonts w:ascii="Calibri Light" w:hAnsi="Calibri Light"/>
          <w:color w:val="000000"/>
          <w:sz w:val="24"/>
          <w:szCs w:val="24"/>
        </w:rPr>
        <w:t>is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>of course also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taken into consideration.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8A288E" w:rsidRPr="006517E9" w:rsidRDefault="008A288E" w:rsidP="00B149AF">
      <w:pPr>
        <w:rPr>
          <w:rFonts w:ascii="Calibri Light" w:hAnsi="Calibri Light"/>
          <w:sz w:val="20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>ASSIGNMENT TYPES</w:t>
      </w:r>
      <w:r w:rsidRPr="006517E9">
        <w:rPr>
          <w:rFonts w:ascii="Calibri Light" w:hAnsi="Calibri Light"/>
          <w:b/>
          <w:color w:val="000000"/>
          <w:sz w:val="24"/>
          <w:szCs w:val="24"/>
        </w:rPr>
        <w:br/>
      </w:r>
    </w:p>
    <w:tbl>
      <w:tblPr>
        <w:tblW w:w="9000" w:type="dxa"/>
        <w:tblInd w:w="9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189"/>
        <w:gridCol w:w="1843"/>
        <w:gridCol w:w="2307"/>
        <w:gridCol w:w="2029"/>
      </w:tblGrid>
      <w:tr w:rsidR="008A288E" w:rsidRPr="006517E9" w:rsidTr="00BB4606">
        <w:tc>
          <w:tcPr>
            <w:tcW w:w="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Discussion of concepts</w:t>
            </w:r>
          </w:p>
        </w:tc>
        <w:tc>
          <w:tcPr>
            <w:tcW w:w="2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Preparation of submission</w:t>
            </w:r>
          </w:p>
        </w:tc>
        <w:tc>
          <w:tcPr>
            <w:tcW w:w="1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By 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Same grade for each member of the group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A50BAF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Individually </w:t>
            </w:r>
            <w:r w:rsidR="008A288E" w:rsidRPr="006517E9">
              <w:rPr>
                <w:rFonts w:ascii="Calibri Light" w:hAnsi="Calibri Light"/>
                <w:color w:val="000000"/>
                <w:sz w:val="24"/>
                <w:szCs w:val="24"/>
              </w:rPr>
              <w:br/>
              <w:t>(No sharing of any portion of the submission.)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None of any kind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</w:tbl>
    <w:p w:rsidR="00256CCD" w:rsidRPr="006517E9" w:rsidRDefault="00256CCD">
      <w:pPr>
        <w:rPr>
          <w:rFonts w:ascii="Calibri Light" w:hAnsi="Calibri Light"/>
          <w:b/>
          <w:sz w:val="24"/>
          <w:szCs w:val="24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881"/>
        <w:gridCol w:w="7919"/>
      </w:tblGrid>
      <w:tr w:rsidR="00F46A3D" w:rsidRPr="006517E9" w:rsidTr="00F1686E">
        <w:trPr>
          <w:trHeight w:val="476"/>
          <w:jc w:val="center"/>
        </w:trPr>
        <w:tc>
          <w:tcPr>
            <w:tcW w:w="1080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F46A3D" w:rsidRPr="006517E9" w:rsidRDefault="00F1686E" w:rsidP="00BE30D0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F1686E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COURSE AND</w:t>
            </w: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READING SCHEDULE </w:t>
            </w:r>
          </w:p>
        </w:tc>
      </w:tr>
      <w:tr w:rsidR="00F46A3D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F17D43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</w:t>
            </w:r>
            <w:r w:rsidR="00F46A3D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:</w:t>
            </w:r>
          </w:p>
          <w:p w:rsidR="00F46A3D" w:rsidRPr="006517E9" w:rsidRDefault="00AE6361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Brands in Life and Business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AE6361" w:rsidRPr="006517E9" w:rsidRDefault="00AE6361" w:rsidP="00AE6361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SAP: Building a leading technology brand (Part A)</w:t>
            </w:r>
          </w:p>
          <w:p w:rsidR="00AE6361" w:rsidRPr="006517E9" w:rsidRDefault="00B75655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sz w:val="22"/>
                <w:szCs w:val="22"/>
              </w:rPr>
              <w:t>, Chapter</w:t>
            </w:r>
            <w:r w:rsidR="00F1686E">
              <w:rPr>
                <w:rFonts w:ascii="Calibri Light" w:hAnsi="Calibri Light"/>
                <w:sz w:val="22"/>
                <w:szCs w:val="22"/>
              </w:rPr>
              <w:t>s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1-2</w:t>
            </w:r>
          </w:p>
        </w:tc>
      </w:tr>
      <w:tr w:rsidR="00F46A3D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C97B1D" w:rsidRPr="006517E9" w:rsidRDefault="00C97B1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alu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and brand planning</w:t>
            </w:r>
          </w:p>
          <w:p w:rsidR="00F46A3D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B75655" w:rsidRPr="006517E9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The Econ</w:t>
            </w:r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omist, </w:t>
            </w:r>
            <w:proofErr w:type="gramStart"/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What</w:t>
            </w:r>
            <w:proofErr w:type="gramEnd"/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are brands for?</w:t>
            </w:r>
          </w:p>
          <w:p w:rsidR="00B75655" w:rsidRPr="006517E9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Brooks,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Romantic Advantage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  <w:p w:rsidR="00F46A3D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3-5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Corporate and Brand Expressions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Colapinto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Famous Names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40164D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lastRenderedPageBreak/>
              <w:t>DAY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2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: </w:t>
            </w:r>
          </w:p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identity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ind w:left="360"/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Aaker,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The Brand Relationship Spectrum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noWrap/>
          </w:tcPr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Experience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noWrap/>
          </w:tcPr>
          <w:p w:rsidR="00F1686E" w:rsidRPr="006517E9" w:rsidRDefault="00F1686E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Samsung Case</w:t>
            </w:r>
          </w:p>
          <w:p w:rsidR="00F1686E" w:rsidRPr="006517E9" w:rsidRDefault="00F1686E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1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-5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3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:</w:t>
            </w:r>
          </w:p>
          <w:p w:rsidR="00F1686E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Global branding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Roth,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Challenge of the Global Brand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Atsmon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et al.,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Building Brands in Emerging Markets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Schumpeter,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Emerging Brand Battle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Americas Market Intelligence,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Latin American Consumer of 2020</w:t>
            </w:r>
          </w:p>
          <w:p w:rsidR="00F1686E" w:rsidRPr="006517E9" w:rsidRDefault="00F1686E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noWrap/>
          </w:tcPr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 w:rsidR="0040164D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e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xecution</w:t>
            </w:r>
            <w:r w:rsidR="0040164D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and group presentation (part 1) 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  <w:p w:rsidR="00F1686E" w:rsidRPr="006517E9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noWrap/>
          </w:tcPr>
          <w:p w:rsid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6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-8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Salinas,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Concept and Relevance of Brand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Torelli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Brands and The Fulfillment of Cultural Identity Needs</w:t>
            </w:r>
          </w:p>
          <w:p w:rsidR="00F1686E" w:rsidRPr="006517E9" w:rsidRDefault="00F1686E" w:rsidP="00F1686E">
            <w:pPr>
              <w:pStyle w:val="ListParagraph"/>
              <w:ind w:left="360"/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DAY 4: </w:t>
            </w:r>
          </w:p>
          <w:p w:rsidR="00F1686E" w:rsidRPr="006517E9" w:rsidRDefault="00F1686E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portfolio and organizational branding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F1686E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F1686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Lenovo Case 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8-9</w:t>
            </w:r>
          </w:p>
          <w:p w:rsidR="00F1686E" w:rsidRPr="006517E9" w:rsidRDefault="00F1686E" w:rsidP="004D3D84">
            <w:pPr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Bergstrom et al.,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Why Internal Branding Matters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Gray,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Company Removes ‘Rape’ Shirt Listed on Amazon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Surowiecki</w:t>
            </w:r>
            <w:proofErr w:type="spellEnd"/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Trump-Era Corporate Boycott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6517E9" w:rsidRDefault="00F1686E" w:rsidP="0000032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Customer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nsight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575FAB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Brynjolfsson and McAfee,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Big Data Boom Is the Innovation Story of Our Time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F1686E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 5: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Brands and technology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the Digital Age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Andrew Keller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John Battelle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Gareth Kay</w:t>
            </w:r>
          </w:p>
          <w:p w:rsidR="00F1686E" w:rsidRPr="008F1F15" w:rsidRDefault="00F1686E" w:rsidP="008F1F1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1686E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Rogers, </w:t>
            </w:r>
            <w:r w:rsidRPr="00F1686E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Customer Network Revolution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6517E9" w:rsidRDefault="0040164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Group </w:t>
            </w:r>
            <w:r w:rsidR="00F1686E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project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presentations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(part 2)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and conclusion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F1686E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F46A3D" w:rsidRPr="006517E9" w:rsidRDefault="00F46A3D" w:rsidP="00F85F83">
      <w:pPr>
        <w:rPr>
          <w:rFonts w:ascii="Calibri Light" w:hAnsi="Calibri Light"/>
          <w:b/>
          <w:sz w:val="24"/>
          <w:szCs w:val="24"/>
        </w:rPr>
      </w:pPr>
    </w:p>
    <w:sectPr w:rsidR="00F46A3D" w:rsidRPr="006517E9" w:rsidSect="00836B28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3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067" w:rsidRDefault="00470067">
      <w:r>
        <w:separator/>
      </w:r>
    </w:p>
  </w:endnote>
  <w:endnote w:type="continuationSeparator" w:id="0">
    <w:p w:rsidR="00470067" w:rsidRDefault="004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0D0" w:rsidRDefault="00631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D0" w:rsidRDefault="00BE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0D0" w:rsidRPr="009F422C" w:rsidRDefault="0063156F" w:rsidP="009F422C">
    <w:pPr>
      <w:pStyle w:val="Footer"/>
      <w:framePr w:h="540" w:hRule="exact" w:wrap="around" w:vAnchor="text" w:hAnchor="margin" w:xAlign="center" w:y="496"/>
      <w:rPr>
        <w:rStyle w:val="PageNumber"/>
        <w:sz w:val="22"/>
        <w:szCs w:val="22"/>
      </w:rPr>
    </w:pPr>
    <w:r w:rsidRPr="009F422C">
      <w:rPr>
        <w:rStyle w:val="PageNumber"/>
        <w:sz w:val="22"/>
        <w:szCs w:val="22"/>
      </w:rPr>
      <w:fldChar w:fldCharType="begin"/>
    </w:r>
    <w:r w:rsidR="00BE30D0" w:rsidRPr="009F422C">
      <w:rPr>
        <w:rStyle w:val="PageNumber"/>
        <w:sz w:val="22"/>
        <w:szCs w:val="22"/>
      </w:rPr>
      <w:instrText xml:space="preserve">PAGE  </w:instrText>
    </w:r>
    <w:r w:rsidRPr="009F422C">
      <w:rPr>
        <w:rStyle w:val="PageNumber"/>
        <w:sz w:val="22"/>
        <w:szCs w:val="22"/>
      </w:rPr>
      <w:fldChar w:fldCharType="separate"/>
    </w:r>
    <w:r w:rsidR="00B23AAF">
      <w:rPr>
        <w:rStyle w:val="PageNumber"/>
        <w:noProof/>
        <w:sz w:val="22"/>
        <w:szCs w:val="22"/>
      </w:rPr>
      <w:t>1</w:t>
    </w:r>
    <w:r w:rsidRPr="009F422C">
      <w:rPr>
        <w:rStyle w:val="PageNumber"/>
        <w:sz w:val="22"/>
        <w:szCs w:val="22"/>
      </w:rPr>
      <w:fldChar w:fldCharType="end"/>
    </w:r>
  </w:p>
  <w:p w:rsidR="00BE30D0" w:rsidRDefault="00BE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067" w:rsidRDefault="00470067">
      <w:r>
        <w:separator/>
      </w:r>
    </w:p>
  </w:footnote>
  <w:footnote w:type="continuationSeparator" w:id="0">
    <w:p w:rsidR="00470067" w:rsidRDefault="004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A47" w:rsidRDefault="00ED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47D8"/>
    <w:multiLevelType w:val="hybridMultilevel"/>
    <w:tmpl w:val="7A88240E"/>
    <w:lvl w:ilvl="0" w:tplc="DBEA3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6B1"/>
    <w:multiLevelType w:val="hybridMultilevel"/>
    <w:tmpl w:val="F0C0AA54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6BF8"/>
    <w:multiLevelType w:val="hybridMultilevel"/>
    <w:tmpl w:val="AF1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3EF"/>
    <w:multiLevelType w:val="hybridMultilevel"/>
    <w:tmpl w:val="E008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52566"/>
    <w:multiLevelType w:val="hybridMultilevel"/>
    <w:tmpl w:val="B6A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226"/>
    <w:multiLevelType w:val="hybridMultilevel"/>
    <w:tmpl w:val="1C7E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A0C26"/>
    <w:multiLevelType w:val="hybridMultilevel"/>
    <w:tmpl w:val="AE6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5E56"/>
    <w:multiLevelType w:val="hybridMultilevel"/>
    <w:tmpl w:val="A8EE2AE6"/>
    <w:lvl w:ilvl="0" w:tplc="E174B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289E"/>
    <w:multiLevelType w:val="hybridMultilevel"/>
    <w:tmpl w:val="ED6CE89C"/>
    <w:lvl w:ilvl="0" w:tplc="0C463EFE">
      <w:start w:val="9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F1ECB"/>
    <w:multiLevelType w:val="hybridMultilevel"/>
    <w:tmpl w:val="8E8C2FA6"/>
    <w:lvl w:ilvl="0" w:tplc="CFCA2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58AA"/>
    <w:multiLevelType w:val="hybridMultilevel"/>
    <w:tmpl w:val="6B041A4A"/>
    <w:lvl w:ilvl="0" w:tplc="8468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074E7"/>
    <w:multiLevelType w:val="hybridMultilevel"/>
    <w:tmpl w:val="47E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93E"/>
    <w:multiLevelType w:val="hybridMultilevel"/>
    <w:tmpl w:val="6592F60C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76BD7"/>
    <w:multiLevelType w:val="hybridMultilevel"/>
    <w:tmpl w:val="DCCE7676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AB3321"/>
    <w:multiLevelType w:val="hybridMultilevel"/>
    <w:tmpl w:val="54F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A92"/>
    <w:multiLevelType w:val="hybridMultilevel"/>
    <w:tmpl w:val="744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E45"/>
    <w:multiLevelType w:val="hybridMultilevel"/>
    <w:tmpl w:val="00CA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24B1F"/>
    <w:multiLevelType w:val="hybridMultilevel"/>
    <w:tmpl w:val="06D8E0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854B78"/>
    <w:multiLevelType w:val="hybridMultilevel"/>
    <w:tmpl w:val="1E4219F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A05ED3"/>
    <w:multiLevelType w:val="hybridMultilevel"/>
    <w:tmpl w:val="FC5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F1F97"/>
    <w:multiLevelType w:val="hybridMultilevel"/>
    <w:tmpl w:val="3CC49F9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C706D2"/>
    <w:multiLevelType w:val="hybridMultilevel"/>
    <w:tmpl w:val="AC1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F4A04"/>
    <w:multiLevelType w:val="hybridMultilevel"/>
    <w:tmpl w:val="703E9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03E6C"/>
    <w:multiLevelType w:val="hybridMultilevel"/>
    <w:tmpl w:val="CF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10714"/>
    <w:multiLevelType w:val="hybridMultilevel"/>
    <w:tmpl w:val="650ABF26"/>
    <w:lvl w:ilvl="0" w:tplc="20D4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B840CC"/>
    <w:multiLevelType w:val="hybridMultilevel"/>
    <w:tmpl w:val="4CEC4D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816CA"/>
    <w:multiLevelType w:val="hybridMultilevel"/>
    <w:tmpl w:val="5C30006C"/>
    <w:lvl w:ilvl="0" w:tplc="AAC6F8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97266A"/>
    <w:multiLevelType w:val="hybridMultilevel"/>
    <w:tmpl w:val="B8FC21FE"/>
    <w:lvl w:ilvl="0" w:tplc="17DCB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B0404"/>
    <w:multiLevelType w:val="hybridMultilevel"/>
    <w:tmpl w:val="E3B0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C7943"/>
    <w:multiLevelType w:val="hybridMultilevel"/>
    <w:tmpl w:val="BC6C15E2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587C53"/>
    <w:multiLevelType w:val="hybridMultilevel"/>
    <w:tmpl w:val="DD38697C"/>
    <w:lvl w:ilvl="0" w:tplc="4DF4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75E3E"/>
    <w:multiLevelType w:val="hybridMultilevel"/>
    <w:tmpl w:val="572A60EE"/>
    <w:lvl w:ilvl="0" w:tplc="FA3085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D55BA1"/>
    <w:multiLevelType w:val="hybridMultilevel"/>
    <w:tmpl w:val="FAB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35BAF"/>
    <w:multiLevelType w:val="hybridMultilevel"/>
    <w:tmpl w:val="4B7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6432"/>
    <w:multiLevelType w:val="hybridMultilevel"/>
    <w:tmpl w:val="225E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C38E2"/>
    <w:multiLevelType w:val="hybridMultilevel"/>
    <w:tmpl w:val="10F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13FB6"/>
    <w:multiLevelType w:val="hybridMultilevel"/>
    <w:tmpl w:val="5E7AFBE6"/>
    <w:lvl w:ilvl="0" w:tplc="D988D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93D"/>
    <w:multiLevelType w:val="hybridMultilevel"/>
    <w:tmpl w:val="706677A8"/>
    <w:lvl w:ilvl="0" w:tplc="B7E0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D96"/>
    <w:multiLevelType w:val="hybridMultilevel"/>
    <w:tmpl w:val="0710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5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3C3944"/>
    <w:multiLevelType w:val="hybridMultilevel"/>
    <w:tmpl w:val="52BEB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10B50"/>
    <w:multiLevelType w:val="hybridMultilevel"/>
    <w:tmpl w:val="788C0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371B7C"/>
    <w:multiLevelType w:val="hybridMultilevel"/>
    <w:tmpl w:val="85D24F4C"/>
    <w:lvl w:ilvl="0" w:tplc="FAAC5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3E36"/>
    <w:multiLevelType w:val="hybridMultilevel"/>
    <w:tmpl w:val="A3D242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CF24AF"/>
    <w:multiLevelType w:val="hybridMultilevel"/>
    <w:tmpl w:val="F07A1B1C"/>
    <w:lvl w:ilvl="0" w:tplc="41FE2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A5160"/>
    <w:multiLevelType w:val="hybridMultilevel"/>
    <w:tmpl w:val="302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C70D1"/>
    <w:multiLevelType w:val="hybridMultilevel"/>
    <w:tmpl w:val="BA18C370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47"/>
  </w:num>
  <w:num w:numId="4">
    <w:abstractNumId w:val="23"/>
  </w:num>
  <w:num w:numId="5">
    <w:abstractNumId w:val="15"/>
  </w:num>
  <w:num w:numId="6">
    <w:abstractNumId w:val="12"/>
  </w:num>
  <w:num w:numId="7">
    <w:abstractNumId w:val="35"/>
  </w:num>
  <w:num w:numId="8">
    <w:abstractNumId w:val="37"/>
  </w:num>
  <w:num w:numId="9">
    <w:abstractNumId w:val="7"/>
  </w:num>
  <w:num w:numId="10">
    <w:abstractNumId w:val="32"/>
  </w:num>
  <w:num w:numId="11">
    <w:abstractNumId w:val="34"/>
  </w:num>
  <w:num w:numId="12">
    <w:abstractNumId w:val="22"/>
  </w:num>
  <w:num w:numId="13">
    <w:abstractNumId w:val="5"/>
  </w:num>
  <w:num w:numId="14">
    <w:abstractNumId w:val="30"/>
  </w:num>
  <w:num w:numId="15">
    <w:abstractNumId w:val="25"/>
  </w:num>
  <w:num w:numId="16">
    <w:abstractNumId w:val="9"/>
  </w:num>
  <w:num w:numId="17">
    <w:abstractNumId w:val="3"/>
  </w:num>
  <w:num w:numId="18">
    <w:abstractNumId w:val="31"/>
  </w:num>
  <w:num w:numId="19">
    <w:abstractNumId w:val="19"/>
  </w:num>
  <w:num w:numId="20">
    <w:abstractNumId w:val="13"/>
  </w:num>
  <w:num w:numId="21">
    <w:abstractNumId w:val="48"/>
  </w:num>
  <w:num w:numId="22">
    <w:abstractNumId w:val="14"/>
  </w:num>
  <w:num w:numId="23">
    <w:abstractNumId w:val="21"/>
  </w:num>
  <w:num w:numId="24">
    <w:abstractNumId w:val="2"/>
  </w:num>
  <w:num w:numId="25">
    <w:abstractNumId w:val="18"/>
  </w:num>
  <w:num w:numId="26">
    <w:abstractNumId w:val="17"/>
  </w:num>
  <w:num w:numId="27">
    <w:abstractNumId w:val="27"/>
  </w:num>
  <w:num w:numId="28">
    <w:abstractNumId w:val="11"/>
  </w:num>
  <w:num w:numId="29">
    <w:abstractNumId w:val="16"/>
  </w:num>
  <w:num w:numId="30">
    <w:abstractNumId w:val="45"/>
  </w:num>
  <w:num w:numId="31">
    <w:abstractNumId w:val="40"/>
  </w:num>
  <w:num w:numId="32">
    <w:abstractNumId w:val="26"/>
  </w:num>
  <w:num w:numId="33">
    <w:abstractNumId w:val="10"/>
  </w:num>
  <w:num w:numId="34">
    <w:abstractNumId w:val="33"/>
  </w:num>
  <w:num w:numId="35">
    <w:abstractNumId w:val="36"/>
  </w:num>
  <w:num w:numId="36">
    <w:abstractNumId w:val="4"/>
  </w:num>
  <w:num w:numId="37">
    <w:abstractNumId w:val="42"/>
  </w:num>
  <w:num w:numId="38">
    <w:abstractNumId w:val="43"/>
  </w:num>
  <w:num w:numId="39">
    <w:abstractNumId w:val="46"/>
  </w:num>
  <w:num w:numId="40">
    <w:abstractNumId w:val="28"/>
  </w:num>
  <w:num w:numId="41">
    <w:abstractNumId w:val="38"/>
  </w:num>
  <w:num w:numId="42">
    <w:abstractNumId w:val="8"/>
  </w:num>
  <w:num w:numId="43">
    <w:abstractNumId w:val="1"/>
  </w:num>
  <w:num w:numId="44">
    <w:abstractNumId w:val="44"/>
  </w:num>
  <w:num w:numId="45">
    <w:abstractNumId w:val="39"/>
  </w:num>
  <w:num w:numId="46">
    <w:abstractNumId w:val="29"/>
  </w:num>
  <w:num w:numId="47">
    <w:abstractNumId w:val="24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F1"/>
    <w:rsid w:val="00000325"/>
    <w:rsid w:val="00003F7D"/>
    <w:rsid w:val="000128A7"/>
    <w:rsid w:val="00012CEB"/>
    <w:rsid w:val="00020E78"/>
    <w:rsid w:val="00026BB9"/>
    <w:rsid w:val="00031E3B"/>
    <w:rsid w:val="00033E4A"/>
    <w:rsid w:val="000345BC"/>
    <w:rsid w:val="00037151"/>
    <w:rsid w:val="0004773A"/>
    <w:rsid w:val="00060F87"/>
    <w:rsid w:val="00074A2C"/>
    <w:rsid w:val="000765CD"/>
    <w:rsid w:val="00077C11"/>
    <w:rsid w:val="00081290"/>
    <w:rsid w:val="0009285F"/>
    <w:rsid w:val="000C1AB0"/>
    <w:rsid w:val="000C3401"/>
    <w:rsid w:val="000C42D6"/>
    <w:rsid w:val="000C6CB4"/>
    <w:rsid w:val="000D49AD"/>
    <w:rsid w:val="000D59AB"/>
    <w:rsid w:val="000D6D72"/>
    <w:rsid w:val="000E6557"/>
    <w:rsid w:val="000F38D8"/>
    <w:rsid w:val="000F4814"/>
    <w:rsid w:val="000F5DB1"/>
    <w:rsid w:val="000F669E"/>
    <w:rsid w:val="00104735"/>
    <w:rsid w:val="00104BE8"/>
    <w:rsid w:val="00105309"/>
    <w:rsid w:val="00106F0F"/>
    <w:rsid w:val="001133F1"/>
    <w:rsid w:val="00114823"/>
    <w:rsid w:val="001231B7"/>
    <w:rsid w:val="001241F5"/>
    <w:rsid w:val="0012558F"/>
    <w:rsid w:val="001322CA"/>
    <w:rsid w:val="00135FA7"/>
    <w:rsid w:val="001448B7"/>
    <w:rsid w:val="001476B6"/>
    <w:rsid w:val="001551F1"/>
    <w:rsid w:val="001557EB"/>
    <w:rsid w:val="00162BD1"/>
    <w:rsid w:val="0016534E"/>
    <w:rsid w:val="001726AA"/>
    <w:rsid w:val="0017673C"/>
    <w:rsid w:val="00180400"/>
    <w:rsid w:val="00186B40"/>
    <w:rsid w:val="00190E1E"/>
    <w:rsid w:val="00196274"/>
    <w:rsid w:val="001A20D6"/>
    <w:rsid w:val="001A4F2C"/>
    <w:rsid w:val="001B7825"/>
    <w:rsid w:val="001B787B"/>
    <w:rsid w:val="001C42E2"/>
    <w:rsid w:val="001C47F7"/>
    <w:rsid w:val="001C7CF9"/>
    <w:rsid w:val="001E4989"/>
    <w:rsid w:val="001E743B"/>
    <w:rsid w:val="001F18E4"/>
    <w:rsid w:val="001F1CDD"/>
    <w:rsid w:val="001F2CB3"/>
    <w:rsid w:val="00207378"/>
    <w:rsid w:val="002132C1"/>
    <w:rsid w:val="002147F1"/>
    <w:rsid w:val="002211EA"/>
    <w:rsid w:val="00250901"/>
    <w:rsid w:val="00256CCD"/>
    <w:rsid w:val="002622CF"/>
    <w:rsid w:val="00262461"/>
    <w:rsid w:val="00274600"/>
    <w:rsid w:val="00277668"/>
    <w:rsid w:val="00280A1B"/>
    <w:rsid w:val="002812B2"/>
    <w:rsid w:val="0028340B"/>
    <w:rsid w:val="00287E6E"/>
    <w:rsid w:val="00291C08"/>
    <w:rsid w:val="0029585C"/>
    <w:rsid w:val="002A25A8"/>
    <w:rsid w:val="002A2B5B"/>
    <w:rsid w:val="002B1664"/>
    <w:rsid w:val="002B6F9F"/>
    <w:rsid w:val="002B797B"/>
    <w:rsid w:val="002C3CDC"/>
    <w:rsid w:val="002C45FF"/>
    <w:rsid w:val="002C65FB"/>
    <w:rsid w:val="002D11B4"/>
    <w:rsid w:val="002D216C"/>
    <w:rsid w:val="002D7196"/>
    <w:rsid w:val="002D7568"/>
    <w:rsid w:val="002E74C2"/>
    <w:rsid w:val="002F1CC8"/>
    <w:rsid w:val="002F22FF"/>
    <w:rsid w:val="003000E2"/>
    <w:rsid w:val="00304CC2"/>
    <w:rsid w:val="00310594"/>
    <w:rsid w:val="00311FEA"/>
    <w:rsid w:val="003125CD"/>
    <w:rsid w:val="0031277F"/>
    <w:rsid w:val="003139E3"/>
    <w:rsid w:val="00314F49"/>
    <w:rsid w:val="003171F7"/>
    <w:rsid w:val="00324A26"/>
    <w:rsid w:val="00326B3E"/>
    <w:rsid w:val="00334E6E"/>
    <w:rsid w:val="00344CAE"/>
    <w:rsid w:val="003464C4"/>
    <w:rsid w:val="003634CF"/>
    <w:rsid w:val="00363518"/>
    <w:rsid w:val="00363706"/>
    <w:rsid w:val="003655D2"/>
    <w:rsid w:val="0037508B"/>
    <w:rsid w:val="00376D47"/>
    <w:rsid w:val="003777EA"/>
    <w:rsid w:val="0038268A"/>
    <w:rsid w:val="0039381C"/>
    <w:rsid w:val="00395734"/>
    <w:rsid w:val="00395E15"/>
    <w:rsid w:val="00397C73"/>
    <w:rsid w:val="003A0103"/>
    <w:rsid w:val="003A08FA"/>
    <w:rsid w:val="003A4F42"/>
    <w:rsid w:val="003A78E3"/>
    <w:rsid w:val="003B017A"/>
    <w:rsid w:val="003B22BE"/>
    <w:rsid w:val="003C4B97"/>
    <w:rsid w:val="003D4AEF"/>
    <w:rsid w:val="003E3E28"/>
    <w:rsid w:val="003E7959"/>
    <w:rsid w:val="003F222E"/>
    <w:rsid w:val="003F5337"/>
    <w:rsid w:val="003F5E92"/>
    <w:rsid w:val="003F71DA"/>
    <w:rsid w:val="0040164D"/>
    <w:rsid w:val="004026BB"/>
    <w:rsid w:val="004035FF"/>
    <w:rsid w:val="00412FF9"/>
    <w:rsid w:val="00416915"/>
    <w:rsid w:val="004205ED"/>
    <w:rsid w:val="0042125F"/>
    <w:rsid w:val="004245C3"/>
    <w:rsid w:val="00424C30"/>
    <w:rsid w:val="00432015"/>
    <w:rsid w:val="00433911"/>
    <w:rsid w:val="004340B3"/>
    <w:rsid w:val="004365A0"/>
    <w:rsid w:val="00444D39"/>
    <w:rsid w:val="004453C9"/>
    <w:rsid w:val="00456430"/>
    <w:rsid w:val="004568E4"/>
    <w:rsid w:val="0046176C"/>
    <w:rsid w:val="00463A7C"/>
    <w:rsid w:val="004645F4"/>
    <w:rsid w:val="00470067"/>
    <w:rsid w:val="00480843"/>
    <w:rsid w:val="00491707"/>
    <w:rsid w:val="00491CFB"/>
    <w:rsid w:val="00495073"/>
    <w:rsid w:val="004961B1"/>
    <w:rsid w:val="004A730A"/>
    <w:rsid w:val="004A75C6"/>
    <w:rsid w:val="004C6E21"/>
    <w:rsid w:val="004D3D84"/>
    <w:rsid w:val="004D5813"/>
    <w:rsid w:val="004E50DD"/>
    <w:rsid w:val="004F1E8E"/>
    <w:rsid w:val="004F45BF"/>
    <w:rsid w:val="004F5553"/>
    <w:rsid w:val="004F6559"/>
    <w:rsid w:val="005023EE"/>
    <w:rsid w:val="00523018"/>
    <w:rsid w:val="005235F2"/>
    <w:rsid w:val="00523DD1"/>
    <w:rsid w:val="00526CC2"/>
    <w:rsid w:val="00534631"/>
    <w:rsid w:val="005358EA"/>
    <w:rsid w:val="00537A96"/>
    <w:rsid w:val="00545F5A"/>
    <w:rsid w:val="00546F9A"/>
    <w:rsid w:val="00553B25"/>
    <w:rsid w:val="00553C6C"/>
    <w:rsid w:val="00567F88"/>
    <w:rsid w:val="005701A5"/>
    <w:rsid w:val="0057196C"/>
    <w:rsid w:val="00575FAB"/>
    <w:rsid w:val="005762DC"/>
    <w:rsid w:val="005811ED"/>
    <w:rsid w:val="00584B59"/>
    <w:rsid w:val="005A1432"/>
    <w:rsid w:val="005A760C"/>
    <w:rsid w:val="005C08C6"/>
    <w:rsid w:val="005C5690"/>
    <w:rsid w:val="005D23DA"/>
    <w:rsid w:val="005D35F1"/>
    <w:rsid w:val="005D5807"/>
    <w:rsid w:val="005D6EC9"/>
    <w:rsid w:val="005D7176"/>
    <w:rsid w:val="005E2183"/>
    <w:rsid w:val="005F039C"/>
    <w:rsid w:val="005F2681"/>
    <w:rsid w:val="005F3770"/>
    <w:rsid w:val="005F487E"/>
    <w:rsid w:val="005F6D8D"/>
    <w:rsid w:val="005F7330"/>
    <w:rsid w:val="00600EF0"/>
    <w:rsid w:val="00603AE2"/>
    <w:rsid w:val="0060615C"/>
    <w:rsid w:val="00611414"/>
    <w:rsid w:val="00612943"/>
    <w:rsid w:val="00612F90"/>
    <w:rsid w:val="006151F9"/>
    <w:rsid w:val="00615BE6"/>
    <w:rsid w:val="00620489"/>
    <w:rsid w:val="006264B1"/>
    <w:rsid w:val="0063156F"/>
    <w:rsid w:val="00632A3D"/>
    <w:rsid w:val="006353D3"/>
    <w:rsid w:val="006423B8"/>
    <w:rsid w:val="00643ABC"/>
    <w:rsid w:val="00647DE1"/>
    <w:rsid w:val="00650F0B"/>
    <w:rsid w:val="00651468"/>
    <w:rsid w:val="006517E9"/>
    <w:rsid w:val="00651954"/>
    <w:rsid w:val="00652ED6"/>
    <w:rsid w:val="0065370F"/>
    <w:rsid w:val="0065434D"/>
    <w:rsid w:val="00654E06"/>
    <w:rsid w:val="006659F9"/>
    <w:rsid w:val="00667944"/>
    <w:rsid w:val="00672426"/>
    <w:rsid w:val="00680861"/>
    <w:rsid w:val="00680BC8"/>
    <w:rsid w:val="00691610"/>
    <w:rsid w:val="00696192"/>
    <w:rsid w:val="006A125E"/>
    <w:rsid w:val="006A537D"/>
    <w:rsid w:val="006B3D40"/>
    <w:rsid w:val="006B5901"/>
    <w:rsid w:val="006C29AF"/>
    <w:rsid w:val="006D4846"/>
    <w:rsid w:val="006D7162"/>
    <w:rsid w:val="006E2377"/>
    <w:rsid w:val="006E343E"/>
    <w:rsid w:val="006E5F09"/>
    <w:rsid w:val="006E6B14"/>
    <w:rsid w:val="006F361C"/>
    <w:rsid w:val="007012F7"/>
    <w:rsid w:val="00702845"/>
    <w:rsid w:val="00712266"/>
    <w:rsid w:val="00716BE8"/>
    <w:rsid w:val="00722DDC"/>
    <w:rsid w:val="00726E4A"/>
    <w:rsid w:val="00731E85"/>
    <w:rsid w:val="00741075"/>
    <w:rsid w:val="00751788"/>
    <w:rsid w:val="0075519D"/>
    <w:rsid w:val="007601FA"/>
    <w:rsid w:val="007632D3"/>
    <w:rsid w:val="0076340B"/>
    <w:rsid w:val="00767790"/>
    <w:rsid w:val="00771A6F"/>
    <w:rsid w:val="00772D7D"/>
    <w:rsid w:val="0077587F"/>
    <w:rsid w:val="0077769A"/>
    <w:rsid w:val="00777848"/>
    <w:rsid w:val="007811B1"/>
    <w:rsid w:val="00781DCB"/>
    <w:rsid w:val="007826E6"/>
    <w:rsid w:val="00782B3D"/>
    <w:rsid w:val="007938CB"/>
    <w:rsid w:val="007A169E"/>
    <w:rsid w:val="007A1AF6"/>
    <w:rsid w:val="007A360E"/>
    <w:rsid w:val="007B013F"/>
    <w:rsid w:val="007B69BC"/>
    <w:rsid w:val="007B7FB5"/>
    <w:rsid w:val="007C0CA2"/>
    <w:rsid w:val="007C287C"/>
    <w:rsid w:val="007C3EC5"/>
    <w:rsid w:val="007C42B6"/>
    <w:rsid w:val="007C636C"/>
    <w:rsid w:val="007D1C76"/>
    <w:rsid w:val="007D2A01"/>
    <w:rsid w:val="007F2023"/>
    <w:rsid w:val="007F5EB9"/>
    <w:rsid w:val="008167A4"/>
    <w:rsid w:val="00816DCC"/>
    <w:rsid w:val="008226A2"/>
    <w:rsid w:val="00824AFB"/>
    <w:rsid w:val="00825910"/>
    <w:rsid w:val="0082646D"/>
    <w:rsid w:val="0082735E"/>
    <w:rsid w:val="008309C1"/>
    <w:rsid w:val="0083216F"/>
    <w:rsid w:val="00836B28"/>
    <w:rsid w:val="00842169"/>
    <w:rsid w:val="00846490"/>
    <w:rsid w:val="0085178F"/>
    <w:rsid w:val="00851DA4"/>
    <w:rsid w:val="00852EC0"/>
    <w:rsid w:val="00854365"/>
    <w:rsid w:val="008572F5"/>
    <w:rsid w:val="008576DB"/>
    <w:rsid w:val="0086017D"/>
    <w:rsid w:val="00861D3E"/>
    <w:rsid w:val="00863546"/>
    <w:rsid w:val="00865687"/>
    <w:rsid w:val="008668A9"/>
    <w:rsid w:val="00874120"/>
    <w:rsid w:val="00881C8B"/>
    <w:rsid w:val="0088642E"/>
    <w:rsid w:val="008952FC"/>
    <w:rsid w:val="00895641"/>
    <w:rsid w:val="008A288E"/>
    <w:rsid w:val="008A51D0"/>
    <w:rsid w:val="008B6F76"/>
    <w:rsid w:val="008C0EB1"/>
    <w:rsid w:val="008C2C1E"/>
    <w:rsid w:val="008D1E9E"/>
    <w:rsid w:val="008D5B7F"/>
    <w:rsid w:val="008D6212"/>
    <w:rsid w:val="008D6593"/>
    <w:rsid w:val="008E39BD"/>
    <w:rsid w:val="008F0C97"/>
    <w:rsid w:val="008F1318"/>
    <w:rsid w:val="008F1F15"/>
    <w:rsid w:val="008F2916"/>
    <w:rsid w:val="008F43A9"/>
    <w:rsid w:val="00901E98"/>
    <w:rsid w:val="00906101"/>
    <w:rsid w:val="00906263"/>
    <w:rsid w:val="00922B44"/>
    <w:rsid w:val="00933B61"/>
    <w:rsid w:val="00940E39"/>
    <w:rsid w:val="00944255"/>
    <w:rsid w:val="00964AD2"/>
    <w:rsid w:val="00966168"/>
    <w:rsid w:val="009708C3"/>
    <w:rsid w:val="00973C76"/>
    <w:rsid w:val="00975E05"/>
    <w:rsid w:val="009823AF"/>
    <w:rsid w:val="00994952"/>
    <w:rsid w:val="009A6327"/>
    <w:rsid w:val="009B2CD6"/>
    <w:rsid w:val="009B377C"/>
    <w:rsid w:val="009B4AE7"/>
    <w:rsid w:val="009B6E8F"/>
    <w:rsid w:val="009C62CA"/>
    <w:rsid w:val="009C6ACF"/>
    <w:rsid w:val="009D4649"/>
    <w:rsid w:val="009E2C79"/>
    <w:rsid w:val="009E3B60"/>
    <w:rsid w:val="009E67AB"/>
    <w:rsid w:val="009E682D"/>
    <w:rsid w:val="009E6B1E"/>
    <w:rsid w:val="009F422C"/>
    <w:rsid w:val="00A0491B"/>
    <w:rsid w:val="00A0757E"/>
    <w:rsid w:val="00A157A4"/>
    <w:rsid w:val="00A200BB"/>
    <w:rsid w:val="00A34A9F"/>
    <w:rsid w:val="00A36B4F"/>
    <w:rsid w:val="00A37065"/>
    <w:rsid w:val="00A37C14"/>
    <w:rsid w:val="00A435F1"/>
    <w:rsid w:val="00A459F5"/>
    <w:rsid w:val="00A50BAF"/>
    <w:rsid w:val="00A5195D"/>
    <w:rsid w:val="00A52CCC"/>
    <w:rsid w:val="00A56FA4"/>
    <w:rsid w:val="00A61F17"/>
    <w:rsid w:val="00A6327E"/>
    <w:rsid w:val="00A63CA7"/>
    <w:rsid w:val="00AA0090"/>
    <w:rsid w:val="00AA16AA"/>
    <w:rsid w:val="00AA181E"/>
    <w:rsid w:val="00AA48B1"/>
    <w:rsid w:val="00AB15BC"/>
    <w:rsid w:val="00AC2332"/>
    <w:rsid w:val="00AC3293"/>
    <w:rsid w:val="00AD22C1"/>
    <w:rsid w:val="00AD51ED"/>
    <w:rsid w:val="00AD6C71"/>
    <w:rsid w:val="00AE36FA"/>
    <w:rsid w:val="00AE6361"/>
    <w:rsid w:val="00AF0F36"/>
    <w:rsid w:val="00B05E35"/>
    <w:rsid w:val="00B06151"/>
    <w:rsid w:val="00B07D81"/>
    <w:rsid w:val="00B106A1"/>
    <w:rsid w:val="00B149AF"/>
    <w:rsid w:val="00B17ABC"/>
    <w:rsid w:val="00B23AAF"/>
    <w:rsid w:val="00B2581E"/>
    <w:rsid w:val="00B349CD"/>
    <w:rsid w:val="00B36DD3"/>
    <w:rsid w:val="00B378E6"/>
    <w:rsid w:val="00B37E2A"/>
    <w:rsid w:val="00B43FB3"/>
    <w:rsid w:val="00B478B5"/>
    <w:rsid w:val="00B75655"/>
    <w:rsid w:val="00B81704"/>
    <w:rsid w:val="00B81AD9"/>
    <w:rsid w:val="00B81C69"/>
    <w:rsid w:val="00B82088"/>
    <w:rsid w:val="00B82F08"/>
    <w:rsid w:val="00B83DF3"/>
    <w:rsid w:val="00B87141"/>
    <w:rsid w:val="00B91CD5"/>
    <w:rsid w:val="00BA0A00"/>
    <w:rsid w:val="00BB4606"/>
    <w:rsid w:val="00BB54FA"/>
    <w:rsid w:val="00BB6390"/>
    <w:rsid w:val="00BC3554"/>
    <w:rsid w:val="00BC5621"/>
    <w:rsid w:val="00BD2CBE"/>
    <w:rsid w:val="00BD39A8"/>
    <w:rsid w:val="00BD6296"/>
    <w:rsid w:val="00BE0FDE"/>
    <w:rsid w:val="00BE1E18"/>
    <w:rsid w:val="00BE26A3"/>
    <w:rsid w:val="00BE30D0"/>
    <w:rsid w:val="00BE414A"/>
    <w:rsid w:val="00BE687D"/>
    <w:rsid w:val="00BF2FB1"/>
    <w:rsid w:val="00BF31DD"/>
    <w:rsid w:val="00BF4979"/>
    <w:rsid w:val="00BF5AA6"/>
    <w:rsid w:val="00BF75BD"/>
    <w:rsid w:val="00C00616"/>
    <w:rsid w:val="00C00B5E"/>
    <w:rsid w:val="00C04D68"/>
    <w:rsid w:val="00C21D83"/>
    <w:rsid w:val="00C23556"/>
    <w:rsid w:val="00C24E06"/>
    <w:rsid w:val="00C30454"/>
    <w:rsid w:val="00C42750"/>
    <w:rsid w:val="00C50BAB"/>
    <w:rsid w:val="00C723E5"/>
    <w:rsid w:val="00C739AF"/>
    <w:rsid w:val="00C739D1"/>
    <w:rsid w:val="00C75B33"/>
    <w:rsid w:val="00C75C62"/>
    <w:rsid w:val="00C912EE"/>
    <w:rsid w:val="00C92329"/>
    <w:rsid w:val="00C948B1"/>
    <w:rsid w:val="00C9535A"/>
    <w:rsid w:val="00C97B1D"/>
    <w:rsid w:val="00CA15A2"/>
    <w:rsid w:val="00CA69F8"/>
    <w:rsid w:val="00CB0D37"/>
    <w:rsid w:val="00CB1959"/>
    <w:rsid w:val="00CB5F89"/>
    <w:rsid w:val="00CC26F3"/>
    <w:rsid w:val="00CD059C"/>
    <w:rsid w:val="00CD1022"/>
    <w:rsid w:val="00CD44DD"/>
    <w:rsid w:val="00CD5843"/>
    <w:rsid w:val="00CD7CEE"/>
    <w:rsid w:val="00CD7D3E"/>
    <w:rsid w:val="00CE28E3"/>
    <w:rsid w:val="00CE4628"/>
    <w:rsid w:val="00CE73CB"/>
    <w:rsid w:val="00CF17A3"/>
    <w:rsid w:val="00CF1E8E"/>
    <w:rsid w:val="00CF7536"/>
    <w:rsid w:val="00D012F9"/>
    <w:rsid w:val="00D0288B"/>
    <w:rsid w:val="00D02E0E"/>
    <w:rsid w:val="00D058F9"/>
    <w:rsid w:val="00D1539C"/>
    <w:rsid w:val="00D17875"/>
    <w:rsid w:val="00D263E4"/>
    <w:rsid w:val="00D35905"/>
    <w:rsid w:val="00D436C7"/>
    <w:rsid w:val="00D47486"/>
    <w:rsid w:val="00D50B40"/>
    <w:rsid w:val="00D55F0A"/>
    <w:rsid w:val="00D620D5"/>
    <w:rsid w:val="00D6609D"/>
    <w:rsid w:val="00D6710C"/>
    <w:rsid w:val="00D675DB"/>
    <w:rsid w:val="00D6781C"/>
    <w:rsid w:val="00D74FF7"/>
    <w:rsid w:val="00D76755"/>
    <w:rsid w:val="00D774DD"/>
    <w:rsid w:val="00D869F9"/>
    <w:rsid w:val="00D86B66"/>
    <w:rsid w:val="00D964BB"/>
    <w:rsid w:val="00D971B0"/>
    <w:rsid w:val="00DA1251"/>
    <w:rsid w:val="00DA5B99"/>
    <w:rsid w:val="00DB079B"/>
    <w:rsid w:val="00DB27E5"/>
    <w:rsid w:val="00DB689D"/>
    <w:rsid w:val="00DC02CC"/>
    <w:rsid w:val="00DC78B8"/>
    <w:rsid w:val="00DD1D46"/>
    <w:rsid w:val="00DD1E96"/>
    <w:rsid w:val="00DD43F0"/>
    <w:rsid w:val="00DE163E"/>
    <w:rsid w:val="00DE1B79"/>
    <w:rsid w:val="00DE6030"/>
    <w:rsid w:val="00DF13E0"/>
    <w:rsid w:val="00DF5463"/>
    <w:rsid w:val="00DF6D0C"/>
    <w:rsid w:val="00E108FA"/>
    <w:rsid w:val="00E13A67"/>
    <w:rsid w:val="00E16C2C"/>
    <w:rsid w:val="00E21F4A"/>
    <w:rsid w:val="00E25DEB"/>
    <w:rsid w:val="00E41628"/>
    <w:rsid w:val="00E54E23"/>
    <w:rsid w:val="00E655F9"/>
    <w:rsid w:val="00E7434A"/>
    <w:rsid w:val="00E7606B"/>
    <w:rsid w:val="00E8103D"/>
    <w:rsid w:val="00E81443"/>
    <w:rsid w:val="00E919BF"/>
    <w:rsid w:val="00EA1A4C"/>
    <w:rsid w:val="00EA2DA3"/>
    <w:rsid w:val="00EA3D4B"/>
    <w:rsid w:val="00EA5FF5"/>
    <w:rsid w:val="00EA7F73"/>
    <w:rsid w:val="00EB450F"/>
    <w:rsid w:val="00EC2D5C"/>
    <w:rsid w:val="00EC54DB"/>
    <w:rsid w:val="00EC6337"/>
    <w:rsid w:val="00EC7726"/>
    <w:rsid w:val="00ED2DC8"/>
    <w:rsid w:val="00ED37D1"/>
    <w:rsid w:val="00ED6A47"/>
    <w:rsid w:val="00EE1BED"/>
    <w:rsid w:val="00EE384A"/>
    <w:rsid w:val="00EE4F38"/>
    <w:rsid w:val="00EE7641"/>
    <w:rsid w:val="00F03BC0"/>
    <w:rsid w:val="00F04C4B"/>
    <w:rsid w:val="00F07114"/>
    <w:rsid w:val="00F10CD5"/>
    <w:rsid w:val="00F13A6C"/>
    <w:rsid w:val="00F14503"/>
    <w:rsid w:val="00F1686E"/>
    <w:rsid w:val="00F17BC8"/>
    <w:rsid w:val="00F17D43"/>
    <w:rsid w:val="00F220CC"/>
    <w:rsid w:val="00F25598"/>
    <w:rsid w:val="00F408EB"/>
    <w:rsid w:val="00F41BFE"/>
    <w:rsid w:val="00F42FC6"/>
    <w:rsid w:val="00F46A3D"/>
    <w:rsid w:val="00F47B8C"/>
    <w:rsid w:val="00F56507"/>
    <w:rsid w:val="00F57969"/>
    <w:rsid w:val="00F64C21"/>
    <w:rsid w:val="00F67223"/>
    <w:rsid w:val="00F6731C"/>
    <w:rsid w:val="00F83932"/>
    <w:rsid w:val="00F85F83"/>
    <w:rsid w:val="00F867E0"/>
    <w:rsid w:val="00F911BE"/>
    <w:rsid w:val="00FA010B"/>
    <w:rsid w:val="00FA73A0"/>
    <w:rsid w:val="00FC0B51"/>
    <w:rsid w:val="00FC0D70"/>
    <w:rsid w:val="00FC180D"/>
    <w:rsid w:val="00FC2BA7"/>
    <w:rsid w:val="00FC7FD0"/>
    <w:rsid w:val="00FD1B28"/>
    <w:rsid w:val="00FD2CAB"/>
    <w:rsid w:val="00FD6E6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4E028"/>
  <w15:docId w15:val="{3F210396-168E-4BCD-9A45-79CED39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FDE"/>
    <w:rPr>
      <w:sz w:val="28"/>
    </w:rPr>
  </w:style>
  <w:style w:type="paragraph" w:styleId="Heading1">
    <w:name w:val="heading 1"/>
    <w:basedOn w:val="Normal"/>
    <w:next w:val="Normal"/>
    <w:qFormat/>
    <w:rsid w:val="00BE0FDE"/>
    <w:pPr>
      <w:keepNext/>
      <w:spacing w:before="180" w:after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DE"/>
  </w:style>
  <w:style w:type="paragraph" w:styleId="BalloonText">
    <w:name w:val="Balloon Text"/>
    <w:basedOn w:val="Normal"/>
    <w:semiHidden/>
    <w:rsid w:val="0086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4FA"/>
    <w:rPr>
      <w:color w:val="0000FF"/>
      <w:u w:val="single"/>
    </w:rPr>
  </w:style>
  <w:style w:type="table" w:styleId="TableGrid">
    <w:name w:val="Table Grid"/>
    <w:basedOn w:val="TableNormal"/>
    <w:rsid w:val="00CB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8EB"/>
    <w:pPr>
      <w:ind w:left="720"/>
      <w:contextualSpacing/>
    </w:pPr>
  </w:style>
  <w:style w:type="paragraph" w:styleId="Header">
    <w:name w:val="header"/>
    <w:basedOn w:val="Normal"/>
    <w:link w:val="HeaderChar"/>
    <w:rsid w:val="009F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2C"/>
    <w:rPr>
      <w:sz w:val="28"/>
    </w:rPr>
  </w:style>
  <w:style w:type="character" w:customStyle="1" w:styleId="FooterChar">
    <w:name w:val="Footer Char"/>
    <w:basedOn w:val="DefaultParagraphFont"/>
    <w:link w:val="Footer"/>
    <w:rsid w:val="0031277F"/>
    <w:rPr>
      <w:sz w:val="28"/>
    </w:rPr>
  </w:style>
  <w:style w:type="character" w:styleId="CommentReference">
    <w:name w:val="annotation reference"/>
    <w:basedOn w:val="DefaultParagraphFont"/>
    <w:rsid w:val="00B06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51"/>
  </w:style>
  <w:style w:type="paragraph" w:styleId="CommentSubject">
    <w:name w:val="annotation subject"/>
    <w:basedOn w:val="CommentText"/>
    <w:next w:val="CommentText"/>
    <w:link w:val="CommentSubjectChar"/>
    <w:rsid w:val="00B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x.com/signup/o/sendlargefi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9601:  CORPORATE IDENTITY</vt:lpstr>
    </vt:vector>
  </TitlesOfParts>
  <Company>Dell Computer Corporation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9601:  CORPORATE IDENTITY</dc:title>
  <dc:creator>Quint, Matthew</dc:creator>
  <cp:lastModifiedBy>Schmitt, Bernd</cp:lastModifiedBy>
  <cp:revision>6</cp:revision>
  <cp:lastPrinted>2018-10-18T16:50:00Z</cp:lastPrinted>
  <dcterms:created xsi:type="dcterms:W3CDTF">2020-11-22T15:08:00Z</dcterms:created>
  <dcterms:modified xsi:type="dcterms:W3CDTF">2021-11-09T16:38:00Z</dcterms:modified>
</cp:coreProperties>
</file>