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6F6F" w14:textId="77777777" w:rsidR="00FB7C0E" w:rsidRDefault="00FB7C0E" w:rsidP="0063020F">
      <w:pPr>
        <w:pStyle w:val="Heading1"/>
        <w:spacing w:before="240"/>
        <w:rPr>
          <w:rFonts w:ascii="Calibri Light" w:hAnsi="Calibri Light"/>
          <w:i w:val="0"/>
          <w:sz w:val="23"/>
          <w:szCs w:val="23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7E6BF8" wp14:editId="4400D3DF">
            <wp:simplePos x="0" y="0"/>
            <wp:positionH relativeFrom="column">
              <wp:posOffset>-285750</wp:posOffset>
            </wp:positionH>
            <wp:positionV relativeFrom="paragraph">
              <wp:posOffset>-380915</wp:posOffset>
            </wp:positionV>
            <wp:extent cx="2597727" cy="381000"/>
            <wp:effectExtent l="0" t="0" r="0" b="0"/>
            <wp:wrapNone/>
            <wp:docPr id="4" name="Picture 4" descr="http://www8.gsb.columbia.edu/identity/sites/identity/files/ColumbiaBusiness_Horiz_Blue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8.gsb.columbia.edu/identity/sites/identity/files/ColumbiaBusiness_Horiz_Blue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FE3CB" w14:textId="77777777" w:rsidR="009C4B2F" w:rsidRPr="009C4B2F" w:rsidRDefault="009C4B2F" w:rsidP="009C4B2F">
      <w:pPr>
        <w:pStyle w:val="Heading1"/>
        <w:jc w:val="center"/>
        <w:rPr>
          <w:i w:val="0"/>
          <w:sz w:val="28"/>
          <w:szCs w:val="28"/>
        </w:rPr>
      </w:pPr>
      <w:r w:rsidRPr="009C4B2F">
        <w:rPr>
          <w:i w:val="0"/>
          <w:sz w:val="28"/>
          <w:szCs w:val="28"/>
        </w:rPr>
        <w:t>Section 7634-001-20193</w:t>
      </w:r>
    </w:p>
    <w:p w14:paraId="0E9EB158" w14:textId="308C408A" w:rsidR="00FB7C0E" w:rsidRPr="00FB7C0E" w:rsidRDefault="00DB5045" w:rsidP="00FB7C0E">
      <w:pPr>
        <w:pStyle w:val="Heading1"/>
        <w:jc w:val="center"/>
        <w:rPr>
          <w:rFonts w:ascii="Calibri Light" w:hAnsi="Calibri Light"/>
          <w:b/>
          <w:i w:val="0"/>
          <w:sz w:val="32"/>
          <w:szCs w:val="23"/>
        </w:rPr>
      </w:pPr>
      <w:r>
        <w:rPr>
          <w:rFonts w:ascii="Calibri Light" w:hAnsi="Calibri Light"/>
          <w:b/>
          <w:i w:val="0"/>
          <w:sz w:val="36"/>
          <w:szCs w:val="23"/>
        </w:rPr>
        <w:t>Smarter Worl</w:t>
      </w:r>
      <w:r w:rsidR="00422D07">
        <w:rPr>
          <w:rFonts w:ascii="Calibri Light" w:hAnsi="Calibri Light"/>
          <w:b/>
          <w:i w:val="0"/>
          <w:sz w:val="36"/>
          <w:szCs w:val="23"/>
        </w:rPr>
        <w:t>d</w:t>
      </w:r>
      <w:r>
        <w:rPr>
          <w:rFonts w:ascii="Calibri Light" w:hAnsi="Calibri Light"/>
          <w:b/>
          <w:i w:val="0"/>
          <w:sz w:val="36"/>
          <w:szCs w:val="23"/>
        </w:rPr>
        <w:t>s</w:t>
      </w:r>
    </w:p>
    <w:p w14:paraId="79064366" w14:textId="47D892A6" w:rsidR="00FB7C0E" w:rsidRPr="00122935" w:rsidRDefault="00DB5045" w:rsidP="00FB7C0E">
      <w:pPr>
        <w:pStyle w:val="Heading1"/>
        <w:jc w:val="center"/>
        <w:rPr>
          <w:rFonts w:ascii="Calibri Light" w:hAnsi="Calibri Light"/>
          <w:b/>
          <w:i w:val="0"/>
          <w:sz w:val="32"/>
          <w:szCs w:val="23"/>
        </w:rPr>
      </w:pPr>
      <w:r w:rsidRPr="00122935">
        <w:rPr>
          <w:rFonts w:ascii="Calibri Light" w:hAnsi="Calibri Light"/>
          <w:b/>
          <w:i w:val="0"/>
          <w:sz w:val="32"/>
          <w:szCs w:val="23"/>
        </w:rPr>
        <w:t>Half-Term course</w:t>
      </w:r>
    </w:p>
    <w:p w14:paraId="0054965F" w14:textId="77777777" w:rsidR="00FB7C0E" w:rsidRPr="00122935" w:rsidRDefault="00FB7C0E" w:rsidP="00FB7C0E">
      <w:pPr>
        <w:rPr>
          <w:rFonts w:ascii="Calibri Light" w:hAnsi="Calibri Light"/>
        </w:rPr>
      </w:pPr>
    </w:p>
    <w:p w14:paraId="481966CB" w14:textId="3D102D8A" w:rsidR="00D63EC0" w:rsidRPr="00122935" w:rsidRDefault="003C3EB3" w:rsidP="0063020F">
      <w:pPr>
        <w:pStyle w:val="Heading1"/>
        <w:spacing w:before="240"/>
        <w:rPr>
          <w:rFonts w:ascii="Calibri Light" w:hAnsi="Calibri Light"/>
          <w:bCs/>
          <w:i w:val="0"/>
          <w:sz w:val="23"/>
          <w:szCs w:val="23"/>
        </w:rPr>
      </w:pPr>
      <w:r>
        <w:rPr>
          <w:rFonts w:ascii="Calibri Light" w:hAnsi="Calibri Light"/>
          <w:i w:val="0"/>
          <w:sz w:val="23"/>
          <w:szCs w:val="23"/>
        </w:rPr>
        <w:t>Fall</w:t>
      </w:r>
      <w:r w:rsidR="002E022F" w:rsidRPr="00122935">
        <w:rPr>
          <w:rFonts w:ascii="Calibri Light" w:hAnsi="Calibri Light"/>
          <w:i w:val="0"/>
          <w:sz w:val="23"/>
          <w:szCs w:val="23"/>
        </w:rPr>
        <w:t xml:space="preserve"> </w:t>
      </w:r>
      <w:r w:rsidR="00907916" w:rsidRPr="00122935">
        <w:rPr>
          <w:rFonts w:ascii="Calibri Light" w:hAnsi="Calibri Light"/>
          <w:i w:val="0"/>
          <w:sz w:val="23"/>
          <w:szCs w:val="23"/>
        </w:rPr>
        <w:t>20</w:t>
      </w:r>
      <w:r w:rsidR="004746B3" w:rsidRPr="00122935">
        <w:rPr>
          <w:rFonts w:ascii="Calibri Light" w:hAnsi="Calibri Light"/>
          <w:i w:val="0"/>
          <w:sz w:val="23"/>
          <w:szCs w:val="23"/>
        </w:rPr>
        <w:t>1</w:t>
      </w:r>
      <w:r w:rsidR="00DB5045" w:rsidRPr="00122935">
        <w:rPr>
          <w:rFonts w:ascii="Calibri Light" w:hAnsi="Calibri Light"/>
          <w:i w:val="0"/>
          <w:sz w:val="23"/>
          <w:szCs w:val="23"/>
        </w:rPr>
        <w:t>9</w:t>
      </w:r>
      <w:r w:rsidR="00907916" w:rsidRPr="00122935">
        <w:rPr>
          <w:rFonts w:ascii="Calibri Light" w:hAnsi="Calibri Light"/>
          <w:i w:val="0"/>
          <w:sz w:val="23"/>
          <w:szCs w:val="23"/>
        </w:rPr>
        <w:t xml:space="preserve"> </w:t>
      </w:r>
      <w:r w:rsidR="00DB5045" w:rsidRPr="00122935">
        <w:rPr>
          <w:rFonts w:ascii="Calibri Light" w:hAnsi="Calibri Light"/>
          <w:i w:val="0"/>
          <w:sz w:val="23"/>
          <w:szCs w:val="23"/>
        </w:rPr>
        <w:t>A</w:t>
      </w:r>
      <w:r w:rsidR="00122935">
        <w:rPr>
          <w:rFonts w:ascii="Calibri Light" w:hAnsi="Calibri Light"/>
          <w:i w:val="0"/>
          <w:sz w:val="23"/>
          <w:szCs w:val="23"/>
        </w:rPr>
        <w:t xml:space="preserve"> term</w:t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C303D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C303D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90791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D63EC0" w:rsidRPr="00122935">
        <w:rPr>
          <w:rFonts w:ascii="Calibri Light" w:hAnsi="Calibri Light"/>
          <w:b/>
          <w:bCs/>
          <w:i w:val="0"/>
          <w:sz w:val="23"/>
          <w:szCs w:val="23"/>
        </w:rPr>
        <w:t xml:space="preserve">Professor </w:t>
      </w:r>
      <w:r w:rsidR="00203BAB" w:rsidRPr="00122935">
        <w:rPr>
          <w:rFonts w:ascii="Calibri Light" w:hAnsi="Calibri Light"/>
          <w:b/>
          <w:bCs/>
          <w:i w:val="0"/>
          <w:sz w:val="23"/>
          <w:szCs w:val="23"/>
        </w:rPr>
        <w:t>Bernd Schmitt</w:t>
      </w:r>
      <w:r w:rsidR="00D63EC0" w:rsidRPr="00122935">
        <w:rPr>
          <w:rFonts w:ascii="Calibri Light" w:hAnsi="Calibri Light"/>
          <w:bCs/>
          <w:i w:val="0"/>
          <w:sz w:val="23"/>
          <w:szCs w:val="23"/>
        </w:rPr>
        <w:tab/>
      </w:r>
    </w:p>
    <w:p w14:paraId="5EB28BC6" w14:textId="1EC2C5BB" w:rsidR="001557C0" w:rsidRPr="00E47025" w:rsidRDefault="003C3EB3" w:rsidP="001557C0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Thurs</w:t>
      </w:r>
      <w:r w:rsidR="001557C0" w:rsidRPr="00E47025">
        <w:rPr>
          <w:rFonts w:ascii="Calibri Light" w:hAnsi="Calibri Light"/>
          <w:b/>
          <w:sz w:val="23"/>
          <w:szCs w:val="23"/>
        </w:rPr>
        <w:t xml:space="preserve">days, </w:t>
      </w:r>
      <w:r w:rsidR="009716D8">
        <w:rPr>
          <w:rFonts w:ascii="Calibri Light" w:hAnsi="Calibri Light"/>
          <w:b/>
          <w:sz w:val="23"/>
          <w:szCs w:val="23"/>
        </w:rPr>
        <w:t>6</w:t>
      </w:r>
      <w:r w:rsidR="00E47025" w:rsidRPr="00E47025">
        <w:rPr>
          <w:rFonts w:ascii="Calibri Light" w:hAnsi="Calibri Light"/>
          <w:b/>
          <w:sz w:val="23"/>
          <w:szCs w:val="23"/>
        </w:rPr>
        <w:t>:</w:t>
      </w:r>
      <w:r w:rsidR="009716D8">
        <w:rPr>
          <w:rFonts w:ascii="Calibri Light" w:hAnsi="Calibri Light"/>
          <w:b/>
          <w:sz w:val="23"/>
          <w:szCs w:val="23"/>
        </w:rPr>
        <w:t>00</w:t>
      </w:r>
      <w:r w:rsidR="00E47025" w:rsidRPr="00E47025">
        <w:rPr>
          <w:rFonts w:ascii="Calibri Light" w:hAnsi="Calibri Light"/>
          <w:b/>
          <w:sz w:val="23"/>
          <w:szCs w:val="23"/>
        </w:rPr>
        <w:t xml:space="preserve"> pm </w:t>
      </w:r>
      <w:r w:rsidR="001557C0" w:rsidRPr="00E47025">
        <w:rPr>
          <w:rFonts w:ascii="Calibri Light" w:hAnsi="Calibri Light"/>
          <w:b/>
          <w:sz w:val="23"/>
          <w:szCs w:val="23"/>
        </w:rPr>
        <w:t xml:space="preserve">- </w:t>
      </w:r>
      <w:r w:rsidR="00E47025" w:rsidRPr="00E47025">
        <w:rPr>
          <w:rFonts w:ascii="Calibri Light" w:hAnsi="Calibri Light"/>
          <w:b/>
          <w:sz w:val="23"/>
          <w:szCs w:val="23"/>
        </w:rPr>
        <w:t>9</w:t>
      </w:r>
      <w:r w:rsidR="001557C0" w:rsidRPr="00E47025">
        <w:rPr>
          <w:rFonts w:ascii="Calibri Light" w:hAnsi="Calibri Light"/>
          <w:b/>
          <w:sz w:val="23"/>
          <w:szCs w:val="23"/>
        </w:rPr>
        <w:t>:00</w:t>
      </w:r>
      <w:r w:rsidR="00E47025" w:rsidRPr="00E47025">
        <w:rPr>
          <w:rFonts w:ascii="Calibri Light" w:hAnsi="Calibri Light"/>
          <w:b/>
          <w:sz w:val="23"/>
          <w:szCs w:val="23"/>
        </w:rPr>
        <w:t xml:space="preserve"> </w:t>
      </w:r>
      <w:r w:rsidR="001557C0" w:rsidRPr="00E47025">
        <w:rPr>
          <w:rFonts w:ascii="Calibri Light" w:hAnsi="Calibri Light"/>
          <w:b/>
          <w:sz w:val="23"/>
          <w:szCs w:val="23"/>
        </w:rPr>
        <w:t>pm</w:t>
      </w:r>
      <w:r w:rsidR="001557C0" w:rsidRPr="00E47025">
        <w:rPr>
          <w:rFonts w:ascii="Calibri Light" w:hAnsi="Calibri Light"/>
          <w:sz w:val="23"/>
          <w:szCs w:val="23"/>
        </w:rPr>
        <w:tab/>
      </w:r>
      <w:r w:rsidR="001557C0" w:rsidRPr="00E47025">
        <w:rPr>
          <w:rFonts w:ascii="Calibri Light" w:hAnsi="Calibri Light"/>
          <w:sz w:val="23"/>
          <w:szCs w:val="23"/>
        </w:rPr>
        <w:tab/>
      </w:r>
      <w:r w:rsidR="001557C0" w:rsidRPr="00E47025">
        <w:rPr>
          <w:rFonts w:ascii="Calibri Light" w:hAnsi="Calibri Light"/>
          <w:sz w:val="23"/>
          <w:szCs w:val="23"/>
        </w:rPr>
        <w:tab/>
      </w:r>
      <w:r w:rsidR="001557C0" w:rsidRPr="00E47025">
        <w:rPr>
          <w:rFonts w:ascii="Calibri Light" w:hAnsi="Calibri Light"/>
          <w:sz w:val="23"/>
          <w:szCs w:val="23"/>
        </w:rPr>
        <w:tab/>
      </w:r>
      <w:r w:rsidR="001557C0" w:rsidRPr="00E47025">
        <w:rPr>
          <w:rFonts w:ascii="Calibri Light" w:hAnsi="Calibri Light"/>
          <w:sz w:val="23"/>
          <w:szCs w:val="23"/>
        </w:rPr>
        <w:tab/>
      </w:r>
      <w:hyperlink r:id="rId8" w:history="1">
        <w:r w:rsidR="001557C0" w:rsidRPr="00E47025">
          <w:rPr>
            <w:rStyle w:val="Hyperlink"/>
            <w:rFonts w:ascii="Calibri Light" w:hAnsi="Calibri Light"/>
            <w:sz w:val="23"/>
            <w:szCs w:val="23"/>
          </w:rPr>
          <w:t>bhs1@gsb.columbia.edu</w:t>
        </w:r>
      </w:hyperlink>
      <w:r w:rsidR="001557C0" w:rsidRPr="00E47025">
        <w:rPr>
          <w:rFonts w:ascii="Calibri Light" w:hAnsi="Calibri Light"/>
          <w:sz w:val="23"/>
          <w:szCs w:val="23"/>
          <w:u w:val="single"/>
        </w:rPr>
        <w:t xml:space="preserve"> </w:t>
      </w:r>
    </w:p>
    <w:p w14:paraId="02A916E8" w14:textId="7D7DC5B3" w:rsidR="001557C0" w:rsidRPr="0081264B" w:rsidRDefault="003C3EB3" w:rsidP="001557C0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September</w:t>
      </w:r>
      <w:r w:rsidR="001557C0" w:rsidRPr="00E47025">
        <w:rPr>
          <w:rFonts w:ascii="Calibri Light" w:hAnsi="Calibri Light"/>
          <w:b/>
          <w:sz w:val="23"/>
          <w:szCs w:val="23"/>
        </w:rPr>
        <w:t xml:space="preserve"> </w:t>
      </w:r>
      <w:r w:rsidR="007D0FCA">
        <w:rPr>
          <w:rFonts w:ascii="Calibri Light" w:hAnsi="Calibri Light"/>
          <w:b/>
          <w:sz w:val="23"/>
          <w:szCs w:val="23"/>
        </w:rPr>
        <w:t>5</w:t>
      </w:r>
      <w:r w:rsidR="001557C0" w:rsidRPr="00E47025">
        <w:rPr>
          <w:rFonts w:ascii="Calibri Light" w:hAnsi="Calibri Light"/>
          <w:b/>
          <w:sz w:val="23"/>
          <w:szCs w:val="23"/>
        </w:rPr>
        <w:t xml:space="preserve"> – </w:t>
      </w:r>
      <w:r w:rsidR="00920F2B">
        <w:rPr>
          <w:rFonts w:ascii="Calibri Light" w:hAnsi="Calibri Light"/>
          <w:b/>
          <w:sz w:val="23"/>
          <w:szCs w:val="23"/>
        </w:rPr>
        <w:t>October 24</w:t>
      </w:r>
      <w:r w:rsidR="001557C0" w:rsidRPr="00E47025">
        <w:rPr>
          <w:rFonts w:ascii="Calibri Light" w:hAnsi="Calibri Light"/>
          <w:b/>
          <w:sz w:val="23"/>
          <w:szCs w:val="23"/>
        </w:rPr>
        <w:t>, 2019</w:t>
      </w:r>
      <w:r w:rsidR="001557C0" w:rsidRPr="00EB3EEA">
        <w:rPr>
          <w:rFonts w:ascii="Calibri Light" w:hAnsi="Calibri Light"/>
          <w:b/>
          <w:sz w:val="23"/>
          <w:szCs w:val="23"/>
        </w:rPr>
        <w:tab/>
      </w:r>
      <w:r w:rsidR="001557C0" w:rsidRPr="0081264B"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 w:rsidR="001557C0" w:rsidRPr="00FB7C0E">
        <w:rPr>
          <w:rFonts w:ascii="Calibri Light" w:hAnsi="Calibri Light"/>
          <w:sz w:val="23"/>
          <w:szCs w:val="23"/>
        </w:rPr>
        <w:t>Office: Uris 510</w:t>
      </w:r>
    </w:p>
    <w:p w14:paraId="11896100" w14:textId="030310B3" w:rsidR="00BC303D" w:rsidRDefault="009716D8" w:rsidP="001557C0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WJW 207</w:t>
      </w:r>
      <w:r w:rsidR="00DB5045">
        <w:rPr>
          <w:rFonts w:ascii="Calibri Light" w:hAnsi="Calibri Light"/>
          <w:sz w:val="23"/>
          <w:szCs w:val="23"/>
        </w:rPr>
        <w:tab/>
      </w:r>
      <w:r w:rsidR="00DB5045">
        <w:rPr>
          <w:rFonts w:ascii="Calibri Light" w:hAnsi="Calibri Light"/>
          <w:sz w:val="23"/>
          <w:szCs w:val="23"/>
        </w:rPr>
        <w:tab/>
      </w:r>
      <w:r w:rsidR="00DB5045">
        <w:rPr>
          <w:rFonts w:ascii="Calibri Light" w:hAnsi="Calibri Light"/>
          <w:sz w:val="23"/>
          <w:szCs w:val="23"/>
        </w:rPr>
        <w:tab/>
      </w:r>
      <w:r w:rsidR="00907916" w:rsidRPr="00FB7C0E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1557C0" w:rsidRPr="00FB7C0E">
        <w:rPr>
          <w:rFonts w:ascii="Calibri Light" w:hAnsi="Calibri Light"/>
          <w:sz w:val="23"/>
          <w:szCs w:val="23"/>
        </w:rPr>
        <w:t>Office hours:  by appointment only</w:t>
      </w:r>
      <w:r w:rsidR="001557C0">
        <w:rPr>
          <w:rFonts w:ascii="Calibri Light" w:hAnsi="Calibri Light"/>
          <w:sz w:val="23"/>
          <w:szCs w:val="23"/>
        </w:rPr>
        <w:br/>
      </w:r>
      <w:r w:rsidR="00CC43D8">
        <w:rPr>
          <w:rFonts w:ascii="Calibri Light" w:hAnsi="Calibri Light"/>
          <w:sz w:val="23"/>
          <w:szCs w:val="23"/>
        </w:rPr>
        <w:tab/>
      </w:r>
    </w:p>
    <w:p w14:paraId="3C93C677" w14:textId="0C318612" w:rsidR="00C66B4B" w:rsidRDefault="00DB5045">
      <w:pPr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 w:rsidRPr="00C66B4B">
        <w:rPr>
          <w:rFonts w:ascii="Calibri Light" w:hAnsi="Calibri Light"/>
          <w:b/>
          <w:sz w:val="23"/>
          <w:szCs w:val="23"/>
        </w:rPr>
        <w:t>Matthew Quint</w:t>
      </w:r>
    </w:p>
    <w:p w14:paraId="62F114EA" w14:textId="63CB3339" w:rsidR="00C66B4B" w:rsidRDefault="00C66B4B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</w:r>
      <w:hyperlink r:id="rId9" w:history="1">
        <w:r w:rsidRPr="0095779B">
          <w:rPr>
            <w:rStyle w:val="Hyperlink"/>
            <w:rFonts w:ascii="Calibri Light" w:hAnsi="Calibri Light"/>
            <w:sz w:val="23"/>
            <w:szCs w:val="23"/>
          </w:rPr>
          <w:t>mq2120@gsb.columbia.edu</w:t>
        </w:r>
      </w:hyperlink>
      <w:r>
        <w:rPr>
          <w:rFonts w:ascii="Calibri Light" w:hAnsi="Calibri Light"/>
          <w:sz w:val="23"/>
          <w:szCs w:val="23"/>
        </w:rPr>
        <w:t xml:space="preserve"> </w:t>
      </w:r>
    </w:p>
    <w:p w14:paraId="0578ED80" w14:textId="2CB8A711" w:rsidR="00C66B4B" w:rsidRPr="00C66B4B" w:rsidRDefault="00C66B4B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  <w:t xml:space="preserve">Office: </w:t>
      </w:r>
      <w:r w:rsidR="00E47025">
        <w:rPr>
          <w:rFonts w:ascii="Calibri Light" w:hAnsi="Calibri Light"/>
          <w:sz w:val="23"/>
          <w:szCs w:val="23"/>
        </w:rPr>
        <w:t>475 Riverside Dr.</w:t>
      </w:r>
      <w:r>
        <w:rPr>
          <w:rFonts w:ascii="Calibri Light" w:hAnsi="Calibri Light"/>
          <w:sz w:val="23"/>
          <w:szCs w:val="23"/>
        </w:rPr>
        <w:t>, Suite 312B</w:t>
      </w:r>
    </w:p>
    <w:p w14:paraId="54250E65" w14:textId="0C23EF6F" w:rsidR="00CC43D8" w:rsidRDefault="00DB5045" w:rsidP="00CC43D8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ab/>
      </w:r>
      <w:r w:rsidR="00513D21">
        <w:rPr>
          <w:rFonts w:ascii="Calibri Light" w:hAnsi="Calibri Light"/>
          <w:sz w:val="23"/>
          <w:szCs w:val="23"/>
        </w:rPr>
        <w:tab/>
      </w:r>
      <w:r w:rsidR="00513D21">
        <w:rPr>
          <w:rFonts w:ascii="Calibri Light" w:hAnsi="Calibri Light"/>
          <w:sz w:val="23"/>
          <w:szCs w:val="23"/>
        </w:rPr>
        <w:tab/>
      </w:r>
      <w:r w:rsidR="00513D21">
        <w:rPr>
          <w:rFonts w:ascii="Calibri Light" w:hAnsi="Calibri Light"/>
          <w:sz w:val="23"/>
          <w:szCs w:val="23"/>
        </w:rPr>
        <w:tab/>
      </w:r>
      <w:r w:rsidR="00EF19F7" w:rsidRPr="00FB7C0E">
        <w:rPr>
          <w:rFonts w:ascii="Calibri Light" w:hAnsi="Calibri Light"/>
          <w:sz w:val="23"/>
          <w:szCs w:val="23"/>
        </w:rPr>
        <w:tab/>
      </w:r>
      <w:r w:rsidR="00EF19F7" w:rsidRPr="00FB7C0E">
        <w:rPr>
          <w:rFonts w:ascii="Calibri Light" w:hAnsi="Calibri Light"/>
          <w:sz w:val="23"/>
          <w:szCs w:val="23"/>
        </w:rPr>
        <w:tab/>
      </w:r>
      <w:r w:rsidR="00EF19F7" w:rsidRPr="00FB7C0E">
        <w:rPr>
          <w:rFonts w:ascii="Calibri Light" w:hAnsi="Calibri Light"/>
          <w:sz w:val="23"/>
          <w:szCs w:val="23"/>
        </w:rPr>
        <w:tab/>
      </w:r>
      <w:r w:rsidR="00EF19F7" w:rsidRPr="00FB7C0E">
        <w:rPr>
          <w:rFonts w:ascii="Calibri Light" w:hAnsi="Calibri Light"/>
          <w:sz w:val="23"/>
          <w:szCs w:val="23"/>
        </w:rPr>
        <w:tab/>
      </w:r>
      <w:r w:rsidR="00CC43D8" w:rsidRPr="00FB7C0E">
        <w:rPr>
          <w:rFonts w:ascii="Calibri Light" w:hAnsi="Calibri Light"/>
          <w:sz w:val="23"/>
          <w:szCs w:val="23"/>
        </w:rPr>
        <w:t>Office hours:  by appointment only</w:t>
      </w:r>
    </w:p>
    <w:p w14:paraId="1B85A425" w14:textId="77777777" w:rsidR="00FB7C0E" w:rsidRDefault="00FB7C0E" w:rsidP="00686D7E">
      <w:pPr>
        <w:rPr>
          <w:rFonts w:ascii="Calibri Light" w:hAnsi="Calibri Light"/>
          <w:sz w:val="23"/>
          <w:szCs w:val="23"/>
        </w:rPr>
      </w:pPr>
    </w:p>
    <w:p w14:paraId="4785599A" w14:textId="2E085C02" w:rsidR="00D63EC0" w:rsidRPr="00FB7C0E" w:rsidRDefault="00603A6F" w:rsidP="003C3EB3">
      <w:pPr>
        <w:tabs>
          <w:tab w:val="left" w:pos="450"/>
        </w:tabs>
        <w:ind w:left="450" w:hanging="450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TA:</w:t>
      </w:r>
      <w:r w:rsidR="00D35991">
        <w:rPr>
          <w:rFonts w:ascii="Calibri Light" w:hAnsi="Calibri Light"/>
          <w:sz w:val="23"/>
          <w:szCs w:val="23"/>
        </w:rPr>
        <w:tab/>
      </w:r>
      <w:r w:rsidR="003C3EB3">
        <w:rPr>
          <w:rFonts w:ascii="Calibri Light" w:hAnsi="Calibri Light"/>
          <w:b/>
          <w:sz w:val="23"/>
          <w:szCs w:val="23"/>
        </w:rPr>
        <w:t>TBD</w:t>
      </w:r>
      <w:r w:rsidR="00F63F6D" w:rsidRPr="00FB7C0E">
        <w:rPr>
          <w:rFonts w:ascii="Calibri Light" w:hAnsi="Calibri Light"/>
          <w:sz w:val="23"/>
          <w:szCs w:val="23"/>
        </w:rPr>
        <w:tab/>
      </w:r>
      <w:r w:rsidR="00F63F6D" w:rsidRPr="00FB7C0E">
        <w:rPr>
          <w:rFonts w:ascii="Calibri Light" w:hAnsi="Calibri Light"/>
          <w:sz w:val="23"/>
          <w:szCs w:val="23"/>
        </w:rPr>
        <w:tab/>
      </w:r>
      <w:r w:rsidR="00F63F6D" w:rsidRPr="00FB7C0E">
        <w:rPr>
          <w:rFonts w:ascii="Calibri Light" w:hAnsi="Calibri Light"/>
          <w:sz w:val="23"/>
          <w:szCs w:val="23"/>
        </w:rPr>
        <w:tab/>
      </w:r>
    </w:p>
    <w:p w14:paraId="61CB44CE" w14:textId="77777777" w:rsidR="00FB7C0E" w:rsidRDefault="00FB7C0E" w:rsidP="00E443CC">
      <w:pPr>
        <w:rPr>
          <w:rFonts w:ascii="Calibri Light" w:hAnsi="Calibri Light"/>
          <w:b/>
        </w:rPr>
      </w:pPr>
    </w:p>
    <w:p w14:paraId="4E1B8733" w14:textId="77777777" w:rsidR="00E443CC" w:rsidRPr="00FB7C0E" w:rsidRDefault="002C288A" w:rsidP="00E443CC">
      <w:pPr>
        <w:rPr>
          <w:rFonts w:ascii="Calibri Light" w:hAnsi="Calibri Light"/>
          <w:b/>
        </w:rPr>
      </w:pPr>
      <w:r w:rsidRPr="00FB7C0E">
        <w:rPr>
          <w:rFonts w:ascii="Calibri Light" w:hAnsi="Calibri Light"/>
          <w:b/>
        </w:rPr>
        <w:t>METHOD OF EVALUATION</w:t>
      </w:r>
    </w:p>
    <w:p w14:paraId="111E8CBE" w14:textId="77777777" w:rsidR="00E443CC" w:rsidRPr="00FB7C0E" w:rsidRDefault="00975031" w:rsidP="00E443CC">
      <w:pPr>
        <w:rPr>
          <w:rFonts w:ascii="Calibri Light" w:hAnsi="Calibri Light"/>
          <w:sz w:val="18"/>
          <w:szCs w:val="18"/>
        </w:rPr>
      </w:pPr>
      <w:r w:rsidRPr="00FB7C0E">
        <w:rPr>
          <w:rFonts w:ascii="Calibri Light" w:hAnsi="Calibri Light"/>
          <w:sz w:val="18"/>
          <w:szCs w:val="18"/>
        </w:rPr>
        <w:t xml:space="preserve">   </w:t>
      </w:r>
    </w:p>
    <w:p w14:paraId="5C0A0700" w14:textId="0FE1EC0B" w:rsidR="00E443CC" w:rsidRPr="001557C0" w:rsidRDefault="005446F5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Class preparation, A</w:t>
      </w:r>
      <w:r w:rsidR="00975031" w:rsidRPr="001557C0">
        <w:rPr>
          <w:rFonts w:ascii="Calibri Light" w:hAnsi="Calibri Light"/>
          <w:sz w:val="23"/>
          <w:szCs w:val="23"/>
        </w:rPr>
        <w:t>ttendance and Participation</w:t>
      </w:r>
      <w:r w:rsidR="00975031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3</w:t>
      </w:r>
      <w:r w:rsidR="00E443CC" w:rsidRPr="001557C0">
        <w:rPr>
          <w:rFonts w:ascii="Calibri Light" w:hAnsi="Calibri Light"/>
          <w:sz w:val="23"/>
          <w:szCs w:val="23"/>
        </w:rPr>
        <w:t>0%</w:t>
      </w:r>
    </w:p>
    <w:p w14:paraId="07BB6AC3" w14:textId="6899AF95" w:rsidR="00E443CC" w:rsidRPr="001557C0" w:rsidRDefault="00975031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Group Presentations</w:t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="005446F5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5</w:t>
      </w:r>
      <w:r w:rsidRPr="001557C0">
        <w:rPr>
          <w:rFonts w:ascii="Calibri Light" w:hAnsi="Calibri Light"/>
          <w:sz w:val="23"/>
          <w:szCs w:val="23"/>
        </w:rPr>
        <w:t>0%</w:t>
      </w:r>
    </w:p>
    <w:p w14:paraId="3BFB7390" w14:textId="5C1C66DF" w:rsidR="00975031" w:rsidRPr="001557C0" w:rsidRDefault="00975031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Final Individual Paper</w:t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="005446F5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2</w:t>
      </w:r>
      <w:r w:rsidRPr="001557C0">
        <w:rPr>
          <w:rFonts w:ascii="Calibri Light" w:hAnsi="Calibri Light"/>
          <w:sz w:val="23"/>
          <w:szCs w:val="23"/>
        </w:rPr>
        <w:t>0%</w:t>
      </w:r>
    </w:p>
    <w:p w14:paraId="7D6C593F" w14:textId="42B11980" w:rsidR="00EE2973" w:rsidRPr="002D293B" w:rsidRDefault="00EE2973" w:rsidP="00E443CC">
      <w:pPr>
        <w:rPr>
          <w:rFonts w:ascii="Calibri Light" w:hAnsi="Calibri Light"/>
          <w:b/>
        </w:rPr>
      </w:pPr>
    </w:p>
    <w:p w14:paraId="0FE69961" w14:textId="2623D975" w:rsidR="00AE50E3" w:rsidRPr="00FB7C0E" w:rsidRDefault="00975031" w:rsidP="00FC012D">
      <w:pPr>
        <w:pStyle w:val="Header"/>
        <w:tabs>
          <w:tab w:val="clear" w:pos="4320"/>
          <w:tab w:val="clear" w:pos="8640"/>
        </w:tabs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sz w:val="18"/>
          <w:szCs w:val="18"/>
        </w:rPr>
        <w:t xml:space="preserve"> </w:t>
      </w:r>
      <w:r w:rsidR="002C288A" w:rsidRPr="00FB7C0E">
        <w:rPr>
          <w:rFonts w:ascii="Calibri Light" w:hAnsi="Calibri Light"/>
          <w:b/>
          <w:color w:val="000000"/>
          <w:sz w:val="23"/>
          <w:szCs w:val="23"/>
        </w:rPr>
        <w:t>READINGS</w:t>
      </w:r>
    </w:p>
    <w:p w14:paraId="1C96D9A9" w14:textId="77777777" w:rsidR="00AE50E3" w:rsidRPr="00FB7C0E" w:rsidRDefault="00AE50E3" w:rsidP="00AE50E3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747E2FC7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>te, “2018 Emerging Tech Trends”</w:t>
      </w:r>
    </w:p>
    <w:p w14:paraId="27FBC846" w14:textId="4F423C5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C66B4B">
        <w:rPr>
          <w:rFonts w:ascii="Calibri Light" w:hAnsi="Calibri Light"/>
          <w:spacing w:val="-3"/>
        </w:rPr>
        <w:t xml:space="preserve">Erik </w:t>
      </w:r>
      <w:proofErr w:type="spellStart"/>
      <w:r w:rsidRPr="00C66B4B">
        <w:rPr>
          <w:rFonts w:ascii="Calibri Light" w:hAnsi="Calibri Light"/>
          <w:spacing w:val="-3"/>
        </w:rPr>
        <w:t>Brynjolfsson</w:t>
      </w:r>
      <w:proofErr w:type="spellEnd"/>
      <w:r w:rsidRPr="00C66B4B">
        <w:rPr>
          <w:rFonts w:ascii="Calibri Light" w:hAnsi="Calibri Light"/>
          <w:spacing w:val="-3"/>
        </w:rPr>
        <w:t xml:space="preserve"> and Andrew McAfee</w:t>
      </w:r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i/>
          <w:spacing w:val="-3"/>
        </w:rPr>
        <w:t xml:space="preserve"> The Second Machine Age</w:t>
      </w:r>
      <w:r w:rsidR="00E26860">
        <w:rPr>
          <w:rFonts w:ascii="Calibri Light" w:hAnsi="Calibri Light"/>
          <w:spacing w:val="-3"/>
        </w:rPr>
        <w:t xml:space="preserve">, Chapters 1,2, </w:t>
      </w:r>
      <w:r>
        <w:rPr>
          <w:rFonts w:ascii="Calibri Light" w:hAnsi="Calibri Light"/>
          <w:spacing w:val="-3"/>
        </w:rPr>
        <w:t>4</w:t>
      </w:r>
    </w:p>
    <w:p w14:paraId="5FF50623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C66B4B">
        <w:rPr>
          <w:rFonts w:ascii="Calibri Light" w:hAnsi="Calibri Light"/>
          <w:spacing w:val="-3"/>
        </w:rPr>
        <w:t xml:space="preserve">Michael Porter </w:t>
      </w:r>
      <w:r>
        <w:rPr>
          <w:rFonts w:ascii="Calibri Light" w:hAnsi="Calibri Light"/>
          <w:spacing w:val="-3"/>
        </w:rPr>
        <w:t xml:space="preserve">and </w:t>
      </w:r>
      <w:r w:rsidRPr="00C66B4B">
        <w:rPr>
          <w:rFonts w:ascii="Calibri Light" w:hAnsi="Calibri Light"/>
          <w:spacing w:val="-3"/>
        </w:rPr>
        <w:t xml:space="preserve">Jim </w:t>
      </w:r>
      <w:proofErr w:type="spellStart"/>
      <w:r w:rsidRPr="00C66B4B">
        <w:rPr>
          <w:rFonts w:ascii="Calibri Light" w:hAnsi="Calibri Light"/>
          <w:spacing w:val="-3"/>
        </w:rPr>
        <w:t>Heppelmann</w:t>
      </w:r>
      <w:proofErr w:type="spellEnd"/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“</w:t>
      </w:r>
      <w:r w:rsidRPr="005B79E9">
        <w:rPr>
          <w:rFonts w:ascii="Calibri Light" w:hAnsi="Calibri Light"/>
          <w:spacing w:val="-3"/>
        </w:rPr>
        <w:t>A Manager’s Guide to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Augmented Reality</w:t>
      </w:r>
      <w:r>
        <w:rPr>
          <w:rFonts w:ascii="Calibri Light" w:hAnsi="Calibri Light"/>
          <w:spacing w:val="-3"/>
        </w:rPr>
        <w:t>,” HBR Article Collection</w:t>
      </w:r>
    </w:p>
    <w:p w14:paraId="6D1529E4" w14:textId="55F965B9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Seth Shapiro and </w:t>
      </w:r>
      <w:proofErr w:type="spellStart"/>
      <w:r>
        <w:rPr>
          <w:rFonts w:ascii="Calibri Light" w:hAnsi="Calibri Light"/>
          <w:spacing w:val="-3"/>
        </w:rPr>
        <w:t>Andriy</w:t>
      </w:r>
      <w:proofErr w:type="spellEnd"/>
      <w:r>
        <w:rPr>
          <w:rFonts w:ascii="Calibri Light" w:hAnsi="Calibri Light"/>
          <w:spacing w:val="-3"/>
        </w:rPr>
        <w:t xml:space="preserve"> </w:t>
      </w:r>
      <w:proofErr w:type="spellStart"/>
      <w:r>
        <w:rPr>
          <w:rFonts w:ascii="Calibri Light" w:hAnsi="Calibri Light"/>
          <w:spacing w:val="-3"/>
        </w:rPr>
        <w:t>Pishchalenko</w:t>
      </w:r>
      <w:proofErr w:type="spellEnd"/>
      <w:r>
        <w:rPr>
          <w:rFonts w:ascii="Calibri Light" w:hAnsi="Calibri Light"/>
          <w:spacing w:val="-3"/>
        </w:rPr>
        <w:t>, “Virtual and Augmented Reality: A State of the Industry Review,” USC School of Cinematic Arts</w:t>
      </w:r>
    </w:p>
    <w:p w14:paraId="2DA3479F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Philip Evans, et al., “</w:t>
      </w:r>
      <w:r w:rsidRPr="005B79E9">
        <w:rPr>
          <w:rFonts w:ascii="Calibri Light" w:hAnsi="Calibri Light"/>
          <w:spacing w:val="-3"/>
        </w:rPr>
        <w:t>Thinking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Outside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Blocks</w:t>
      </w:r>
      <w:r>
        <w:rPr>
          <w:rFonts w:ascii="Calibri Light" w:hAnsi="Calibri Light"/>
          <w:spacing w:val="-3"/>
        </w:rPr>
        <w:t>,” Boston Consulting Group</w:t>
      </w:r>
    </w:p>
    <w:p w14:paraId="4A580421" w14:textId="6BFF6C3C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Phil Gomes, “</w:t>
      </w:r>
      <w:proofErr w:type="spellStart"/>
      <w:r w:rsidRPr="005B79E9">
        <w:rPr>
          <w:rFonts w:ascii="Calibri Light" w:hAnsi="Calibri Light"/>
          <w:spacing w:val="-3"/>
        </w:rPr>
        <w:t>Blockchain</w:t>
      </w:r>
      <w:proofErr w:type="spellEnd"/>
      <w:r w:rsidRPr="005B79E9">
        <w:rPr>
          <w:rFonts w:ascii="Calibri Light" w:hAnsi="Calibri Light"/>
          <w:spacing w:val="-3"/>
        </w:rPr>
        <w:t xml:space="preserve"> Technology: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 Marketing Value of Digital Permanence</w:t>
      </w:r>
      <w:r>
        <w:rPr>
          <w:rFonts w:ascii="Calibri Light" w:hAnsi="Calibri Light"/>
          <w:spacing w:val="-3"/>
        </w:rPr>
        <w:t>”</w:t>
      </w:r>
    </w:p>
    <w:p w14:paraId="617EE437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McKinsey Global Institute, “T</w:t>
      </w:r>
      <w:r w:rsidRPr="005B79E9">
        <w:rPr>
          <w:rFonts w:ascii="Calibri Light" w:hAnsi="Calibri Light"/>
          <w:spacing w:val="-3"/>
        </w:rPr>
        <w:t>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Internet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Things</w:t>
      </w:r>
      <w:r>
        <w:rPr>
          <w:rFonts w:ascii="Calibri Light" w:hAnsi="Calibri Light"/>
          <w:spacing w:val="-3"/>
        </w:rPr>
        <w:t>: Mapping the Value Beyond the Hype,” Executive Summary</w:t>
      </w:r>
    </w:p>
    <w:p w14:paraId="0E47546F" w14:textId="5C05ED2B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5B79E9">
        <w:rPr>
          <w:rFonts w:ascii="Calibri Light" w:hAnsi="Calibri Light"/>
          <w:spacing w:val="-3"/>
        </w:rPr>
        <w:t>Donna L. Hoffman</w:t>
      </w:r>
      <w:r>
        <w:rPr>
          <w:rFonts w:ascii="Calibri Light" w:hAnsi="Calibri Light"/>
          <w:spacing w:val="-3"/>
        </w:rPr>
        <w:t xml:space="preserve"> and</w:t>
      </w:r>
      <w:r w:rsidRPr="005B79E9">
        <w:rPr>
          <w:rFonts w:ascii="Calibri Light" w:hAnsi="Calibri Light"/>
          <w:spacing w:val="-3"/>
        </w:rPr>
        <w:t xml:space="preserve"> Thomas P. Novak</w:t>
      </w:r>
      <w:r>
        <w:rPr>
          <w:rFonts w:ascii="Calibri Light" w:hAnsi="Calibri Light"/>
          <w:spacing w:val="-3"/>
        </w:rPr>
        <w:t>, “</w:t>
      </w:r>
      <w:r w:rsidRPr="005B79E9">
        <w:rPr>
          <w:rFonts w:ascii="Calibri Light" w:hAnsi="Calibri Light"/>
          <w:spacing w:val="-3"/>
        </w:rPr>
        <w:t>How to Market the Smart Home: Focus on Emergent Experience, Not Use Cases”. The Center for the Connected Consumer. The George Washington University School of Business</w:t>
      </w:r>
    </w:p>
    <w:p w14:paraId="7B913288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The Integer Group, “</w:t>
      </w:r>
      <w:r w:rsidRPr="00C513E5">
        <w:rPr>
          <w:rFonts w:ascii="Calibri Light" w:hAnsi="Calibri Light"/>
          <w:spacing w:val="-3"/>
        </w:rPr>
        <w:t>Embraci</w:t>
      </w:r>
      <w:r>
        <w:rPr>
          <w:rFonts w:ascii="Calibri Light" w:hAnsi="Calibri Light"/>
          <w:spacing w:val="-3"/>
        </w:rPr>
        <w:t xml:space="preserve">ng the </w:t>
      </w:r>
      <w:r w:rsidRPr="00C513E5">
        <w:rPr>
          <w:rFonts w:ascii="Calibri Light" w:hAnsi="Calibri Light"/>
          <w:spacing w:val="-3"/>
        </w:rPr>
        <w:t>Machines</w:t>
      </w:r>
      <w:r>
        <w:rPr>
          <w:rFonts w:ascii="Calibri Light" w:hAnsi="Calibri Light"/>
          <w:spacing w:val="-3"/>
        </w:rPr>
        <w:t xml:space="preserve">: AI’s Collision with Commerce” </w:t>
      </w:r>
    </w:p>
    <w:p w14:paraId="0C4C7C40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Susan </w:t>
      </w:r>
      <w:proofErr w:type="spellStart"/>
      <w:r>
        <w:rPr>
          <w:rFonts w:ascii="Calibri Light" w:hAnsi="Calibri Light"/>
          <w:spacing w:val="-3"/>
        </w:rPr>
        <w:t>Etlinger</w:t>
      </w:r>
      <w:proofErr w:type="spellEnd"/>
      <w:r>
        <w:rPr>
          <w:rFonts w:ascii="Calibri Light" w:hAnsi="Calibri Light"/>
          <w:spacing w:val="-3"/>
        </w:rPr>
        <w:t>, “</w:t>
      </w:r>
      <w:r w:rsidRPr="00C513E5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Age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AI: How Artificial </w:t>
      </w:r>
      <w:r w:rsidRPr="00C513E5">
        <w:rPr>
          <w:rFonts w:ascii="Calibri Light" w:hAnsi="Calibri Light"/>
          <w:spacing w:val="-3"/>
        </w:rPr>
        <w:t>Intelligence</w:t>
      </w:r>
      <w:r>
        <w:rPr>
          <w:rFonts w:ascii="Calibri Light" w:hAnsi="Calibri Light"/>
          <w:spacing w:val="-3"/>
        </w:rPr>
        <w:t xml:space="preserve"> Is Transforming </w:t>
      </w:r>
      <w:proofErr w:type="spellStart"/>
      <w:r>
        <w:rPr>
          <w:rFonts w:ascii="Calibri Light" w:hAnsi="Calibri Light"/>
          <w:spacing w:val="-3"/>
        </w:rPr>
        <w:t>Organziations</w:t>
      </w:r>
      <w:proofErr w:type="spellEnd"/>
      <w:r>
        <w:rPr>
          <w:rFonts w:ascii="Calibri Light" w:hAnsi="Calibri Light"/>
          <w:spacing w:val="-3"/>
        </w:rPr>
        <w:t>,” The Altimeter Group</w:t>
      </w:r>
    </w:p>
    <w:p w14:paraId="19F232BD" w14:textId="6D476C01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Microsoft, “</w:t>
      </w:r>
      <w:r w:rsidRPr="00851877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Future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Computed</w:t>
      </w:r>
      <w:r>
        <w:rPr>
          <w:rFonts w:ascii="Calibri Light" w:hAnsi="Calibri Light"/>
          <w:spacing w:val="-3"/>
        </w:rPr>
        <w:t>: Artificial Intelligence and Its Role in Society”</w:t>
      </w:r>
    </w:p>
    <w:p w14:paraId="709470C6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Martin Ford, “</w:t>
      </w:r>
      <w:r w:rsidRPr="00E653D5">
        <w:rPr>
          <w:rFonts w:ascii="Calibri Light" w:hAnsi="Calibri Light"/>
          <w:spacing w:val="-3"/>
        </w:rPr>
        <w:t>Rise of the Robots: Technology and the Threat of a Jobless Future</w:t>
      </w:r>
      <w:r>
        <w:rPr>
          <w:rFonts w:ascii="Calibri Light" w:hAnsi="Calibri Light"/>
          <w:spacing w:val="-3"/>
        </w:rPr>
        <w:t>,” Chapters 1-2</w:t>
      </w:r>
    </w:p>
    <w:p w14:paraId="12B83382" w14:textId="77777777" w:rsidR="000C415B" w:rsidRPr="00FB7C0E" w:rsidRDefault="000C415B" w:rsidP="00C25566">
      <w:pPr>
        <w:rPr>
          <w:rFonts w:ascii="Calibri Light" w:hAnsi="Calibri Light"/>
        </w:rPr>
      </w:pPr>
    </w:p>
    <w:p w14:paraId="3F9CC37D" w14:textId="77777777" w:rsidR="002D1F20" w:rsidRPr="00FB7C0E" w:rsidRDefault="002C288A" w:rsidP="007D2A7B">
      <w:pPr>
        <w:pStyle w:val="Heading2"/>
        <w:ind w:left="0"/>
        <w:rPr>
          <w:rFonts w:ascii="Calibri Light" w:hAnsi="Calibri Light"/>
          <w:b/>
          <w:bCs/>
          <w:i w:val="0"/>
          <w:sz w:val="23"/>
          <w:szCs w:val="23"/>
        </w:rPr>
      </w:pPr>
      <w:r w:rsidRPr="00FB7C0E">
        <w:rPr>
          <w:rFonts w:ascii="Calibri Light" w:hAnsi="Calibri Light"/>
          <w:b/>
          <w:bCs/>
          <w:i w:val="0"/>
          <w:sz w:val="23"/>
          <w:szCs w:val="23"/>
        </w:rPr>
        <w:t>COURSE OVERVIEW</w:t>
      </w:r>
    </w:p>
    <w:p w14:paraId="3C557A1C" w14:textId="77777777" w:rsidR="007D2A7B" w:rsidRDefault="007D2A7B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564D7961" w14:textId="42655B1C" w:rsidR="00167589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The </w:t>
      </w:r>
      <w:r w:rsidR="00A014F7">
        <w:rPr>
          <w:rFonts w:ascii="Calibri Light" w:hAnsi="Calibri Light"/>
          <w:color w:val="000000"/>
          <w:sz w:val="23"/>
          <w:szCs w:val="23"/>
        </w:rPr>
        <w:t>Smarter Worlds</w:t>
      </w:r>
      <w:r w:rsidR="001D7488">
        <w:rPr>
          <w:rFonts w:ascii="Calibri Light" w:hAnsi="Calibri Light"/>
          <w:color w:val="000000"/>
          <w:sz w:val="23"/>
          <w:szCs w:val="23"/>
        </w:rPr>
        <w:t xml:space="preserve"> course</w:t>
      </w:r>
      <w:r w:rsidR="001D7488"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will give students the opportunity to learn </w:t>
      </w:r>
      <w:r w:rsidR="00C25566" w:rsidRPr="00FB7C0E">
        <w:rPr>
          <w:rFonts w:ascii="Calibri Light" w:hAnsi="Calibri Light"/>
          <w:color w:val="000000"/>
          <w:sz w:val="23"/>
          <w:szCs w:val="23"/>
        </w:rPr>
        <w:t xml:space="preserve">about </w:t>
      </w:r>
      <w:r w:rsidR="00FB7C0E">
        <w:rPr>
          <w:rFonts w:ascii="Calibri Light" w:hAnsi="Calibri Light"/>
          <w:color w:val="000000"/>
          <w:sz w:val="23"/>
          <w:szCs w:val="23"/>
        </w:rPr>
        <w:t xml:space="preserve">how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new technologies </w:t>
      </w:r>
      <w:r w:rsidR="00167589">
        <w:rPr>
          <w:rFonts w:ascii="Calibri Light" w:hAnsi="Calibri Light"/>
          <w:color w:val="000000"/>
          <w:sz w:val="23"/>
          <w:szCs w:val="23"/>
        </w:rPr>
        <w:t>are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changing consumer behavior and business practices</w:t>
      </w:r>
      <w:r w:rsidR="00167589">
        <w:rPr>
          <w:rFonts w:ascii="Calibri Light" w:hAnsi="Calibri Light"/>
          <w:color w:val="000000"/>
          <w:sz w:val="23"/>
          <w:szCs w:val="23"/>
        </w:rPr>
        <w:t>, and how this will impact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the future of </w:t>
      </w:r>
      <w:r w:rsidR="00167589">
        <w:rPr>
          <w:rFonts w:ascii="Calibri Light" w:hAnsi="Calibri Light"/>
          <w:color w:val="000000"/>
          <w:sz w:val="23"/>
          <w:szCs w:val="23"/>
        </w:rPr>
        <w:t xml:space="preserve">business development and </w:t>
      </w:r>
      <w:r w:rsidR="00A014F7">
        <w:rPr>
          <w:rFonts w:ascii="Calibri Light" w:hAnsi="Calibri Light"/>
          <w:color w:val="000000"/>
          <w:sz w:val="23"/>
          <w:szCs w:val="23"/>
        </w:rPr>
        <w:t>brand building</w:t>
      </w:r>
      <w:r w:rsidR="004157E4">
        <w:rPr>
          <w:rFonts w:ascii="Calibri Light" w:hAnsi="Calibri Light"/>
          <w:color w:val="000000"/>
          <w:sz w:val="23"/>
          <w:szCs w:val="23"/>
        </w:rPr>
        <w:t>.</w:t>
      </w:r>
    </w:p>
    <w:p w14:paraId="7C047443" w14:textId="2DFBA9B5" w:rsidR="00C25566" w:rsidRPr="00FB7C0E" w:rsidRDefault="00167589" w:rsidP="00203BAB">
      <w:p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br/>
        <w:t>Developments in augmented</w:t>
      </w:r>
      <w:r w:rsidR="001557C0">
        <w:rPr>
          <w:rFonts w:ascii="Calibri Light" w:hAnsi="Calibri Light"/>
          <w:color w:val="000000"/>
          <w:sz w:val="23"/>
          <w:szCs w:val="23"/>
        </w:rPr>
        <w:t xml:space="preserve"> reality, virtual reality, the Internet of T</w:t>
      </w:r>
      <w:r>
        <w:rPr>
          <w:rFonts w:ascii="Calibri Light" w:hAnsi="Calibri Light"/>
          <w:color w:val="000000"/>
          <w:sz w:val="23"/>
          <w:szCs w:val="23"/>
        </w:rPr>
        <w:t xml:space="preserve">hings, </w:t>
      </w:r>
      <w:proofErr w:type="spellStart"/>
      <w:r>
        <w:rPr>
          <w:rFonts w:ascii="Calibri Light" w:hAnsi="Calibri Light"/>
          <w:color w:val="000000"/>
          <w:sz w:val="23"/>
          <w:szCs w:val="23"/>
        </w:rPr>
        <w:t>blockchain</w:t>
      </w:r>
      <w:proofErr w:type="spellEnd"/>
      <w:r>
        <w:rPr>
          <w:rFonts w:ascii="Calibri Light" w:hAnsi="Calibri Light"/>
          <w:color w:val="000000"/>
          <w:sz w:val="23"/>
          <w:szCs w:val="23"/>
        </w:rPr>
        <w:t xml:space="preserve"> technology, artificial intelligence, and robotics will create a “smarter world” in the future. Ever</w:t>
      </w:r>
      <w:r w:rsidR="001557C0">
        <w:rPr>
          <w:rFonts w:ascii="Calibri Light" w:hAnsi="Calibri Light"/>
          <w:color w:val="000000"/>
          <w:sz w:val="23"/>
          <w:szCs w:val="23"/>
        </w:rPr>
        <w:t>-</w:t>
      </w:r>
      <w:r>
        <w:rPr>
          <w:rFonts w:ascii="Calibri Light" w:hAnsi="Calibri Light"/>
          <w:color w:val="000000"/>
          <w:sz w:val="23"/>
          <w:szCs w:val="23"/>
        </w:rPr>
        <w:t>increasing amounts and forms of data will be analyzed and fused into new interactive tools that affect how businesses build relationships with their stakeholders, impact society, and build brands.</w:t>
      </w:r>
    </w:p>
    <w:p w14:paraId="51ED3715" w14:textId="77777777" w:rsidR="00C25566" w:rsidRPr="00FB7C0E" w:rsidRDefault="00C25566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14670D81" w14:textId="2AAA49FD" w:rsidR="00203BAB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Major themes for </w:t>
      </w:r>
      <w:r w:rsidR="00A014F7">
        <w:rPr>
          <w:rFonts w:ascii="Calibri Light" w:hAnsi="Calibri Light"/>
          <w:color w:val="000000"/>
          <w:sz w:val="23"/>
          <w:szCs w:val="23"/>
        </w:rPr>
        <w:t>course lecturers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,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guest </w:t>
      </w:r>
      <w:r w:rsidRPr="00FB7C0E">
        <w:rPr>
          <w:rFonts w:ascii="Calibri Light" w:hAnsi="Calibri Light"/>
          <w:color w:val="000000"/>
          <w:sz w:val="23"/>
          <w:szCs w:val="23"/>
        </w:rPr>
        <w:t>speakers, discussion</w:t>
      </w:r>
      <w:r w:rsidR="00A014F7">
        <w:rPr>
          <w:rFonts w:ascii="Calibri Light" w:hAnsi="Calibri Light"/>
          <w:color w:val="000000"/>
          <w:sz w:val="23"/>
          <w:szCs w:val="23"/>
        </w:rPr>
        <w:t>s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, </w:t>
      </w:r>
      <w:r w:rsidR="001557C0">
        <w:rPr>
          <w:rFonts w:ascii="Calibri Light" w:hAnsi="Calibri Light"/>
          <w:color w:val="000000"/>
          <w:sz w:val="23"/>
          <w:szCs w:val="23"/>
        </w:rPr>
        <w:t xml:space="preserve">and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group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and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individual assignments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will focus on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the near- and medium-term impacts of these technologies </w:t>
      </w:r>
      <w:r w:rsidR="00167589">
        <w:rPr>
          <w:rFonts w:ascii="Calibri Light" w:hAnsi="Calibri Light"/>
          <w:color w:val="000000"/>
          <w:sz w:val="23"/>
          <w:szCs w:val="23"/>
        </w:rPr>
        <w:t>on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business</w:t>
      </w:r>
      <w:r w:rsidR="00167589">
        <w:rPr>
          <w:rFonts w:ascii="Calibri Light" w:hAnsi="Calibri Light"/>
          <w:color w:val="000000"/>
          <w:sz w:val="23"/>
          <w:szCs w:val="23"/>
        </w:rPr>
        <w:t>es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and brand development</w:t>
      </w:r>
      <w:r w:rsidRPr="00FB7C0E">
        <w:rPr>
          <w:rFonts w:ascii="Calibri Light" w:hAnsi="Calibri Light"/>
          <w:color w:val="000000"/>
          <w:sz w:val="23"/>
          <w:szCs w:val="23"/>
        </w:rPr>
        <w:t>:</w:t>
      </w:r>
    </w:p>
    <w:p w14:paraId="507DBE6B" w14:textId="77777777" w:rsidR="00203BAB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02FEDD53" w14:textId="5CE095B0" w:rsidR="004157E4" w:rsidRDefault="00167589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What elements are necessary for technological advances to reach mainstream business and</w:t>
      </w:r>
      <w:r w:rsidR="00B9218D">
        <w:rPr>
          <w:rFonts w:ascii="Calibri Light" w:hAnsi="Calibri Light"/>
          <w:color w:val="000000"/>
          <w:sz w:val="23"/>
          <w:szCs w:val="23"/>
        </w:rPr>
        <w:t>/or</w:t>
      </w:r>
      <w:r>
        <w:rPr>
          <w:rFonts w:ascii="Calibri Light" w:hAnsi="Calibri Light"/>
          <w:color w:val="000000"/>
          <w:sz w:val="23"/>
          <w:szCs w:val="23"/>
        </w:rPr>
        <w:t xml:space="preserve"> consumer use</w:t>
      </w:r>
      <w:r w:rsidR="004157E4">
        <w:rPr>
          <w:rFonts w:ascii="Calibri Light" w:hAnsi="Calibri Light"/>
          <w:color w:val="000000"/>
          <w:sz w:val="23"/>
          <w:szCs w:val="23"/>
        </w:rPr>
        <w:t>?</w:t>
      </w:r>
    </w:p>
    <w:p w14:paraId="067D7373" w14:textId="49378F9E" w:rsidR="0024465C" w:rsidRPr="00FB7C0E" w:rsidRDefault="00B9218D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 xml:space="preserve">How will people react to the roll out of </w:t>
      </w:r>
      <w:r w:rsidR="00167589">
        <w:rPr>
          <w:rFonts w:ascii="Calibri Light" w:hAnsi="Calibri Light"/>
          <w:color w:val="000000"/>
          <w:sz w:val="23"/>
          <w:szCs w:val="23"/>
        </w:rPr>
        <w:t>these new technologies</w:t>
      </w:r>
      <w:r w:rsidR="004157E4">
        <w:rPr>
          <w:rFonts w:ascii="Calibri Light" w:hAnsi="Calibri Light"/>
          <w:color w:val="000000"/>
          <w:sz w:val="23"/>
          <w:szCs w:val="23"/>
        </w:rPr>
        <w:t>?</w:t>
      </w:r>
      <w:r>
        <w:rPr>
          <w:rFonts w:ascii="Calibri Light" w:hAnsi="Calibri Light"/>
          <w:color w:val="000000"/>
          <w:sz w:val="23"/>
          <w:szCs w:val="23"/>
        </w:rPr>
        <w:t xml:space="preserve"> What will they expect from such technologies as they interact with brands that employ them?</w:t>
      </w:r>
    </w:p>
    <w:p w14:paraId="15C2C266" w14:textId="520F6212" w:rsidR="00203BAB" w:rsidRPr="00FB7C0E" w:rsidRDefault="00203BAB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What </w:t>
      </w:r>
      <w:r w:rsidR="00167589">
        <w:rPr>
          <w:rFonts w:ascii="Calibri Light" w:hAnsi="Calibri Light"/>
          <w:color w:val="000000"/>
          <w:sz w:val="23"/>
          <w:szCs w:val="23"/>
        </w:rPr>
        <w:t>strategies will firms need to employ internally and externally to use these new advances effectively</w:t>
      </w:r>
      <w:r w:rsidRPr="00FB7C0E">
        <w:rPr>
          <w:rFonts w:ascii="Calibri Light" w:hAnsi="Calibri Light"/>
          <w:color w:val="000000"/>
          <w:sz w:val="23"/>
          <w:szCs w:val="23"/>
        </w:rPr>
        <w:t>?</w:t>
      </w:r>
    </w:p>
    <w:p w14:paraId="6BA86F53" w14:textId="30D284BB" w:rsidR="004157E4" w:rsidRDefault="00167589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How can these technologies be used most effectively to build brand affinity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? </w:t>
      </w:r>
    </w:p>
    <w:p w14:paraId="012D23BC" w14:textId="518FE844" w:rsidR="007D2A7B" w:rsidRDefault="00B9218D" w:rsidP="007D2A7B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Where will these technologies create societal shifts that affect business and brand development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t xml:space="preserve">? </w:t>
      </w:r>
    </w:p>
    <w:p w14:paraId="22E1B777" w14:textId="77777777" w:rsidR="007D2A7B" w:rsidRPr="007D2A7B" w:rsidRDefault="007D2A7B" w:rsidP="007D2A7B">
      <w:pPr>
        <w:pStyle w:val="ListParagraph"/>
        <w:spacing w:after="0"/>
        <w:rPr>
          <w:rFonts w:ascii="Calibri Light" w:hAnsi="Calibri Light"/>
          <w:color w:val="000000"/>
          <w:sz w:val="23"/>
          <w:szCs w:val="23"/>
        </w:rPr>
      </w:pPr>
    </w:p>
    <w:p w14:paraId="6BE3DF02" w14:textId="77777777" w:rsidR="001550EB" w:rsidRPr="00FB7C0E" w:rsidRDefault="002C288A" w:rsidP="00D56857">
      <w:pPr>
        <w:pStyle w:val="NormalWeb"/>
        <w:widowControl w:val="0"/>
        <w:spacing w:before="24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t>COURSE ORGANIZATION</w:t>
      </w:r>
    </w:p>
    <w:p w14:paraId="6092A852" w14:textId="77777777" w:rsidR="007D2A7B" w:rsidRDefault="007D2A7B" w:rsidP="007D2A7B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1FEF4BCF" w14:textId="065AFDBF" w:rsidR="00203BAB" w:rsidRPr="00FB7C0E" w:rsidRDefault="00F86BBC" w:rsidP="007D2A7B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This course is </w:t>
      </w:r>
      <w:r w:rsidR="00B9218D">
        <w:rPr>
          <w:rFonts w:ascii="Calibri Light" w:hAnsi="Calibri Light"/>
          <w:color w:val="000000"/>
          <w:sz w:val="23"/>
          <w:szCs w:val="23"/>
        </w:rPr>
        <w:t>a half-term course</w:t>
      </w:r>
      <w:r w:rsidR="006A5C2F" w:rsidRPr="00FB7C0E">
        <w:rPr>
          <w:rFonts w:ascii="Calibri Light" w:hAnsi="Calibri Light"/>
          <w:color w:val="000000"/>
          <w:sz w:val="23"/>
          <w:szCs w:val="23"/>
        </w:rPr>
        <w:t>.</w:t>
      </w:r>
      <w:r w:rsidR="00B9218D">
        <w:rPr>
          <w:rFonts w:ascii="Calibri Light" w:hAnsi="Calibri Light"/>
          <w:color w:val="000000"/>
          <w:sz w:val="23"/>
          <w:szCs w:val="23"/>
        </w:rPr>
        <w:t xml:space="preserve"> It will include a mix of lectures that look at broad implications and methodologies around which to consider the effects of smarter worlds in addition to a range of guest lectures from practitioners implementing these technologies for business growth and brand building.</w:t>
      </w:r>
    </w:p>
    <w:p w14:paraId="3A3C163F" w14:textId="77777777" w:rsidR="00D56857" w:rsidRPr="00FB7C0E" w:rsidRDefault="00D56857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540F0CB5" w14:textId="4BE206FE" w:rsidR="0014587E" w:rsidRDefault="0014587E" w:rsidP="00030592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Students will be divided in</w:t>
      </w:r>
      <w:r w:rsidR="0034504D">
        <w:rPr>
          <w:rFonts w:ascii="Calibri Light" w:hAnsi="Calibri Light"/>
          <w:color w:val="000000"/>
          <w:sz w:val="23"/>
          <w:szCs w:val="23"/>
        </w:rPr>
        <w:t>to</w:t>
      </w:r>
      <w:r>
        <w:rPr>
          <w:rFonts w:ascii="Calibri Light" w:hAnsi="Calibri Light"/>
          <w:color w:val="000000"/>
          <w:sz w:val="23"/>
          <w:szCs w:val="23"/>
        </w:rPr>
        <w:t xml:space="preserve"> groups that will present </w:t>
      </w:r>
      <w:r w:rsidR="00B9218D">
        <w:rPr>
          <w:rFonts w:ascii="Calibri Light" w:hAnsi="Calibri Light"/>
          <w:color w:val="000000"/>
          <w:sz w:val="23"/>
          <w:szCs w:val="23"/>
        </w:rPr>
        <w:t>an analysis of a specific technological use case and its effects on consumer behavior or business model development</w:t>
      </w:r>
      <w:r>
        <w:rPr>
          <w:rFonts w:ascii="Calibri Light" w:hAnsi="Calibri Light"/>
          <w:color w:val="000000"/>
          <w:sz w:val="23"/>
          <w:szCs w:val="23"/>
        </w:rPr>
        <w:t>.</w:t>
      </w:r>
    </w:p>
    <w:p w14:paraId="60675C7C" w14:textId="77777777" w:rsidR="0014587E" w:rsidRPr="00FB7C0E" w:rsidRDefault="0014587E" w:rsidP="00030592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7853EDFD" w14:textId="19BB7141" w:rsidR="00AD568A" w:rsidRDefault="00203BAB" w:rsidP="0003059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  <w:highlight w:val="yellow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Readings will be provided on Canvas. </w:t>
      </w:r>
    </w:p>
    <w:p w14:paraId="46F49577" w14:textId="77777777" w:rsidR="00AD568A" w:rsidRDefault="00AD568A">
      <w:pPr>
        <w:widowControl/>
        <w:autoSpaceDE/>
        <w:autoSpaceDN/>
        <w:adjustRightInd/>
        <w:rPr>
          <w:rFonts w:ascii="Calibri Light" w:hAnsi="Calibri Light"/>
          <w:color w:val="000000"/>
          <w:sz w:val="23"/>
          <w:szCs w:val="23"/>
          <w:highlight w:val="yellow"/>
        </w:rPr>
      </w:pPr>
      <w:r>
        <w:rPr>
          <w:rFonts w:ascii="Calibri Light" w:hAnsi="Calibri Light"/>
          <w:color w:val="000000"/>
          <w:sz w:val="23"/>
          <w:szCs w:val="23"/>
          <w:highlight w:val="yellow"/>
        </w:rPr>
        <w:br w:type="page"/>
      </w:r>
    </w:p>
    <w:p w14:paraId="4EC57A4C" w14:textId="7CCF2DC9" w:rsidR="00BE6E08" w:rsidRPr="00FC012D" w:rsidRDefault="002C288A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sz w:val="23"/>
          <w:szCs w:val="23"/>
        </w:rPr>
      </w:pPr>
      <w:r w:rsidRPr="00FC012D">
        <w:rPr>
          <w:rFonts w:ascii="Calibri Light" w:hAnsi="Calibri Light"/>
          <w:b/>
          <w:sz w:val="23"/>
          <w:szCs w:val="23"/>
        </w:rPr>
        <w:lastRenderedPageBreak/>
        <w:t>CONNECTION TO THE CORE</w:t>
      </w:r>
    </w:p>
    <w:p w14:paraId="08F19D9D" w14:textId="77777777" w:rsidR="00D56857" w:rsidRPr="00FC012D" w:rsidRDefault="00D56857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sz w:val="23"/>
          <w:szCs w:val="23"/>
        </w:rPr>
      </w:pPr>
    </w:p>
    <w:p w14:paraId="38384802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  <w:r w:rsidRPr="00E27244">
        <w:rPr>
          <w:rFonts w:ascii="Calibri Light" w:hAnsi="Calibri Light"/>
          <w:sz w:val="23"/>
          <w:szCs w:val="23"/>
        </w:rPr>
        <w:t>The learning in this course will utilize, build on</w:t>
      </w:r>
      <w:r w:rsidR="00492885" w:rsidRPr="00E27244">
        <w:rPr>
          <w:rFonts w:ascii="Calibri Light" w:hAnsi="Calibri Light"/>
          <w:sz w:val="23"/>
          <w:szCs w:val="23"/>
        </w:rPr>
        <w:t>,</w:t>
      </w:r>
      <w:r w:rsidRPr="00E27244">
        <w:rPr>
          <w:rFonts w:ascii="Calibri Light" w:hAnsi="Calibri Light"/>
          <w:sz w:val="23"/>
          <w:szCs w:val="23"/>
        </w:rPr>
        <w:t xml:space="preserve"> and extend concepts covered in the following core courses:</w:t>
      </w:r>
    </w:p>
    <w:p w14:paraId="622F4280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5310"/>
      </w:tblGrid>
      <w:tr w:rsidR="00FC012D" w:rsidRPr="00E27244" w14:paraId="30FF9BCA" w14:textId="77777777" w:rsidTr="0081264B">
        <w:tc>
          <w:tcPr>
            <w:tcW w:w="3348" w:type="dxa"/>
          </w:tcPr>
          <w:p w14:paraId="4A17172B" w14:textId="77777777" w:rsidR="004B63AE" w:rsidRPr="00E27244" w:rsidRDefault="004B63AE" w:rsidP="0081264B">
            <w:pPr>
              <w:rPr>
                <w:rFonts w:ascii="Calibri Light" w:hAnsi="Calibri Light"/>
                <w:b/>
                <w:sz w:val="23"/>
                <w:szCs w:val="23"/>
              </w:rPr>
            </w:pPr>
            <w:r w:rsidRPr="00E27244">
              <w:rPr>
                <w:rFonts w:ascii="Calibri Light" w:hAnsi="Calibri Light"/>
                <w:b/>
                <w:sz w:val="23"/>
                <w:szCs w:val="23"/>
              </w:rPr>
              <w:t>Core Course</w:t>
            </w:r>
          </w:p>
        </w:tc>
        <w:tc>
          <w:tcPr>
            <w:tcW w:w="5310" w:type="dxa"/>
          </w:tcPr>
          <w:p w14:paraId="72E0B152" w14:textId="77777777" w:rsidR="004B63AE" w:rsidRPr="00E27244" w:rsidRDefault="004B63AE" w:rsidP="0081264B">
            <w:pPr>
              <w:rPr>
                <w:rFonts w:ascii="Calibri Light" w:hAnsi="Calibri Light"/>
                <w:b/>
                <w:sz w:val="23"/>
                <w:szCs w:val="23"/>
              </w:rPr>
            </w:pPr>
            <w:r w:rsidRPr="00E27244">
              <w:rPr>
                <w:rFonts w:ascii="Calibri Light" w:hAnsi="Calibri Light"/>
                <w:b/>
                <w:sz w:val="23"/>
                <w:szCs w:val="23"/>
              </w:rPr>
              <w:t>Connection with Core</w:t>
            </w:r>
          </w:p>
        </w:tc>
      </w:tr>
      <w:tr w:rsidR="00FC012D" w:rsidRPr="00E27244" w14:paraId="08C62A28" w14:textId="77777777" w:rsidTr="0081264B">
        <w:trPr>
          <w:trHeight w:val="1666"/>
        </w:trPr>
        <w:tc>
          <w:tcPr>
            <w:tcW w:w="3348" w:type="dxa"/>
          </w:tcPr>
          <w:p w14:paraId="590857BE" w14:textId="77777777" w:rsidR="00C46D8B" w:rsidRPr="00E27244" w:rsidRDefault="00C46D8B" w:rsidP="0081264B">
            <w:pPr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Marketing</w:t>
            </w:r>
          </w:p>
        </w:tc>
        <w:tc>
          <w:tcPr>
            <w:tcW w:w="5310" w:type="dxa"/>
          </w:tcPr>
          <w:p w14:paraId="301AF92E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Innovation</w:t>
            </w:r>
          </w:p>
          <w:p w14:paraId="15D6156F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Integrated marketing communications</w:t>
            </w:r>
          </w:p>
          <w:p w14:paraId="5100EDE2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Customer Analysis</w:t>
            </w:r>
          </w:p>
          <w:p w14:paraId="2BB2D789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Competitive Analysis</w:t>
            </w:r>
          </w:p>
          <w:p w14:paraId="070373D9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Branding</w:t>
            </w:r>
          </w:p>
          <w:p w14:paraId="2A7FED7A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Market Penetration &amp; Marketing Strategy</w:t>
            </w:r>
          </w:p>
        </w:tc>
      </w:tr>
    </w:tbl>
    <w:p w14:paraId="354BE2ED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</w:p>
    <w:p w14:paraId="3B4D5FE3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  <w:r w:rsidRPr="00E27244">
        <w:rPr>
          <w:rFonts w:ascii="Calibri Light" w:hAnsi="Calibri Light"/>
          <w:sz w:val="23"/>
          <w:szCs w:val="23"/>
        </w:rPr>
        <w:t>Students will be expected to have mastered these concepts and be able to apply them in the course.</w:t>
      </w:r>
    </w:p>
    <w:p w14:paraId="22644D60" w14:textId="77777777" w:rsidR="004B63AE" w:rsidRPr="00FB7C0E" w:rsidRDefault="004B63AE" w:rsidP="00D56857">
      <w:pPr>
        <w:widowControl/>
        <w:autoSpaceDE/>
        <w:autoSpaceDN/>
        <w:adjustRightInd/>
        <w:rPr>
          <w:rFonts w:ascii="Calibri Light" w:hAnsi="Calibri Light"/>
          <w:b/>
          <w:i/>
          <w:sz w:val="23"/>
          <w:szCs w:val="23"/>
        </w:rPr>
      </w:pPr>
    </w:p>
    <w:p w14:paraId="7CF92168" w14:textId="77777777" w:rsidR="00BA2668" w:rsidRPr="00FB7C0E" w:rsidRDefault="002C288A" w:rsidP="00D56857">
      <w:pPr>
        <w:widowControl/>
        <w:autoSpaceDE/>
        <w:autoSpaceDN/>
        <w:adjustRightInd/>
        <w:rPr>
          <w:rFonts w:ascii="Calibri Light" w:hAnsi="Calibri Light"/>
          <w:b/>
          <w:sz w:val="23"/>
          <w:szCs w:val="23"/>
        </w:rPr>
      </w:pPr>
      <w:r w:rsidRPr="00FB7C0E">
        <w:rPr>
          <w:rFonts w:ascii="Calibri Light" w:hAnsi="Calibri Light"/>
          <w:b/>
          <w:sz w:val="23"/>
          <w:szCs w:val="23"/>
        </w:rPr>
        <w:t>ASSIGNMENTS AND GRADING</w:t>
      </w:r>
    </w:p>
    <w:p w14:paraId="7C838232" w14:textId="77777777" w:rsidR="00D56857" w:rsidRPr="00FB7C0E" w:rsidRDefault="00D56857" w:rsidP="00D56857">
      <w:pPr>
        <w:widowControl/>
        <w:autoSpaceDE/>
        <w:autoSpaceDN/>
        <w:adjustRightInd/>
        <w:rPr>
          <w:rFonts w:ascii="Calibri Light" w:hAnsi="Calibri Light"/>
          <w:b/>
          <w:i/>
          <w:sz w:val="23"/>
          <w:szCs w:val="23"/>
        </w:rPr>
      </w:pPr>
    </w:p>
    <w:p w14:paraId="5C26BC43" w14:textId="2D81533E" w:rsidR="001550EB" w:rsidRPr="00FB7C0E" w:rsidRDefault="001550EB" w:rsidP="00D56857">
      <w:pPr>
        <w:widowControl/>
        <w:autoSpaceDE/>
        <w:autoSpaceDN/>
        <w:adjustRightInd/>
        <w:rPr>
          <w:rFonts w:ascii="Calibri Light" w:eastAsia="Calibri" w:hAnsi="Calibri Light"/>
          <w:sz w:val="23"/>
          <w:szCs w:val="23"/>
        </w:rPr>
      </w:pPr>
      <w:r w:rsidRPr="00FB7C0E">
        <w:rPr>
          <w:rFonts w:ascii="Calibri Light" w:eastAsia="Calibri" w:hAnsi="Calibri Light"/>
          <w:sz w:val="23"/>
          <w:szCs w:val="23"/>
        </w:rPr>
        <w:t>Requirements for the course are:</w:t>
      </w:r>
      <w:r w:rsidR="00D56857" w:rsidRPr="00FB7C0E">
        <w:rPr>
          <w:rFonts w:ascii="Calibri Light" w:eastAsia="Calibri" w:hAnsi="Calibri Light"/>
          <w:sz w:val="23"/>
          <w:szCs w:val="23"/>
        </w:rPr>
        <w:t xml:space="preserve"> </w:t>
      </w:r>
      <w:r w:rsidR="005446F5">
        <w:rPr>
          <w:rFonts w:ascii="Calibri Light" w:eastAsia="Calibri" w:hAnsi="Calibri Light"/>
          <w:sz w:val="23"/>
          <w:szCs w:val="23"/>
        </w:rPr>
        <w:t xml:space="preserve">prepare for, </w:t>
      </w:r>
      <w:r w:rsidRPr="00FB7C0E">
        <w:rPr>
          <w:rFonts w:ascii="Calibri Light" w:eastAsia="Calibri" w:hAnsi="Calibri Light"/>
          <w:sz w:val="23"/>
          <w:szCs w:val="23"/>
        </w:rPr>
        <w:t>attend class and participate in class discussions (</w:t>
      </w:r>
      <w:r w:rsidR="00FC012D">
        <w:rPr>
          <w:rFonts w:ascii="Calibri Light" w:eastAsia="Calibri" w:hAnsi="Calibri Light"/>
          <w:sz w:val="23"/>
          <w:szCs w:val="23"/>
        </w:rPr>
        <w:t>3</w:t>
      </w:r>
      <w:r w:rsidR="00E26860">
        <w:rPr>
          <w:rFonts w:ascii="Calibri Light" w:eastAsia="Calibri" w:hAnsi="Calibri Light"/>
          <w:sz w:val="23"/>
          <w:szCs w:val="23"/>
        </w:rPr>
        <w:t xml:space="preserve">0%), </w:t>
      </w:r>
      <w:r w:rsidR="00FC012D">
        <w:rPr>
          <w:rFonts w:ascii="Calibri Light" w:eastAsia="Calibri" w:hAnsi="Calibri Light"/>
          <w:sz w:val="23"/>
          <w:szCs w:val="23"/>
        </w:rPr>
        <w:t>written assignment (20%),</w:t>
      </w:r>
      <w:r w:rsidR="00203BAB" w:rsidRPr="00FB7C0E">
        <w:rPr>
          <w:rFonts w:ascii="Calibri Light" w:eastAsia="Calibri" w:hAnsi="Calibri Light"/>
          <w:sz w:val="23"/>
          <w:szCs w:val="23"/>
        </w:rPr>
        <w:t xml:space="preserve"> </w:t>
      </w:r>
      <w:r w:rsidRPr="00FB7C0E">
        <w:rPr>
          <w:rFonts w:ascii="Calibri Light" w:eastAsia="Calibri" w:hAnsi="Calibri Light"/>
          <w:sz w:val="23"/>
          <w:szCs w:val="23"/>
        </w:rPr>
        <w:t xml:space="preserve">and </w:t>
      </w:r>
      <w:r w:rsidR="005446F5">
        <w:rPr>
          <w:rFonts w:ascii="Calibri Light" w:eastAsia="Calibri" w:hAnsi="Calibri Light"/>
          <w:sz w:val="23"/>
          <w:szCs w:val="23"/>
        </w:rPr>
        <w:t>final group project</w:t>
      </w:r>
      <w:r w:rsidRPr="00FB7C0E">
        <w:rPr>
          <w:rFonts w:ascii="Calibri Light" w:eastAsia="Calibri" w:hAnsi="Calibri Light"/>
          <w:sz w:val="23"/>
          <w:szCs w:val="23"/>
        </w:rPr>
        <w:t xml:space="preserve"> (</w:t>
      </w:r>
      <w:r w:rsidR="00E26860">
        <w:rPr>
          <w:rFonts w:ascii="Calibri Light" w:eastAsia="Calibri" w:hAnsi="Calibri Light"/>
          <w:sz w:val="23"/>
          <w:szCs w:val="23"/>
        </w:rPr>
        <w:t>5</w:t>
      </w:r>
      <w:r w:rsidRPr="00FB7C0E">
        <w:rPr>
          <w:rFonts w:ascii="Calibri Light" w:eastAsia="Calibri" w:hAnsi="Calibri Light"/>
          <w:sz w:val="23"/>
          <w:szCs w:val="23"/>
        </w:rPr>
        <w:t xml:space="preserve">0%).  </w:t>
      </w:r>
    </w:p>
    <w:p w14:paraId="5511392B" w14:textId="77777777" w:rsidR="00203BAB" w:rsidRPr="00FB7C0E" w:rsidRDefault="00203BAB" w:rsidP="00030592">
      <w:pPr>
        <w:widowControl/>
        <w:autoSpaceDE/>
        <w:autoSpaceDN/>
        <w:adjustRightInd/>
        <w:rPr>
          <w:rFonts w:ascii="Calibri Light" w:eastAsia="Calibri" w:hAnsi="Calibri Light"/>
          <w:i/>
          <w:sz w:val="23"/>
          <w:szCs w:val="23"/>
        </w:rPr>
      </w:pPr>
    </w:p>
    <w:p w14:paraId="10CB16DE" w14:textId="1768730E" w:rsidR="003F3314" w:rsidRDefault="00203BAB" w:rsidP="0014587E">
      <w:pPr>
        <w:widowControl/>
        <w:autoSpaceDE/>
        <w:autoSpaceDN/>
        <w:adjustRightInd/>
        <w:rPr>
          <w:rFonts w:ascii="Calibri Light" w:eastAsia="Calibri" w:hAnsi="Calibri Light"/>
          <w:sz w:val="23"/>
          <w:szCs w:val="23"/>
        </w:rPr>
      </w:pPr>
      <w:r w:rsidRPr="0014587E">
        <w:rPr>
          <w:rFonts w:ascii="Calibri Light" w:eastAsia="Calibri" w:hAnsi="Calibri Light"/>
          <w:b/>
          <w:i/>
          <w:sz w:val="23"/>
          <w:szCs w:val="23"/>
        </w:rPr>
        <w:t>Group Presentations</w:t>
      </w:r>
      <w:r w:rsidR="003F3314" w:rsidRPr="0014587E">
        <w:rPr>
          <w:rFonts w:ascii="Calibri Light" w:eastAsia="Calibri" w:hAnsi="Calibri Light"/>
          <w:b/>
          <w:i/>
          <w:sz w:val="23"/>
          <w:szCs w:val="23"/>
        </w:rPr>
        <w:t xml:space="preserve"> –</w:t>
      </w:r>
      <w:r w:rsidR="003F3314" w:rsidRPr="00FB7C0E">
        <w:rPr>
          <w:rFonts w:ascii="Calibri Light" w:eastAsia="Calibri" w:hAnsi="Calibri Light"/>
          <w:i/>
          <w:sz w:val="23"/>
          <w:szCs w:val="23"/>
        </w:rPr>
        <w:t xml:space="preserve"> </w:t>
      </w:r>
      <w:r w:rsidR="00603A6F" w:rsidRPr="00603A6F">
        <w:rPr>
          <w:rFonts w:ascii="Calibri Light" w:eastAsia="Calibri" w:hAnsi="Calibri Light"/>
          <w:sz w:val="23"/>
          <w:szCs w:val="23"/>
        </w:rPr>
        <w:t>During the first class studen</w:t>
      </w:r>
      <w:r w:rsidR="00E26860">
        <w:rPr>
          <w:rFonts w:ascii="Calibri Light" w:eastAsia="Calibri" w:hAnsi="Calibri Light"/>
          <w:sz w:val="23"/>
          <w:szCs w:val="23"/>
        </w:rPr>
        <w:t>ts will break into groups of 4-5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members</w:t>
      </w:r>
      <w:r w:rsidR="005446F5">
        <w:rPr>
          <w:rFonts w:ascii="Calibri Light" w:eastAsia="Calibri" w:hAnsi="Calibri Light"/>
          <w:sz w:val="23"/>
          <w:szCs w:val="23"/>
        </w:rPr>
        <w:t>.  In the projects, e</w:t>
      </w:r>
      <w:r w:rsidR="00603A6F" w:rsidRPr="00603A6F">
        <w:rPr>
          <w:rFonts w:ascii="Calibri Light" w:eastAsia="Calibri" w:hAnsi="Calibri Light"/>
          <w:sz w:val="23"/>
          <w:szCs w:val="23"/>
        </w:rPr>
        <w:t>ach group will take the perspective of</w:t>
      </w:r>
      <w:r w:rsidR="00603A6F">
        <w:rPr>
          <w:rFonts w:ascii="Calibri Light" w:eastAsia="Calibri" w:hAnsi="Calibri Light"/>
          <w:sz w:val="23"/>
          <w:szCs w:val="23"/>
        </w:rPr>
        <w:t xml:space="preserve"> a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</w:t>
      </w:r>
      <w:r w:rsidR="00FC012D">
        <w:rPr>
          <w:rFonts w:ascii="Calibri Light" w:eastAsia="Calibri" w:hAnsi="Calibri Light"/>
          <w:sz w:val="23"/>
          <w:szCs w:val="23"/>
        </w:rPr>
        <w:t>brand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consultant and present insights </w:t>
      </w:r>
      <w:r w:rsidR="005446F5">
        <w:rPr>
          <w:rFonts w:ascii="Calibri Light" w:eastAsia="Calibri" w:hAnsi="Calibri Light"/>
          <w:sz w:val="23"/>
          <w:szCs w:val="23"/>
        </w:rPr>
        <w:t>and</w:t>
      </w:r>
      <w:r w:rsidR="00603A6F">
        <w:rPr>
          <w:rFonts w:ascii="Calibri Light" w:eastAsia="Calibri" w:hAnsi="Calibri Light"/>
          <w:sz w:val="23"/>
          <w:szCs w:val="23"/>
        </w:rPr>
        <w:t xml:space="preserve"> </w:t>
      </w:r>
      <w:r w:rsidR="00603A6F" w:rsidRPr="00603A6F">
        <w:rPr>
          <w:rFonts w:ascii="Calibri Light" w:eastAsia="Calibri" w:hAnsi="Calibri Light"/>
          <w:sz w:val="23"/>
          <w:szCs w:val="23"/>
        </w:rPr>
        <w:t>recommend</w:t>
      </w:r>
      <w:r w:rsidR="00603A6F">
        <w:rPr>
          <w:rFonts w:ascii="Calibri Light" w:eastAsia="Calibri" w:hAnsi="Calibri Light"/>
          <w:sz w:val="23"/>
          <w:szCs w:val="23"/>
        </w:rPr>
        <w:t>ing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a course of action to address</w:t>
      </w:r>
      <w:r w:rsidR="00FC012D">
        <w:rPr>
          <w:rFonts w:ascii="Calibri Light" w:eastAsia="Calibri" w:hAnsi="Calibri Light"/>
          <w:sz w:val="23"/>
          <w:szCs w:val="23"/>
        </w:rPr>
        <w:t xml:space="preserve"> how a particular brand could utilize </w:t>
      </w:r>
      <w:r w:rsidR="00E26860">
        <w:rPr>
          <w:rFonts w:ascii="Calibri Light" w:eastAsia="Calibri" w:hAnsi="Calibri Light"/>
          <w:sz w:val="23"/>
          <w:szCs w:val="23"/>
        </w:rPr>
        <w:t xml:space="preserve">two </w:t>
      </w:r>
      <w:r w:rsidR="00FC012D">
        <w:rPr>
          <w:rFonts w:ascii="Calibri Light" w:eastAsia="Calibri" w:hAnsi="Calibri Light"/>
          <w:sz w:val="23"/>
          <w:szCs w:val="23"/>
        </w:rPr>
        <w:t xml:space="preserve">(or </w:t>
      </w:r>
      <w:r w:rsidR="00E26860">
        <w:rPr>
          <w:rFonts w:ascii="Calibri Light" w:eastAsia="Calibri" w:hAnsi="Calibri Light"/>
          <w:sz w:val="23"/>
          <w:szCs w:val="23"/>
        </w:rPr>
        <w:t>more</w:t>
      </w:r>
      <w:r w:rsidR="00FC012D">
        <w:rPr>
          <w:rFonts w:ascii="Calibri Light" w:eastAsia="Calibri" w:hAnsi="Calibri Light"/>
          <w:sz w:val="23"/>
          <w:szCs w:val="23"/>
        </w:rPr>
        <w:t>) areas of technology development to better build its relationships with its stakeholders (external or internal)</w:t>
      </w:r>
    </w:p>
    <w:p w14:paraId="05E41A89" w14:textId="77777777" w:rsidR="00030592" w:rsidRPr="00FB7C0E" w:rsidRDefault="00030592" w:rsidP="00200A9C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p w14:paraId="3E672F1A" w14:textId="5A4E32D2" w:rsid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This course adheres to Columbia core culture. Students are expected to be:  </w:t>
      </w:r>
    </w:p>
    <w:p w14:paraId="1786D5A9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2ABF6660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Present:  </w:t>
      </w:r>
    </w:p>
    <w:p w14:paraId="0BC72A46" w14:textId="77777777" w:rsidR="00213DFD" w:rsidRPr="00213DFD" w:rsidRDefault="00213DFD" w:rsidP="00213DFD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On time and present for every session</w:t>
      </w:r>
    </w:p>
    <w:p w14:paraId="72AD7826" w14:textId="77777777" w:rsidR="00213DFD" w:rsidRDefault="00213DFD" w:rsidP="00213DFD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Attendance tracked</w:t>
      </w:r>
    </w:p>
    <w:p w14:paraId="03E736E7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ind w:left="720"/>
        <w:rPr>
          <w:rFonts w:ascii="Calibri Light" w:hAnsi="Calibri Light"/>
          <w:color w:val="000000"/>
          <w:sz w:val="23"/>
          <w:szCs w:val="23"/>
        </w:rPr>
      </w:pPr>
    </w:p>
    <w:p w14:paraId="58320160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Prepared: </w:t>
      </w:r>
    </w:p>
    <w:p w14:paraId="116BA854" w14:textId="7F8145D4" w:rsidR="00213DFD" w:rsidRPr="00213DFD" w:rsidRDefault="00213DFD" w:rsidP="00213DFD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Complete pre-work needed</w:t>
      </w:r>
      <w:r w:rsidR="00E27244">
        <w:rPr>
          <w:rFonts w:ascii="Calibri Light" w:hAnsi="Calibri Light"/>
          <w:color w:val="000000"/>
          <w:sz w:val="23"/>
          <w:szCs w:val="23"/>
        </w:rPr>
        <w:t>;</w:t>
      </w:r>
      <w:r w:rsidRPr="00213DFD">
        <w:rPr>
          <w:rFonts w:ascii="Calibri Light" w:hAnsi="Calibri Light"/>
          <w:color w:val="000000"/>
          <w:sz w:val="23"/>
          <w:szCs w:val="23"/>
        </w:rPr>
        <w:t xml:space="preserve"> expect cold calling</w:t>
      </w:r>
    </w:p>
    <w:p w14:paraId="4EB6A433" w14:textId="02391424" w:rsidR="00A756AD" w:rsidRPr="009161E3" w:rsidRDefault="00213DFD" w:rsidP="00213DFD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 xml:space="preserve">Bring nameplates and clickers </w:t>
      </w:r>
    </w:p>
    <w:p w14:paraId="03436123" w14:textId="77777777" w:rsidR="009161E3" w:rsidRDefault="009161E3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06544BB8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>Participating:</w:t>
      </w:r>
    </w:p>
    <w:p w14:paraId="6AE97B0D" w14:textId="77777777" w:rsidR="00213DFD" w:rsidRPr="00213DFD" w:rsidRDefault="00213DFD" w:rsidP="00213DFD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Constructive participation expected and part of grade</w:t>
      </w:r>
    </w:p>
    <w:p w14:paraId="1A229E2E" w14:textId="77777777" w:rsidR="00213DFD" w:rsidRPr="00213DFD" w:rsidRDefault="00213DFD" w:rsidP="00213DFD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No electronic devices unless explicitly called for by the instructor</w:t>
      </w:r>
    </w:p>
    <w:p w14:paraId="4FC613A4" w14:textId="77777777" w:rsidR="00A756AD" w:rsidRDefault="00A756AD" w:rsidP="00C6425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40A2D80E" w14:textId="77777777" w:rsidR="005446F5" w:rsidRDefault="005446F5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  <w:r>
        <w:rPr>
          <w:rFonts w:ascii="Calibri Light" w:hAnsi="Calibri Light"/>
          <w:b/>
          <w:color w:val="000000"/>
          <w:sz w:val="23"/>
          <w:szCs w:val="23"/>
        </w:rPr>
        <w:br w:type="page"/>
      </w:r>
    </w:p>
    <w:p w14:paraId="1ADAB45E" w14:textId="3100A9A5" w:rsidR="003C5D5F" w:rsidRDefault="002C288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lastRenderedPageBreak/>
        <w:t>COURSE OUTLINE</w:t>
      </w:r>
      <w:r w:rsidR="00EB3EEA">
        <w:rPr>
          <w:rFonts w:ascii="Calibri Light" w:hAnsi="Calibri Light"/>
          <w:b/>
          <w:color w:val="000000"/>
          <w:sz w:val="23"/>
          <w:szCs w:val="23"/>
        </w:rPr>
        <w:t xml:space="preserve"> </w:t>
      </w:r>
    </w:p>
    <w:p w14:paraId="035A9B9E" w14:textId="77777777" w:rsidR="00EB3EEA" w:rsidRDefault="00EB3EE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</w:p>
    <w:p w14:paraId="0AC1C455" w14:textId="4AF8DC8B" w:rsidR="00EB3EEA" w:rsidRPr="00FB7C0E" w:rsidRDefault="00EB3EE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  <w:r>
        <w:rPr>
          <w:rFonts w:ascii="Calibri Light" w:hAnsi="Calibri Light"/>
          <w:b/>
          <w:color w:val="000000"/>
          <w:sz w:val="23"/>
          <w:szCs w:val="23"/>
        </w:rPr>
        <w:t xml:space="preserve">Note: </w:t>
      </w:r>
      <w:r w:rsidR="00B9218D">
        <w:rPr>
          <w:rFonts w:ascii="Calibri Light" w:hAnsi="Calibri Light"/>
          <w:b/>
          <w:color w:val="000000"/>
          <w:sz w:val="23"/>
          <w:szCs w:val="23"/>
        </w:rPr>
        <w:t>Tentative planning based on availability of guest lectures</w:t>
      </w:r>
    </w:p>
    <w:p w14:paraId="53462F46" w14:textId="77777777" w:rsidR="007E2CC3" w:rsidRPr="00FB7C0E" w:rsidRDefault="007E2CC3" w:rsidP="00200A9C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19"/>
        <w:gridCol w:w="2454"/>
        <w:gridCol w:w="2228"/>
        <w:gridCol w:w="3262"/>
      </w:tblGrid>
      <w:tr w:rsidR="00C25566" w:rsidRPr="00FB7C0E" w14:paraId="1AA80045" w14:textId="77777777" w:rsidTr="001D6C37">
        <w:trPr>
          <w:jc w:val="center"/>
        </w:trPr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9061F4" w14:textId="77777777" w:rsidR="00C25566" w:rsidRPr="00FB7C0E" w:rsidRDefault="00C25566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Session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0A9918" w14:textId="77777777" w:rsidR="00C25566" w:rsidRPr="00FB7C0E" w:rsidRDefault="00C25566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Date</w:t>
            </w:r>
          </w:p>
        </w:tc>
        <w:tc>
          <w:tcPr>
            <w:tcW w:w="2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00430" w14:textId="5CB4A649" w:rsidR="00C25566" w:rsidRPr="00FB7C0E" w:rsidRDefault="005C3F94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First-half</w:t>
            </w: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</w:tcPr>
          <w:p w14:paraId="6ECD7070" w14:textId="4F8D9EE2" w:rsidR="00C25566" w:rsidRPr="00FB7C0E" w:rsidRDefault="005C3F94" w:rsidP="00B9218D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Second-half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5F7212" w14:textId="75FD7A76" w:rsidR="00C25566" w:rsidRPr="00FB7C0E" w:rsidRDefault="00B9218D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Possible Guests/Companies</w:t>
            </w:r>
          </w:p>
        </w:tc>
      </w:tr>
      <w:tr w:rsidR="00C25566" w:rsidRPr="00FB7C0E" w14:paraId="0180FC4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F27D7" w14:textId="77777777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1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8359A" w14:textId="3A867A33" w:rsidR="00C25566" w:rsidRPr="00FB7C0E" w:rsidRDefault="003C3EB3" w:rsidP="00920F2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9</w:t>
            </w:r>
            <w:r w:rsidR="00744117">
              <w:rPr>
                <w:rFonts w:ascii="Calibri Light" w:eastAsia="Calibri" w:hAnsi="Calibri Light"/>
                <w:sz w:val="23"/>
                <w:szCs w:val="23"/>
              </w:rPr>
              <w:t>/</w:t>
            </w:r>
            <w:r w:rsidR="003610D9">
              <w:rPr>
                <w:rFonts w:ascii="Calibri Light" w:eastAsia="Calibri" w:hAnsi="Calibri Light"/>
                <w:sz w:val="23"/>
                <w:szCs w:val="23"/>
              </w:rPr>
              <w:t>5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D2E42" w14:textId="506F751E" w:rsidR="00C25566" w:rsidRPr="00FB7C0E" w:rsidRDefault="00B9218D" w:rsidP="003A66EC">
            <w:pPr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color w:val="000000"/>
                <w:sz w:val="23"/>
                <w:szCs w:val="23"/>
              </w:rPr>
              <w:t>Smarter Worlds</w:t>
            </w:r>
            <w:r w:rsidR="005C3F94">
              <w:rPr>
                <w:rFonts w:ascii="Calibri Light" w:eastAsia="Calibri" w:hAnsi="Calibri Light"/>
                <w:color w:val="000000"/>
                <w:sz w:val="23"/>
                <w:szCs w:val="23"/>
              </w:rPr>
              <w:t xml:space="preserve"> introduction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77248798" w14:textId="367EEF4F" w:rsidR="00C25566" w:rsidRPr="00FB7C0E" w:rsidRDefault="009716D8" w:rsidP="009716D8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Artificial Intelligenc</w:t>
            </w:r>
            <w:r>
              <w:rPr>
                <w:rFonts w:ascii="Calibri Light" w:eastAsia="Calibri" w:hAnsi="Calibri Light"/>
                <w:sz w:val="23"/>
                <w:szCs w:val="23"/>
              </w:rPr>
              <w:t>e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t>: 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2C874" w14:textId="6F555BEC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</w:p>
        </w:tc>
      </w:tr>
      <w:tr w:rsidR="00C25566" w:rsidRPr="00FB7C0E" w14:paraId="3EEB5CD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A3BF4" w14:textId="15421039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2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AE086" w14:textId="3AA3FD74" w:rsidR="00C25566" w:rsidRPr="00FB7C0E" w:rsidRDefault="003C3EB3" w:rsidP="00920F2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9</w:t>
            </w:r>
            <w:r w:rsidR="00AC1AFA">
              <w:rPr>
                <w:rFonts w:ascii="Calibri Light" w:eastAsia="Calibri" w:hAnsi="Calibri Light"/>
                <w:sz w:val="23"/>
                <w:szCs w:val="23"/>
              </w:rPr>
              <w:t>/</w:t>
            </w:r>
            <w:r w:rsidR="00920F2B">
              <w:rPr>
                <w:rFonts w:ascii="Calibri Light" w:eastAsia="Calibri" w:hAnsi="Calibri Light"/>
                <w:sz w:val="23"/>
                <w:szCs w:val="23"/>
              </w:rPr>
              <w:t>1</w:t>
            </w:r>
            <w:r w:rsidR="003610D9">
              <w:rPr>
                <w:rFonts w:ascii="Calibri Light" w:eastAsia="Calibri" w:hAnsi="Calibri Light"/>
                <w:sz w:val="23"/>
                <w:szCs w:val="23"/>
              </w:rPr>
              <w:t>2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454A9" w14:textId="1C2D2049" w:rsidR="00C25566" w:rsidRPr="00FB7C0E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Artificial Intelligence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t>: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br/>
              <w:t>Guest panel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2070CB63" w14:textId="272DCC5D" w:rsidR="00C25566" w:rsidRPr="00FB7C0E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Internet of Things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t>: 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74F56" w14:textId="1EB66DD4" w:rsidR="00C25566" w:rsidRPr="00FB7C0E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Chris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Duffey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, </w:t>
            </w:r>
            <w:r w:rsidRPr="009716D8">
              <w:rPr>
                <w:rFonts w:ascii="Calibri Light" w:eastAsia="Calibri" w:hAnsi="Calibri Light"/>
                <w:sz w:val="23"/>
                <w:szCs w:val="23"/>
              </w:rPr>
              <w:t>Head of AI Innovation and Strategy</w:t>
            </w:r>
            <w:r>
              <w:rPr>
                <w:rFonts w:ascii="Calibri Light" w:eastAsia="Calibri" w:hAnsi="Calibri Light"/>
                <w:sz w:val="23"/>
                <w:szCs w:val="23"/>
              </w:rPr>
              <w:t xml:space="preserve">, </w:t>
            </w:r>
            <w:r w:rsidRPr="009716D8">
              <w:rPr>
                <w:rFonts w:ascii="Calibri Light" w:eastAsia="Calibri" w:hAnsi="Calibri Light"/>
                <w:sz w:val="23"/>
                <w:szCs w:val="23"/>
              </w:rPr>
              <w:t>Creative Cloud Enterprise</w:t>
            </w:r>
            <w:r>
              <w:rPr>
                <w:rFonts w:ascii="Calibri Light" w:eastAsia="Calibri" w:hAnsi="Calibri Light"/>
                <w:sz w:val="23"/>
                <w:szCs w:val="23"/>
              </w:rPr>
              <w:t>, Adobe</w:t>
            </w:r>
          </w:p>
        </w:tc>
      </w:tr>
      <w:tr w:rsidR="00186ACB" w:rsidRPr="00FB7C0E" w14:paraId="33B84798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E889" w14:textId="77777777" w:rsidR="00186ACB" w:rsidRPr="00FB7C0E" w:rsidRDefault="00186ACB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3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9C076" w14:textId="4E09D641" w:rsidR="00186ACB" w:rsidRPr="00FB7C0E" w:rsidRDefault="003610D9" w:rsidP="003610D9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9</w:t>
            </w:r>
            <w:r w:rsidR="003C3EB3">
              <w:rPr>
                <w:rFonts w:ascii="Calibri Light" w:eastAsia="Calibri" w:hAnsi="Calibri Light"/>
                <w:sz w:val="23"/>
                <w:szCs w:val="23"/>
              </w:rPr>
              <w:t>/</w:t>
            </w:r>
            <w:r>
              <w:rPr>
                <w:rFonts w:ascii="Calibri Light" w:eastAsia="Calibri" w:hAnsi="Calibri Light"/>
                <w:sz w:val="23"/>
                <w:szCs w:val="23"/>
              </w:rPr>
              <w:t>19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94FE7" w14:textId="4870581F" w:rsidR="00186ACB" w:rsidRPr="00FB7C0E" w:rsidRDefault="009716D8" w:rsidP="005C3F9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Internet of Things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t>: Guest panel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02F6229B" w14:textId="08634201" w:rsidR="00186ACB" w:rsidRPr="00FB7C0E" w:rsidRDefault="009716D8" w:rsidP="009716D8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Blockchain</w:t>
            </w:r>
            <w:proofErr w:type="spellEnd"/>
            <w:r w:rsidR="005414A6">
              <w:rPr>
                <w:rFonts w:ascii="Calibri Light" w:eastAsia="Calibri" w:hAnsi="Calibri Light"/>
                <w:sz w:val="23"/>
                <w:szCs w:val="23"/>
              </w:rPr>
              <w:t>: 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A40E4" w14:textId="3008B6EF" w:rsidR="00186ACB" w:rsidRPr="00FB7C0E" w:rsidRDefault="009716D8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Patrick Way, Engineering Manager, Client Experience, Intersection</w:t>
            </w:r>
          </w:p>
        </w:tc>
      </w:tr>
      <w:tr w:rsidR="00C25566" w:rsidRPr="00FB7C0E" w14:paraId="743F2F3E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F57C1" w14:textId="3FD47F82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4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6502B" w14:textId="09BBE861" w:rsidR="00C25566" w:rsidRPr="00FB7C0E" w:rsidRDefault="00920F2B" w:rsidP="00920F2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10</w:t>
            </w:r>
            <w:r w:rsidR="00AC1AFA">
              <w:rPr>
                <w:rFonts w:ascii="Calibri Light" w:eastAsia="Calibri" w:hAnsi="Calibri Light"/>
                <w:sz w:val="23"/>
                <w:szCs w:val="23"/>
              </w:rPr>
              <w:t>/</w:t>
            </w:r>
            <w:r w:rsidR="003610D9">
              <w:rPr>
                <w:rFonts w:ascii="Calibri Light" w:eastAsia="Calibri" w:hAnsi="Calibri Light"/>
                <w:sz w:val="23"/>
                <w:szCs w:val="23"/>
              </w:rPr>
              <w:t>3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E5F48" w14:textId="6512ACAF" w:rsidR="00C25566" w:rsidRPr="00FB7C0E" w:rsidRDefault="009716D8" w:rsidP="00CB4881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Blockchain</w:t>
            </w:r>
            <w:proofErr w:type="spellEnd"/>
            <w:r w:rsidR="005414A6">
              <w:rPr>
                <w:rFonts w:ascii="Calibri Light" w:eastAsia="Calibri" w:hAnsi="Calibri Light"/>
                <w:sz w:val="23"/>
                <w:szCs w:val="23"/>
              </w:rPr>
              <w:t>: Guest panel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674A28F1" w14:textId="0347FE9B" w:rsidR="00C25566" w:rsidRPr="00FB7C0E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AR/VR</w:t>
            </w:r>
            <w:r w:rsidR="005414A6">
              <w:rPr>
                <w:rFonts w:ascii="Calibri Light" w:eastAsia="Calibri" w:hAnsi="Calibri Light"/>
                <w:sz w:val="23"/>
                <w:szCs w:val="23"/>
              </w:rPr>
              <w:t>: 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192F3" w14:textId="695199CE" w:rsidR="00C25566" w:rsidRPr="009716D8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Samantha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Radocchia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, author, </w:t>
            </w:r>
            <w:r>
              <w:rPr>
                <w:rFonts w:ascii="Calibri Light" w:eastAsia="Calibri" w:hAnsi="Calibri Light"/>
                <w:i/>
                <w:sz w:val="23"/>
                <w:szCs w:val="23"/>
              </w:rPr>
              <w:t>Bitcoin Pizza</w:t>
            </w:r>
            <w:r>
              <w:rPr>
                <w:rFonts w:ascii="Calibri Light" w:eastAsia="Calibri" w:hAnsi="Calibri Light"/>
                <w:sz w:val="23"/>
                <w:szCs w:val="23"/>
              </w:rPr>
              <w:t>; Co-Founder, Chronicled;</w:t>
            </w:r>
            <w:r>
              <w:rPr>
                <w:rFonts w:ascii="Calibri Light" w:eastAsia="Calibri" w:hAnsi="Calibri Light"/>
                <w:sz w:val="23"/>
                <w:szCs w:val="23"/>
              </w:rPr>
              <w:br/>
              <w:t xml:space="preserve">David Post, MD, IBM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Blockchain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 Ventures</w:t>
            </w:r>
          </w:p>
        </w:tc>
      </w:tr>
      <w:tr w:rsidR="00B9218D" w:rsidRPr="00FB7C0E" w14:paraId="2D3F486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F112A" w14:textId="6FC8C7D7" w:rsidR="00B9218D" w:rsidRPr="00FB7C0E" w:rsidRDefault="00B9218D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Session 5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25B4F" w14:textId="734DCE9A" w:rsidR="00B9218D" w:rsidRDefault="003C3EB3" w:rsidP="003C3EB3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10</w:t>
            </w:r>
            <w:r w:rsidR="00AC1AFA">
              <w:rPr>
                <w:rFonts w:ascii="Calibri Light" w:eastAsia="Calibri" w:hAnsi="Calibri Light"/>
                <w:sz w:val="23"/>
                <w:szCs w:val="23"/>
              </w:rPr>
              <w:t>/</w:t>
            </w:r>
            <w:r w:rsidR="00920F2B">
              <w:rPr>
                <w:rFonts w:ascii="Calibri Light" w:eastAsia="Calibri" w:hAnsi="Calibri Light"/>
                <w:sz w:val="23"/>
                <w:szCs w:val="23"/>
              </w:rPr>
              <w:t>1</w:t>
            </w:r>
            <w:r w:rsidR="003610D9">
              <w:rPr>
                <w:rFonts w:ascii="Calibri Light" w:eastAsia="Calibri" w:hAnsi="Calibri Light"/>
                <w:sz w:val="23"/>
                <w:szCs w:val="23"/>
              </w:rPr>
              <w:t>0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5EAD9" w14:textId="6F5218DE" w:rsidR="00B9218D" w:rsidRDefault="009716D8" w:rsidP="005414A6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AR/VR</w:t>
            </w:r>
            <w:r w:rsidR="005414A6">
              <w:rPr>
                <w:rFonts w:ascii="Calibri Light" w:eastAsia="Calibri" w:hAnsi="Calibri Light"/>
                <w:sz w:val="23"/>
                <w:szCs w:val="23"/>
              </w:rPr>
              <w:t>: Guest panel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100F5822" w14:textId="537F9BB0" w:rsidR="00B9218D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Robotics</w:t>
            </w:r>
            <w:r>
              <w:rPr>
                <w:rFonts w:ascii="Calibri Light" w:eastAsia="Calibri" w:hAnsi="Calibri Light"/>
                <w:sz w:val="23"/>
                <w:szCs w:val="23"/>
              </w:rPr>
              <w:t xml:space="preserve">: </w:t>
            </w:r>
            <w:r>
              <w:rPr>
                <w:rFonts w:ascii="Calibri Light" w:eastAsia="Calibri" w:hAnsi="Calibri Light"/>
                <w:sz w:val="23"/>
                <w:szCs w:val="23"/>
              </w:rPr>
              <w:br/>
            </w:r>
            <w:r>
              <w:rPr>
                <w:rFonts w:ascii="Calibri Light" w:eastAsia="Calibri" w:hAnsi="Calibri Light"/>
                <w:sz w:val="23"/>
                <w:szCs w:val="23"/>
              </w:rPr>
              <w:t>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4C6E6" w14:textId="743F75A7" w:rsidR="00B9218D" w:rsidRDefault="009716D8" w:rsidP="00116FC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Dessy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 Levinson, MD</w:t>
            </w:r>
            <w:r w:rsidRPr="009716D8">
              <w:rPr>
                <w:rFonts w:ascii="Calibri Light" w:eastAsia="Calibri" w:hAnsi="Calibri Light"/>
                <w:sz w:val="23"/>
                <w:szCs w:val="23"/>
              </w:rPr>
              <w:t xml:space="preserve"> and Head of Story</w:t>
            </w:r>
            <w:r>
              <w:rPr>
                <w:rFonts w:ascii="Calibri Light" w:eastAsia="Calibri" w:hAnsi="Calibri Light"/>
                <w:sz w:val="23"/>
                <w:szCs w:val="23"/>
              </w:rPr>
              <w:t>, 645 Ventures;</w:t>
            </w:r>
            <w:r>
              <w:rPr>
                <w:rFonts w:ascii="Calibri Light" w:eastAsia="Calibri" w:hAnsi="Calibri Light"/>
                <w:sz w:val="23"/>
                <w:szCs w:val="23"/>
              </w:rPr>
              <w:br/>
              <w:t xml:space="preserve">Ori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Inbar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>, Founder, Super Ventures</w:t>
            </w:r>
          </w:p>
        </w:tc>
      </w:tr>
      <w:tr w:rsidR="00B9218D" w:rsidRPr="00FB7C0E" w14:paraId="33A5558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DD597" w14:textId="68CE408E" w:rsidR="00B9218D" w:rsidRDefault="00B9218D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Session 6 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7DA32" w14:textId="51277B50" w:rsidR="00B9218D" w:rsidRDefault="003C3EB3" w:rsidP="003C3EB3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10</w:t>
            </w:r>
            <w:r w:rsidR="00AC1AFA">
              <w:rPr>
                <w:rFonts w:ascii="Calibri Light" w:eastAsia="Calibri" w:hAnsi="Calibri Light"/>
                <w:sz w:val="23"/>
                <w:szCs w:val="23"/>
              </w:rPr>
              <w:t>/</w:t>
            </w:r>
            <w:r w:rsidR="00920F2B">
              <w:rPr>
                <w:rFonts w:ascii="Calibri Light" w:eastAsia="Calibri" w:hAnsi="Calibri Light"/>
                <w:sz w:val="23"/>
                <w:szCs w:val="23"/>
              </w:rPr>
              <w:t>24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A8FEB" w14:textId="6A1D713B" w:rsidR="00B9218D" w:rsidRDefault="00D74D57" w:rsidP="00D74D57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Robotics</w:t>
            </w:r>
            <w:r w:rsidR="005414A6">
              <w:rPr>
                <w:rFonts w:ascii="Calibri Light" w:eastAsia="Calibri" w:hAnsi="Calibri Light"/>
                <w:sz w:val="23"/>
                <w:szCs w:val="23"/>
              </w:rPr>
              <w:t xml:space="preserve">: </w:t>
            </w:r>
            <w:r>
              <w:rPr>
                <w:rFonts w:ascii="Calibri Light" w:eastAsia="Calibri" w:hAnsi="Calibri Light"/>
                <w:sz w:val="23"/>
                <w:szCs w:val="23"/>
              </w:rPr>
              <w:t>Guest panel</w:t>
            </w:r>
            <w:r w:rsidR="00116FCA">
              <w:rPr>
                <w:rFonts w:ascii="Calibri Light" w:eastAsia="Calibri" w:hAnsi="Calibri Light"/>
                <w:sz w:val="23"/>
                <w:szCs w:val="23"/>
              </w:rPr>
              <w:t xml:space="preserve"> 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39D02FD2" w14:textId="19BE86D2" w:rsidR="00B9218D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Final Group Presentations</w:t>
            </w:r>
            <w:r>
              <w:rPr>
                <w:rFonts w:ascii="Calibri Light" w:eastAsia="Calibri" w:hAnsi="Calibri Light"/>
                <w:sz w:val="23"/>
                <w:szCs w:val="23"/>
              </w:rPr>
              <w:t xml:space="preserve"> 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7521A" w14:textId="1A45E893" w:rsidR="00B9218D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Aaron Horowitz, CEO and Co-Founder,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Sproutel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 </w:t>
            </w:r>
          </w:p>
        </w:tc>
      </w:tr>
    </w:tbl>
    <w:p w14:paraId="7C6989C3" w14:textId="77777777" w:rsidR="005446F5" w:rsidRDefault="005446F5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77D6FE44" w14:textId="77777777" w:rsidR="005446F5" w:rsidRDefault="005446F5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2BC35176" w14:textId="78697706" w:rsidR="007D2A7B" w:rsidRPr="00FB7C0E" w:rsidRDefault="007D2A7B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  <w:r>
        <w:rPr>
          <w:rFonts w:ascii="Calibri Light" w:hAnsi="Calibri Light"/>
          <w:b/>
          <w:color w:val="000000"/>
          <w:sz w:val="23"/>
          <w:szCs w:val="23"/>
        </w:rPr>
        <w:t>READING SCHEDULE</w:t>
      </w:r>
    </w:p>
    <w:p w14:paraId="7ED9E10B" w14:textId="3D9511B1" w:rsidR="002C288A" w:rsidRDefault="002C288A">
      <w:pPr>
        <w:widowControl/>
        <w:autoSpaceDE/>
        <w:autoSpaceDN/>
        <w:adjustRightInd/>
        <w:rPr>
          <w:rFonts w:ascii="Calibri Light" w:hAnsi="Calibri Light"/>
          <w:spacing w:val="-3"/>
        </w:rPr>
      </w:pPr>
    </w:p>
    <w:p w14:paraId="3A80B497" w14:textId="2BCF1C37" w:rsidR="007D2A7B" w:rsidRPr="007D2A7B" w:rsidRDefault="007D2A7B">
      <w:pPr>
        <w:widowControl/>
        <w:autoSpaceDE/>
        <w:autoSpaceDN/>
        <w:adjustRightInd/>
        <w:rPr>
          <w:rFonts w:ascii="Calibri Light" w:hAnsi="Calibri Light"/>
          <w:b/>
          <w:spacing w:val="-3"/>
        </w:rPr>
      </w:pPr>
      <w:r w:rsidRPr="007D2A7B">
        <w:rPr>
          <w:rFonts w:ascii="Calibri Light" w:hAnsi="Calibri Light"/>
          <w:b/>
          <w:spacing w:val="-3"/>
        </w:rPr>
        <w:t>Session 1:</w:t>
      </w:r>
      <w:r w:rsidR="003E4174">
        <w:rPr>
          <w:rFonts w:ascii="Calibri Light" w:hAnsi="Calibri Light"/>
          <w:b/>
          <w:spacing w:val="-3"/>
        </w:rPr>
        <w:t xml:space="preserve"> </w:t>
      </w:r>
      <w:r w:rsidRPr="007D2A7B">
        <w:rPr>
          <w:rFonts w:ascii="Calibri Light" w:hAnsi="Calibri Light"/>
          <w:b/>
          <w:spacing w:val="-3"/>
        </w:rPr>
        <w:t xml:space="preserve"> </w:t>
      </w:r>
      <w:r w:rsidR="00C513E5">
        <w:rPr>
          <w:rFonts w:ascii="Calibri Light" w:hAnsi="Calibri Light"/>
          <w:b/>
          <w:spacing w:val="-3"/>
        </w:rPr>
        <w:t>Smarter Worlds</w:t>
      </w:r>
      <w:r w:rsidR="00D74D57">
        <w:rPr>
          <w:rFonts w:ascii="Calibri Light" w:hAnsi="Calibri Light"/>
          <w:b/>
          <w:spacing w:val="-3"/>
        </w:rPr>
        <w:t>: Intro</w:t>
      </w:r>
    </w:p>
    <w:p w14:paraId="36849690" w14:textId="77777777" w:rsidR="00D74D57" w:rsidRPr="00D74D57" w:rsidRDefault="005544E4" w:rsidP="00DC0D38">
      <w:pPr>
        <w:pStyle w:val="ListParagraph"/>
        <w:numPr>
          <w:ilvl w:val="0"/>
          <w:numId w:val="6"/>
        </w:numPr>
        <w:rPr>
          <w:rFonts w:ascii="Calibri Light" w:hAnsi="Calibri Light"/>
          <w:b/>
          <w:spacing w:val="-3"/>
        </w:rPr>
      </w:pPr>
      <w:r w:rsidRPr="00D74D57">
        <w:rPr>
          <w:rFonts w:ascii="Calibri Light" w:hAnsi="Calibri Light"/>
          <w:spacing w:val="-3"/>
        </w:rPr>
        <w:t xml:space="preserve">REQUIRED: Future Today Institute, “2018 Emerging Tech Trends,” </w:t>
      </w:r>
      <w:proofErr w:type="spellStart"/>
      <w:r w:rsidRPr="00D74D57">
        <w:rPr>
          <w:rFonts w:ascii="Calibri Light" w:hAnsi="Calibri Light"/>
          <w:spacing w:val="-3"/>
        </w:rPr>
        <w:t>pgs</w:t>
      </w:r>
      <w:proofErr w:type="spellEnd"/>
      <w:r w:rsidRPr="00D74D57">
        <w:rPr>
          <w:rFonts w:ascii="Calibri Light" w:hAnsi="Calibri Light"/>
          <w:spacing w:val="-3"/>
        </w:rPr>
        <w:t xml:space="preserve"> 8-21</w:t>
      </w:r>
    </w:p>
    <w:p w14:paraId="306579E5" w14:textId="1790DF31" w:rsidR="00D74D57" w:rsidRPr="00D74D57" w:rsidRDefault="00D35991" w:rsidP="00DC0D38">
      <w:pPr>
        <w:pStyle w:val="ListParagraph"/>
        <w:numPr>
          <w:ilvl w:val="0"/>
          <w:numId w:val="6"/>
        </w:numPr>
        <w:rPr>
          <w:rFonts w:ascii="Calibri Light" w:hAnsi="Calibri Light"/>
          <w:b/>
          <w:spacing w:val="-3"/>
        </w:rPr>
      </w:pPr>
      <w:r w:rsidRPr="00D74D57">
        <w:rPr>
          <w:rFonts w:ascii="Calibri Light" w:hAnsi="Calibri Light"/>
          <w:spacing w:val="-3"/>
        </w:rPr>
        <w:t xml:space="preserve">REQUIRED: </w:t>
      </w:r>
      <w:r w:rsidR="00C66B4B" w:rsidRPr="00D74D57">
        <w:rPr>
          <w:rFonts w:ascii="Calibri Light" w:hAnsi="Calibri Light"/>
          <w:spacing w:val="-3"/>
        </w:rPr>
        <w:t xml:space="preserve">Erik </w:t>
      </w:r>
      <w:proofErr w:type="spellStart"/>
      <w:r w:rsidR="00C66B4B" w:rsidRPr="00D74D57">
        <w:rPr>
          <w:rFonts w:ascii="Calibri Light" w:hAnsi="Calibri Light"/>
          <w:spacing w:val="-3"/>
        </w:rPr>
        <w:t>Brynjolfsson</w:t>
      </w:r>
      <w:proofErr w:type="spellEnd"/>
      <w:r w:rsidR="00C66B4B" w:rsidRPr="00D74D57">
        <w:rPr>
          <w:rFonts w:ascii="Calibri Light" w:hAnsi="Calibri Light"/>
          <w:spacing w:val="-3"/>
        </w:rPr>
        <w:t xml:space="preserve"> and Andrew McAfee,</w:t>
      </w:r>
      <w:r w:rsidR="00C66B4B" w:rsidRPr="00D74D57">
        <w:rPr>
          <w:rFonts w:ascii="Calibri Light" w:hAnsi="Calibri Light"/>
          <w:i/>
          <w:spacing w:val="-3"/>
        </w:rPr>
        <w:t xml:space="preserve"> </w:t>
      </w:r>
      <w:r w:rsidR="00E653D5" w:rsidRPr="00D74D57">
        <w:rPr>
          <w:rFonts w:ascii="Calibri Light" w:hAnsi="Calibri Light"/>
          <w:i/>
          <w:spacing w:val="-3"/>
        </w:rPr>
        <w:t>The Second Machine Age</w:t>
      </w:r>
      <w:r w:rsidRPr="00D74D57">
        <w:rPr>
          <w:rFonts w:ascii="Calibri Light" w:hAnsi="Calibri Light"/>
          <w:spacing w:val="-3"/>
        </w:rPr>
        <w:t xml:space="preserve">, Chapters 1, 2, </w:t>
      </w:r>
      <w:r w:rsidR="00C66B4B" w:rsidRPr="00D74D57">
        <w:rPr>
          <w:rFonts w:ascii="Calibri Light" w:hAnsi="Calibri Light"/>
          <w:spacing w:val="-3"/>
        </w:rPr>
        <w:t>4</w:t>
      </w:r>
      <w:r w:rsidR="00D74D57" w:rsidRPr="00D74D57">
        <w:rPr>
          <w:rFonts w:ascii="Calibri Light" w:hAnsi="Calibri Light"/>
          <w:spacing w:val="-3"/>
        </w:rPr>
        <w:br/>
      </w:r>
      <w:r w:rsidR="00D74D57" w:rsidRPr="00D74D57">
        <w:rPr>
          <w:rFonts w:ascii="Calibri Light" w:hAnsi="Calibri Light"/>
          <w:spacing w:val="-3"/>
        </w:rPr>
        <w:br/>
      </w:r>
      <w:r w:rsidR="00D74D57" w:rsidRPr="00D74D57">
        <w:rPr>
          <w:rFonts w:ascii="Calibri Light" w:hAnsi="Calibri Light"/>
          <w:b/>
          <w:spacing w:val="-3"/>
          <w:sz w:val="24"/>
          <w:szCs w:val="24"/>
        </w:rPr>
        <w:t>Artificial Intelligence: Lecture</w:t>
      </w:r>
    </w:p>
    <w:p w14:paraId="40021DDC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 xml:space="preserve">te, “2018 Emerging Tech Trends,” </w:t>
      </w:r>
      <w:proofErr w:type="spellStart"/>
      <w:r w:rsidRPr="005544E4">
        <w:rPr>
          <w:rFonts w:ascii="Calibri Light" w:hAnsi="Calibri Light"/>
          <w:spacing w:val="-3"/>
        </w:rPr>
        <w:t>pg</w:t>
      </w:r>
      <w:r>
        <w:rPr>
          <w:rFonts w:ascii="Calibri Light" w:hAnsi="Calibri Light"/>
          <w:spacing w:val="-3"/>
        </w:rPr>
        <w:t>s</w:t>
      </w:r>
      <w:proofErr w:type="spellEnd"/>
      <w:r w:rsidRPr="005544E4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47-66</w:t>
      </w:r>
    </w:p>
    <w:p w14:paraId="2C404854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Susan </w:t>
      </w:r>
      <w:proofErr w:type="spellStart"/>
      <w:r>
        <w:rPr>
          <w:rFonts w:ascii="Calibri Light" w:hAnsi="Calibri Light"/>
          <w:spacing w:val="-3"/>
        </w:rPr>
        <w:t>Etlinger</w:t>
      </w:r>
      <w:proofErr w:type="spellEnd"/>
      <w:r>
        <w:rPr>
          <w:rFonts w:ascii="Calibri Light" w:hAnsi="Calibri Light"/>
          <w:spacing w:val="-3"/>
        </w:rPr>
        <w:t>, “</w:t>
      </w:r>
      <w:r w:rsidRPr="00C513E5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Age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AI: How Artificial </w:t>
      </w:r>
      <w:r w:rsidRPr="00C513E5">
        <w:rPr>
          <w:rFonts w:ascii="Calibri Light" w:hAnsi="Calibri Light"/>
          <w:spacing w:val="-3"/>
        </w:rPr>
        <w:t>Intelligence</w:t>
      </w:r>
      <w:r>
        <w:rPr>
          <w:rFonts w:ascii="Calibri Light" w:hAnsi="Calibri Light"/>
          <w:spacing w:val="-3"/>
        </w:rPr>
        <w:t xml:space="preserve"> Is Transforming Organizations,” The Altimeter Group</w:t>
      </w:r>
    </w:p>
    <w:p w14:paraId="39239C54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RECOMMENDED: The Integer Group, “</w:t>
      </w:r>
      <w:r w:rsidRPr="00C513E5">
        <w:rPr>
          <w:rFonts w:ascii="Calibri Light" w:hAnsi="Calibri Light"/>
          <w:spacing w:val="-3"/>
        </w:rPr>
        <w:t>Embraci</w:t>
      </w:r>
      <w:r>
        <w:rPr>
          <w:rFonts w:ascii="Calibri Light" w:hAnsi="Calibri Light"/>
          <w:spacing w:val="-3"/>
        </w:rPr>
        <w:t xml:space="preserve">ng the </w:t>
      </w:r>
      <w:r w:rsidRPr="00C513E5">
        <w:rPr>
          <w:rFonts w:ascii="Calibri Light" w:hAnsi="Calibri Light"/>
          <w:spacing w:val="-3"/>
        </w:rPr>
        <w:t>Machines</w:t>
      </w:r>
      <w:r>
        <w:rPr>
          <w:rFonts w:ascii="Calibri Light" w:hAnsi="Calibri Light"/>
          <w:spacing w:val="-3"/>
        </w:rPr>
        <w:t xml:space="preserve">: AI’s Collision with Commerce” </w:t>
      </w:r>
    </w:p>
    <w:p w14:paraId="76D5D08B" w14:textId="263105E1" w:rsidR="00E653D5" w:rsidRDefault="00D74D57" w:rsidP="00D74D57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RECOMMENDED: Microsoft, “</w:t>
      </w:r>
      <w:r w:rsidRPr="00851877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Future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Computed</w:t>
      </w:r>
      <w:r>
        <w:rPr>
          <w:rFonts w:ascii="Calibri Light" w:hAnsi="Calibri Light"/>
          <w:spacing w:val="-3"/>
        </w:rPr>
        <w:t>: Artificial Intelligence and Its Role in Society”</w:t>
      </w:r>
    </w:p>
    <w:p w14:paraId="5CF501FB" w14:textId="6AB28385" w:rsidR="00D74D57" w:rsidRPr="005B79E9" w:rsidRDefault="00CB4881" w:rsidP="00D74D57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lastRenderedPageBreak/>
        <w:t xml:space="preserve">Session </w:t>
      </w:r>
      <w:r w:rsidR="005414A6">
        <w:rPr>
          <w:rFonts w:ascii="Calibri Light" w:hAnsi="Calibri Light"/>
          <w:b/>
          <w:spacing w:val="-3"/>
        </w:rPr>
        <w:t>2:</w:t>
      </w:r>
      <w:r w:rsidR="00D74D57">
        <w:rPr>
          <w:rFonts w:ascii="Calibri Light" w:hAnsi="Calibri Light"/>
          <w:b/>
          <w:spacing w:val="-3"/>
        </w:rPr>
        <w:t xml:space="preserve"> </w:t>
      </w:r>
      <w:bookmarkStart w:id="0" w:name="_GoBack"/>
      <w:bookmarkEnd w:id="0"/>
      <w:r w:rsidR="00D74D57" w:rsidRPr="005B79E9">
        <w:rPr>
          <w:rFonts w:ascii="Calibri Light" w:hAnsi="Calibri Light"/>
          <w:b/>
          <w:spacing w:val="-3"/>
        </w:rPr>
        <w:t>Internet of Things</w:t>
      </w:r>
      <w:r w:rsidR="00D74D57">
        <w:rPr>
          <w:rFonts w:ascii="Calibri Light" w:hAnsi="Calibri Light"/>
          <w:b/>
          <w:spacing w:val="-3"/>
        </w:rPr>
        <w:t>: Lecture</w:t>
      </w:r>
    </w:p>
    <w:p w14:paraId="3E59D11A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REQUIRED: McKinsey Global Institute, “T</w:t>
      </w:r>
      <w:r w:rsidRPr="005B79E9">
        <w:rPr>
          <w:rFonts w:ascii="Calibri Light" w:hAnsi="Calibri Light"/>
          <w:spacing w:val="-3"/>
        </w:rPr>
        <w:t>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Internet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Things</w:t>
      </w:r>
      <w:r>
        <w:rPr>
          <w:rFonts w:ascii="Calibri Light" w:hAnsi="Calibri Light"/>
          <w:spacing w:val="-3"/>
        </w:rPr>
        <w:t>: Mapping the Value Beyond the Hype,” Executive Summary (</w:t>
      </w:r>
      <w:proofErr w:type="spellStart"/>
      <w:r>
        <w:rPr>
          <w:rFonts w:ascii="Calibri Light" w:hAnsi="Calibri Light"/>
          <w:spacing w:val="-3"/>
        </w:rPr>
        <w:t>pgs</w:t>
      </w:r>
      <w:proofErr w:type="spellEnd"/>
      <w:r>
        <w:rPr>
          <w:rFonts w:ascii="Calibri Light" w:hAnsi="Calibri Light"/>
          <w:spacing w:val="-3"/>
        </w:rPr>
        <w:t xml:space="preserve"> 1-14)</w:t>
      </w:r>
    </w:p>
    <w:p w14:paraId="16B7A0E6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 xml:space="preserve">te, “2018 Emerging Tech Trends,” </w:t>
      </w:r>
      <w:proofErr w:type="spellStart"/>
      <w:r w:rsidRPr="005544E4">
        <w:rPr>
          <w:rFonts w:ascii="Calibri Light" w:hAnsi="Calibri Light"/>
          <w:spacing w:val="-3"/>
        </w:rPr>
        <w:t>pg</w:t>
      </w:r>
      <w:r>
        <w:rPr>
          <w:rFonts w:ascii="Calibri Light" w:hAnsi="Calibri Light"/>
          <w:spacing w:val="-3"/>
        </w:rPr>
        <w:t>s</w:t>
      </w:r>
      <w:proofErr w:type="spellEnd"/>
      <w:r w:rsidRPr="005544E4">
        <w:rPr>
          <w:rFonts w:ascii="Calibri Light" w:hAnsi="Calibri Light"/>
          <w:spacing w:val="-3"/>
        </w:rPr>
        <w:t xml:space="preserve"> 175-191</w:t>
      </w:r>
    </w:p>
    <w:p w14:paraId="1DA451DA" w14:textId="77777777" w:rsidR="00D74D57" w:rsidRPr="00FF4124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RECOMMENDED: </w:t>
      </w:r>
      <w:r w:rsidRPr="005B79E9">
        <w:rPr>
          <w:rFonts w:ascii="Calibri Light" w:hAnsi="Calibri Light"/>
          <w:spacing w:val="-3"/>
        </w:rPr>
        <w:t>Donna L. Hoffman</w:t>
      </w:r>
      <w:r>
        <w:rPr>
          <w:rFonts w:ascii="Calibri Light" w:hAnsi="Calibri Light"/>
          <w:spacing w:val="-3"/>
        </w:rPr>
        <w:t xml:space="preserve"> and</w:t>
      </w:r>
      <w:r w:rsidRPr="005B79E9">
        <w:rPr>
          <w:rFonts w:ascii="Calibri Light" w:hAnsi="Calibri Light"/>
          <w:spacing w:val="-3"/>
        </w:rPr>
        <w:t xml:space="preserve"> Thomas P. Novak</w:t>
      </w:r>
      <w:r>
        <w:rPr>
          <w:rFonts w:ascii="Calibri Light" w:hAnsi="Calibri Light"/>
          <w:spacing w:val="-3"/>
        </w:rPr>
        <w:t>, “</w:t>
      </w:r>
      <w:r w:rsidRPr="005B79E9">
        <w:rPr>
          <w:rFonts w:ascii="Calibri Light" w:hAnsi="Calibri Light"/>
          <w:spacing w:val="-3"/>
        </w:rPr>
        <w:t xml:space="preserve">How to Market the Smart Home: Focus on Emergent Experience, Not Use Cases”. The Center for the Connected Consumer. The George Washington University School of Business </w:t>
      </w:r>
    </w:p>
    <w:p w14:paraId="133FDA5F" w14:textId="6124308B" w:rsidR="00D74D57" w:rsidRPr="00A11115" w:rsidRDefault="00D74D57" w:rsidP="00D74D57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>Session 3</w:t>
      </w:r>
      <w:r w:rsidRPr="00A11115">
        <w:rPr>
          <w:rFonts w:ascii="Calibri Light" w:hAnsi="Calibri Light"/>
          <w:b/>
          <w:spacing w:val="-3"/>
        </w:rPr>
        <w:t xml:space="preserve">: </w:t>
      </w:r>
      <w:r>
        <w:rPr>
          <w:rFonts w:ascii="Calibri Light" w:hAnsi="Calibri Light"/>
          <w:b/>
          <w:spacing w:val="-3"/>
        </w:rPr>
        <w:t xml:space="preserve"> </w:t>
      </w:r>
      <w:proofErr w:type="spellStart"/>
      <w:r>
        <w:rPr>
          <w:rFonts w:ascii="Calibri Light" w:hAnsi="Calibri Light"/>
          <w:b/>
          <w:spacing w:val="-3"/>
        </w:rPr>
        <w:t>Blockchain</w:t>
      </w:r>
      <w:proofErr w:type="spellEnd"/>
      <w:r>
        <w:rPr>
          <w:rFonts w:ascii="Calibri Light" w:hAnsi="Calibri Light"/>
          <w:b/>
          <w:spacing w:val="-3"/>
        </w:rPr>
        <w:t xml:space="preserve"> Technology: Lecture</w:t>
      </w:r>
    </w:p>
    <w:p w14:paraId="13A91DCB" w14:textId="77777777" w:rsidR="00D74D57" w:rsidRDefault="00D74D57" w:rsidP="00D74D57">
      <w:pPr>
        <w:pStyle w:val="ListParagraph"/>
        <w:numPr>
          <w:ilvl w:val="0"/>
          <w:numId w:val="9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REQUIRED: Phil Gomes, “</w:t>
      </w:r>
      <w:proofErr w:type="spellStart"/>
      <w:r w:rsidRPr="005B79E9">
        <w:rPr>
          <w:rFonts w:ascii="Calibri Light" w:hAnsi="Calibri Light"/>
          <w:spacing w:val="-3"/>
        </w:rPr>
        <w:t>Blockchain</w:t>
      </w:r>
      <w:proofErr w:type="spellEnd"/>
      <w:r w:rsidRPr="005B79E9">
        <w:rPr>
          <w:rFonts w:ascii="Calibri Light" w:hAnsi="Calibri Light"/>
          <w:spacing w:val="-3"/>
        </w:rPr>
        <w:t xml:space="preserve"> Technology: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 Marketing Value of Digital Permanence</w:t>
      </w:r>
      <w:r>
        <w:rPr>
          <w:rFonts w:ascii="Calibri Light" w:hAnsi="Calibri Light"/>
          <w:spacing w:val="-3"/>
        </w:rPr>
        <w:t>”</w:t>
      </w:r>
    </w:p>
    <w:p w14:paraId="71E3D2D4" w14:textId="5E2A544B" w:rsidR="00C513E5" w:rsidRPr="00D74D57" w:rsidRDefault="00D74D57" w:rsidP="00D74D57">
      <w:pPr>
        <w:pStyle w:val="ListParagraph"/>
        <w:numPr>
          <w:ilvl w:val="0"/>
          <w:numId w:val="9"/>
        </w:num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spacing w:val="-3"/>
        </w:rPr>
        <w:t>RECOMMENDED: Philip Evans, et al., “</w:t>
      </w:r>
      <w:r w:rsidRPr="005B79E9">
        <w:rPr>
          <w:rFonts w:ascii="Calibri Light" w:hAnsi="Calibri Light"/>
          <w:spacing w:val="-3"/>
        </w:rPr>
        <w:t>Thinking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Outside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Blocks</w:t>
      </w:r>
      <w:r>
        <w:rPr>
          <w:rFonts w:ascii="Calibri Light" w:hAnsi="Calibri Light"/>
          <w:spacing w:val="-3"/>
        </w:rPr>
        <w:t xml:space="preserve">,” Boston Consulting Group </w:t>
      </w:r>
    </w:p>
    <w:p w14:paraId="5DFA7914" w14:textId="443A0CF2" w:rsidR="00D74D57" w:rsidRPr="00A11115" w:rsidRDefault="00D74D57" w:rsidP="00D74D57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 xml:space="preserve">Session </w:t>
      </w:r>
      <w:r>
        <w:rPr>
          <w:rFonts w:ascii="Calibri Light" w:hAnsi="Calibri Light"/>
          <w:b/>
          <w:spacing w:val="-3"/>
        </w:rPr>
        <w:t>4</w:t>
      </w:r>
      <w:r>
        <w:rPr>
          <w:rFonts w:ascii="Calibri Light" w:hAnsi="Calibri Light"/>
          <w:b/>
          <w:spacing w:val="-3"/>
        </w:rPr>
        <w:t>:  AR/VR: Lecture</w:t>
      </w:r>
      <w:r>
        <w:rPr>
          <w:rFonts w:ascii="Calibri Light" w:hAnsi="Calibri Light"/>
          <w:b/>
          <w:spacing w:val="-3"/>
        </w:rPr>
        <w:tab/>
      </w:r>
      <w:r>
        <w:rPr>
          <w:rFonts w:ascii="Calibri Light" w:hAnsi="Calibri Light"/>
          <w:b/>
          <w:spacing w:val="-3"/>
        </w:rPr>
        <w:tab/>
      </w:r>
    </w:p>
    <w:p w14:paraId="6D03EDA6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 xml:space="preserve">te, “2018 Emerging Tech Trends,” </w:t>
      </w:r>
      <w:proofErr w:type="spellStart"/>
      <w:r w:rsidRPr="005544E4">
        <w:rPr>
          <w:rFonts w:ascii="Calibri Light" w:hAnsi="Calibri Light"/>
          <w:spacing w:val="-3"/>
        </w:rPr>
        <w:t>pg</w:t>
      </w:r>
      <w:r>
        <w:rPr>
          <w:rFonts w:ascii="Calibri Light" w:hAnsi="Calibri Light"/>
          <w:spacing w:val="-3"/>
        </w:rPr>
        <w:t>s</w:t>
      </w:r>
      <w:proofErr w:type="spellEnd"/>
      <w:r w:rsidRPr="005544E4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134-140</w:t>
      </w:r>
    </w:p>
    <w:p w14:paraId="4AC0DD09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C66B4B">
        <w:rPr>
          <w:rFonts w:ascii="Calibri Light" w:hAnsi="Calibri Light"/>
          <w:spacing w:val="-3"/>
        </w:rPr>
        <w:t xml:space="preserve">Michael Porter </w:t>
      </w:r>
      <w:r>
        <w:rPr>
          <w:rFonts w:ascii="Calibri Light" w:hAnsi="Calibri Light"/>
          <w:spacing w:val="-3"/>
        </w:rPr>
        <w:t xml:space="preserve">and </w:t>
      </w:r>
      <w:r w:rsidRPr="00C66B4B">
        <w:rPr>
          <w:rFonts w:ascii="Calibri Light" w:hAnsi="Calibri Light"/>
          <w:spacing w:val="-3"/>
        </w:rPr>
        <w:t xml:space="preserve">Jim </w:t>
      </w:r>
      <w:proofErr w:type="spellStart"/>
      <w:r w:rsidRPr="00C66B4B">
        <w:rPr>
          <w:rFonts w:ascii="Calibri Light" w:hAnsi="Calibri Light"/>
          <w:spacing w:val="-3"/>
        </w:rPr>
        <w:t>Heppelmann</w:t>
      </w:r>
      <w:proofErr w:type="spellEnd"/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“</w:t>
      </w:r>
      <w:r w:rsidRPr="005B79E9">
        <w:rPr>
          <w:rFonts w:ascii="Calibri Light" w:hAnsi="Calibri Light"/>
          <w:spacing w:val="-3"/>
        </w:rPr>
        <w:t>A Manager’s Guide to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Augmented Reality</w:t>
      </w:r>
      <w:r>
        <w:rPr>
          <w:rFonts w:ascii="Calibri Light" w:hAnsi="Calibri Light"/>
          <w:spacing w:val="-3"/>
        </w:rPr>
        <w:t>,” HBR Article Collection</w:t>
      </w:r>
    </w:p>
    <w:p w14:paraId="63EC731E" w14:textId="77777777" w:rsidR="00D74D57" w:rsidRPr="00422D0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RECOMMENDED: Seth Shapiro and </w:t>
      </w:r>
      <w:proofErr w:type="spellStart"/>
      <w:r>
        <w:rPr>
          <w:rFonts w:ascii="Calibri Light" w:hAnsi="Calibri Light"/>
          <w:spacing w:val="-3"/>
        </w:rPr>
        <w:t>Andriy</w:t>
      </w:r>
      <w:proofErr w:type="spellEnd"/>
      <w:r>
        <w:rPr>
          <w:rFonts w:ascii="Calibri Light" w:hAnsi="Calibri Light"/>
          <w:spacing w:val="-3"/>
        </w:rPr>
        <w:t xml:space="preserve"> </w:t>
      </w:r>
      <w:proofErr w:type="spellStart"/>
      <w:r>
        <w:rPr>
          <w:rFonts w:ascii="Calibri Light" w:hAnsi="Calibri Light"/>
          <w:spacing w:val="-3"/>
        </w:rPr>
        <w:t>Pishchalenko</w:t>
      </w:r>
      <w:proofErr w:type="spellEnd"/>
      <w:r>
        <w:rPr>
          <w:rFonts w:ascii="Calibri Light" w:hAnsi="Calibri Light"/>
          <w:spacing w:val="-3"/>
        </w:rPr>
        <w:t>, “Virtual and Augmented Reality: A State of the Industry Review,” USC School of Cinematic Arts</w:t>
      </w:r>
    </w:p>
    <w:p w14:paraId="37152978" w14:textId="28F7D92E" w:rsidR="00C513E5" w:rsidRPr="00A11115" w:rsidRDefault="00CF6CEC" w:rsidP="00C513E5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 xml:space="preserve">Session </w:t>
      </w:r>
      <w:r w:rsidR="00D74D57">
        <w:rPr>
          <w:rFonts w:ascii="Calibri Light" w:hAnsi="Calibri Light"/>
          <w:b/>
          <w:spacing w:val="-3"/>
        </w:rPr>
        <w:t>5</w:t>
      </w:r>
      <w:r w:rsidR="00C513E5" w:rsidRPr="00A11115">
        <w:rPr>
          <w:rFonts w:ascii="Calibri Light" w:hAnsi="Calibri Light"/>
          <w:b/>
          <w:spacing w:val="-3"/>
        </w:rPr>
        <w:t xml:space="preserve">: </w:t>
      </w:r>
      <w:r w:rsidR="00C513E5">
        <w:rPr>
          <w:rFonts w:ascii="Calibri Light" w:hAnsi="Calibri Light"/>
          <w:b/>
          <w:spacing w:val="-3"/>
        </w:rPr>
        <w:t xml:space="preserve"> Robotics</w:t>
      </w:r>
      <w:r w:rsidR="005414A6">
        <w:rPr>
          <w:rFonts w:ascii="Calibri Light" w:hAnsi="Calibri Light"/>
          <w:b/>
          <w:spacing w:val="-3"/>
        </w:rPr>
        <w:t>: Lecture</w:t>
      </w:r>
    </w:p>
    <w:p w14:paraId="077BB9A9" w14:textId="71AC1089" w:rsidR="00FF4124" w:rsidRDefault="00FF4124" w:rsidP="00E653D5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 xml:space="preserve">te, “2018 Emerging Tech Trends,” </w:t>
      </w:r>
      <w:proofErr w:type="spellStart"/>
      <w:r w:rsidRPr="005544E4">
        <w:rPr>
          <w:rFonts w:ascii="Calibri Light" w:hAnsi="Calibri Light"/>
          <w:spacing w:val="-3"/>
        </w:rPr>
        <w:t>pg</w:t>
      </w:r>
      <w:r>
        <w:rPr>
          <w:rFonts w:ascii="Calibri Light" w:hAnsi="Calibri Light"/>
          <w:spacing w:val="-3"/>
        </w:rPr>
        <w:t>s</w:t>
      </w:r>
      <w:proofErr w:type="spellEnd"/>
      <w:r w:rsidRPr="005544E4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86-98</w:t>
      </w:r>
    </w:p>
    <w:p w14:paraId="6E6AE14F" w14:textId="292773A3" w:rsidR="00E653D5" w:rsidRDefault="00FF4124" w:rsidP="00E653D5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="00FF67DC">
        <w:rPr>
          <w:rFonts w:ascii="Calibri Light" w:hAnsi="Calibri Light"/>
          <w:spacing w:val="-3"/>
        </w:rPr>
        <w:t>Martin Ford,</w:t>
      </w:r>
      <w:r w:rsidR="00E653D5">
        <w:rPr>
          <w:rFonts w:ascii="Calibri Light" w:hAnsi="Calibri Light"/>
          <w:spacing w:val="-3"/>
        </w:rPr>
        <w:t xml:space="preserve"> </w:t>
      </w:r>
      <w:r w:rsidR="00FF67DC">
        <w:rPr>
          <w:rFonts w:ascii="Calibri Light" w:hAnsi="Calibri Light"/>
          <w:spacing w:val="-3"/>
        </w:rPr>
        <w:t>“</w:t>
      </w:r>
      <w:r w:rsidR="00E653D5" w:rsidRPr="00E653D5">
        <w:rPr>
          <w:rFonts w:ascii="Calibri Light" w:hAnsi="Calibri Light"/>
          <w:spacing w:val="-3"/>
        </w:rPr>
        <w:t>Rise of the Robots: Technology and the Threat of a Jobless Future</w:t>
      </w:r>
      <w:r w:rsidR="00E653D5">
        <w:rPr>
          <w:rFonts w:ascii="Calibri Light" w:hAnsi="Calibri Light"/>
          <w:spacing w:val="-3"/>
        </w:rPr>
        <w:t>,</w:t>
      </w:r>
      <w:r w:rsidR="00FF67DC">
        <w:rPr>
          <w:rFonts w:ascii="Calibri Light" w:hAnsi="Calibri Light"/>
          <w:spacing w:val="-3"/>
        </w:rPr>
        <w:t>”</w:t>
      </w:r>
      <w:r w:rsidR="00E653D5">
        <w:rPr>
          <w:rFonts w:ascii="Calibri Light" w:hAnsi="Calibri Light"/>
          <w:spacing w:val="-3"/>
        </w:rPr>
        <w:t xml:space="preserve"> </w:t>
      </w:r>
      <w:r w:rsidR="00FF67DC">
        <w:rPr>
          <w:rFonts w:ascii="Calibri Light" w:hAnsi="Calibri Light"/>
          <w:spacing w:val="-3"/>
        </w:rPr>
        <w:t>Chapters 1-2</w:t>
      </w:r>
    </w:p>
    <w:p w14:paraId="15F3D351" w14:textId="77777777" w:rsidR="00FC012D" w:rsidRPr="00FC012D" w:rsidRDefault="00FC012D" w:rsidP="00FC012D">
      <w:pPr>
        <w:rPr>
          <w:rFonts w:ascii="Calibri Light" w:hAnsi="Calibri Light"/>
        </w:rPr>
      </w:pPr>
    </w:p>
    <w:p w14:paraId="50CBE618" w14:textId="77777777" w:rsidR="00FC012D" w:rsidRPr="00FC012D" w:rsidRDefault="00FC012D" w:rsidP="00FC012D">
      <w:pPr>
        <w:rPr>
          <w:rFonts w:ascii="Calibri Light" w:hAnsi="Calibri Light"/>
        </w:rPr>
      </w:pPr>
    </w:p>
    <w:p w14:paraId="7787F61B" w14:textId="77777777" w:rsidR="00FC012D" w:rsidRPr="00FC012D" w:rsidRDefault="00FC012D" w:rsidP="00FC012D">
      <w:pPr>
        <w:rPr>
          <w:rFonts w:ascii="Calibri Light" w:hAnsi="Calibri Light"/>
        </w:rPr>
      </w:pPr>
    </w:p>
    <w:p w14:paraId="398D87A2" w14:textId="77777777" w:rsidR="00FC012D" w:rsidRPr="00FC012D" w:rsidRDefault="00FC012D" w:rsidP="00FC012D">
      <w:pPr>
        <w:rPr>
          <w:rFonts w:ascii="Calibri Light" w:hAnsi="Calibri Light"/>
        </w:rPr>
      </w:pPr>
    </w:p>
    <w:p w14:paraId="5D793624" w14:textId="77777777" w:rsidR="00FC012D" w:rsidRPr="00FC012D" w:rsidRDefault="00FC012D" w:rsidP="00FC012D">
      <w:pPr>
        <w:rPr>
          <w:rFonts w:ascii="Calibri Light" w:hAnsi="Calibri Light"/>
        </w:rPr>
      </w:pPr>
    </w:p>
    <w:p w14:paraId="5058DD31" w14:textId="77777777" w:rsidR="00FC012D" w:rsidRPr="00FC012D" w:rsidRDefault="00FC012D" w:rsidP="00FC012D">
      <w:pPr>
        <w:rPr>
          <w:rFonts w:ascii="Calibri Light" w:hAnsi="Calibri Light"/>
        </w:rPr>
      </w:pPr>
    </w:p>
    <w:p w14:paraId="0348676B" w14:textId="77777777" w:rsidR="00FC012D" w:rsidRPr="00FC012D" w:rsidRDefault="00FC012D" w:rsidP="00FC012D">
      <w:pPr>
        <w:rPr>
          <w:rFonts w:ascii="Calibri Light" w:hAnsi="Calibri Light"/>
        </w:rPr>
      </w:pPr>
    </w:p>
    <w:p w14:paraId="1BBD7755" w14:textId="77777777" w:rsidR="00FC012D" w:rsidRPr="00FC012D" w:rsidRDefault="00FC012D" w:rsidP="00FC012D">
      <w:pPr>
        <w:rPr>
          <w:rFonts w:ascii="Calibri Light" w:hAnsi="Calibri Light"/>
        </w:rPr>
      </w:pPr>
    </w:p>
    <w:p w14:paraId="2F07B00E" w14:textId="77777777" w:rsidR="00FC012D" w:rsidRPr="00FC012D" w:rsidRDefault="00FC012D" w:rsidP="00FC012D">
      <w:pPr>
        <w:rPr>
          <w:rFonts w:ascii="Calibri Light" w:hAnsi="Calibri Light"/>
        </w:rPr>
      </w:pPr>
    </w:p>
    <w:p w14:paraId="0EE5ADE8" w14:textId="77777777" w:rsidR="00FC012D" w:rsidRPr="00FC012D" w:rsidRDefault="00FC012D" w:rsidP="00FC012D">
      <w:pPr>
        <w:rPr>
          <w:rFonts w:ascii="Calibri Light" w:hAnsi="Calibri Light"/>
        </w:rPr>
      </w:pPr>
    </w:p>
    <w:p w14:paraId="5D39D2FC" w14:textId="77777777" w:rsidR="00FC012D" w:rsidRPr="00FC012D" w:rsidRDefault="00FC012D" w:rsidP="00FC012D">
      <w:pPr>
        <w:rPr>
          <w:rFonts w:ascii="Calibri Light" w:hAnsi="Calibri Light"/>
        </w:rPr>
      </w:pPr>
    </w:p>
    <w:p w14:paraId="105C3138" w14:textId="77777777" w:rsidR="00FC012D" w:rsidRPr="00FC012D" w:rsidRDefault="00FC012D" w:rsidP="00FC012D">
      <w:pPr>
        <w:rPr>
          <w:rFonts w:ascii="Calibri Light" w:hAnsi="Calibri Light"/>
        </w:rPr>
      </w:pPr>
    </w:p>
    <w:p w14:paraId="09B28AC5" w14:textId="77777777" w:rsidR="00FC012D" w:rsidRPr="00FC012D" w:rsidRDefault="00FC012D" w:rsidP="00FC012D">
      <w:pPr>
        <w:rPr>
          <w:rFonts w:ascii="Calibri Light" w:hAnsi="Calibri Light"/>
        </w:rPr>
      </w:pPr>
    </w:p>
    <w:p w14:paraId="1EC0BFA1" w14:textId="77777777" w:rsidR="00FC012D" w:rsidRPr="00FC012D" w:rsidRDefault="00FC012D" w:rsidP="00FC012D">
      <w:pPr>
        <w:rPr>
          <w:rFonts w:ascii="Calibri Light" w:hAnsi="Calibri Light"/>
        </w:rPr>
      </w:pPr>
    </w:p>
    <w:p w14:paraId="666223AE" w14:textId="77777777" w:rsidR="00FC012D" w:rsidRPr="00FC012D" w:rsidRDefault="00FC012D" w:rsidP="00FC012D">
      <w:pPr>
        <w:rPr>
          <w:rFonts w:ascii="Calibri Light" w:hAnsi="Calibri Light"/>
        </w:rPr>
      </w:pPr>
    </w:p>
    <w:p w14:paraId="3547E13F" w14:textId="77777777" w:rsidR="00FC012D" w:rsidRPr="00FC012D" w:rsidRDefault="00FC012D" w:rsidP="00FC012D">
      <w:pPr>
        <w:rPr>
          <w:rFonts w:ascii="Calibri Light" w:hAnsi="Calibri Light"/>
        </w:rPr>
      </w:pPr>
    </w:p>
    <w:p w14:paraId="3EFA3692" w14:textId="2198FE83" w:rsidR="00FC012D" w:rsidRDefault="00FC012D" w:rsidP="00FC012D">
      <w:pPr>
        <w:rPr>
          <w:rFonts w:ascii="Calibri Light" w:hAnsi="Calibri Light"/>
        </w:rPr>
      </w:pPr>
    </w:p>
    <w:p w14:paraId="0568AC27" w14:textId="77777777" w:rsidR="00C513E5" w:rsidRPr="00FC012D" w:rsidRDefault="00C513E5" w:rsidP="00FC012D">
      <w:pPr>
        <w:rPr>
          <w:rFonts w:ascii="Calibri Light" w:hAnsi="Calibri Light"/>
        </w:rPr>
      </w:pPr>
    </w:p>
    <w:sectPr w:rsidR="00C513E5" w:rsidRPr="00FC012D" w:rsidSect="00347488">
      <w:headerReference w:type="default" r:id="rId10"/>
      <w:footerReference w:type="default" r:id="rId11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1E56" w14:textId="77777777" w:rsidR="00BB45E8" w:rsidRDefault="00BB45E8">
      <w:r>
        <w:separator/>
      </w:r>
    </w:p>
  </w:endnote>
  <w:endnote w:type="continuationSeparator" w:id="0">
    <w:p w14:paraId="0F735D2A" w14:textId="77777777" w:rsidR="00BB45E8" w:rsidRDefault="00BB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CB71" w14:textId="77777777" w:rsidR="00963DB1" w:rsidRPr="00D55F2D" w:rsidRDefault="00963DB1">
    <w:pPr>
      <w:pStyle w:val="Footer"/>
      <w:pBdr>
        <w:bottom w:val="single" w:sz="12" w:space="1" w:color="auto"/>
      </w:pBdr>
      <w:jc w:val="center"/>
      <w:rPr>
        <w:rFonts w:asciiTheme="minorHAnsi" w:hAnsiTheme="minorHAnsi"/>
        <w:color w:val="7F7F7F" w:themeColor="text1" w:themeTint="80"/>
      </w:rPr>
    </w:pPr>
  </w:p>
  <w:p w14:paraId="64709D78" w14:textId="77777777" w:rsidR="00963DB1" w:rsidRPr="00D55F2D" w:rsidRDefault="00963DB1">
    <w:pPr>
      <w:pStyle w:val="Footer"/>
      <w:tabs>
        <w:tab w:val="clear" w:pos="8640"/>
        <w:tab w:val="right" w:pos="9360"/>
      </w:tabs>
      <w:rPr>
        <w:rFonts w:asciiTheme="minorHAnsi" w:hAnsiTheme="minorHAnsi" w:cs="Arial"/>
        <w:color w:val="7F7F7F" w:themeColor="text1" w:themeTint="80"/>
        <w:sz w:val="8"/>
      </w:rPr>
    </w:pPr>
  </w:p>
  <w:p w14:paraId="4F55E254" w14:textId="24B9C29D" w:rsidR="00963DB1" w:rsidRPr="00D55F2D" w:rsidRDefault="00122935">
    <w:pPr>
      <w:pStyle w:val="Footer"/>
      <w:tabs>
        <w:tab w:val="clear" w:pos="8640"/>
        <w:tab w:val="right" w:pos="9360"/>
      </w:tabs>
      <w:rPr>
        <w:rFonts w:asciiTheme="minorHAnsi" w:hAnsiTheme="minorHAnsi" w:cs="Arial"/>
        <w:color w:val="7F7F7F" w:themeColor="text1" w:themeTint="80"/>
        <w:sz w:val="20"/>
      </w:rPr>
    </w:pPr>
    <w:r>
      <w:rPr>
        <w:rFonts w:asciiTheme="minorHAnsi" w:hAnsiTheme="minorHAnsi"/>
        <w:color w:val="7F7F7F" w:themeColor="text1" w:themeTint="80"/>
        <w:sz w:val="20"/>
      </w:rPr>
      <w:t>B8364 Smarter Worlds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293F7" w14:textId="77777777" w:rsidR="00BB45E8" w:rsidRDefault="00BB45E8">
      <w:r>
        <w:separator/>
      </w:r>
    </w:p>
  </w:footnote>
  <w:footnote w:type="continuationSeparator" w:id="0">
    <w:p w14:paraId="65A7A7F2" w14:textId="77777777" w:rsidR="00BB45E8" w:rsidRDefault="00BB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AEF38" w14:textId="6D006E12" w:rsidR="00963DB1" w:rsidRPr="00351BB4" w:rsidRDefault="00963DB1" w:rsidP="00AC2B72">
    <w:pPr>
      <w:pStyle w:val="Header"/>
      <w:tabs>
        <w:tab w:val="clear" w:pos="8640"/>
        <w:tab w:val="right" w:pos="9900"/>
      </w:tabs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4AC"/>
    <w:multiLevelType w:val="hybridMultilevel"/>
    <w:tmpl w:val="6EC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AE6"/>
    <w:multiLevelType w:val="hybridMultilevel"/>
    <w:tmpl w:val="FFD08F1A"/>
    <w:lvl w:ilvl="0" w:tplc="78B42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44187"/>
    <w:multiLevelType w:val="hybridMultilevel"/>
    <w:tmpl w:val="3E1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898"/>
    <w:multiLevelType w:val="hybridMultilevel"/>
    <w:tmpl w:val="B98018D6"/>
    <w:lvl w:ilvl="0" w:tplc="B0AE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color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153AA"/>
    <w:multiLevelType w:val="hybridMultilevel"/>
    <w:tmpl w:val="B51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69DA"/>
    <w:multiLevelType w:val="hybridMultilevel"/>
    <w:tmpl w:val="5C40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67920"/>
    <w:multiLevelType w:val="hybridMultilevel"/>
    <w:tmpl w:val="43A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63F6"/>
    <w:multiLevelType w:val="hybridMultilevel"/>
    <w:tmpl w:val="368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61A8"/>
    <w:multiLevelType w:val="hybridMultilevel"/>
    <w:tmpl w:val="639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A7ABE"/>
    <w:multiLevelType w:val="hybridMultilevel"/>
    <w:tmpl w:val="5D9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660B"/>
    <w:multiLevelType w:val="hybridMultilevel"/>
    <w:tmpl w:val="F11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21C2"/>
    <w:multiLevelType w:val="hybridMultilevel"/>
    <w:tmpl w:val="86E4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2"/>
    <w:rsid w:val="00002049"/>
    <w:rsid w:val="000035E6"/>
    <w:rsid w:val="00003A2C"/>
    <w:rsid w:val="00012ABE"/>
    <w:rsid w:val="00015B1C"/>
    <w:rsid w:val="0001794D"/>
    <w:rsid w:val="000304F2"/>
    <w:rsid w:val="00030592"/>
    <w:rsid w:val="0003223D"/>
    <w:rsid w:val="00034878"/>
    <w:rsid w:val="000351D7"/>
    <w:rsid w:val="000375DA"/>
    <w:rsid w:val="00041562"/>
    <w:rsid w:val="00041C68"/>
    <w:rsid w:val="00042C18"/>
    <w:rsid w:val="000437C2"/>
    <w:rsid w:val="000445B3"/>
    <w:rsid w:val="00051091"/>
    <w:rsid w:val="00053156"/>
    <w:rsid w:val="00055664"/>
    <w:rsid w:val="000569A7"/>
    <w:rsid w:val="00057A3E"/>
    <w:rsid w:val="000608EC"/>
    <w:rsid w:val="00075BE7"/>
    <w:rsid w:val="00076132"/>
    <w:rsid w:val="00080DE5"/>
    <w:rsid w:val="00086868"/>
    <w:rsid w:val="000941B4"/>
    <w:rsid w:val="000A0CA7"/>
    <w:rsid w:val="000A1E2E"/>
    <w:rsid w:val="000A65E4"/>
    <w:rsid w:val="000B249A"/>
    <w:rsid w:val="000B3457"/>
    <w:rsid w:val="000C026A"/>
    <w:rsid w:val="000C415B"/>
    <w:rsid w:val="000C432F"/>
    <w:rsid w:val="000C449E"/>
    <w:rsid w:val="000C555B"/>
    <w:rsid w:val="000C5F33"/>
    <w:rsid w:val="000C71A8"/>
    <w:rsid w:val="000D2943"/>
    <w:rsid w:val="000D3644"/>
    <w:rsid w:val="000D5135"/>
    <w:rsid w:val="000E1E79"/>
    <w:rsid w:val="000E4D77"/>
    <w:rsid w:val="000F5E44"/>
    <w:rsid w:val="001033D9"/>
    <w:rsid w:val="00105CCC"/>
    <w:rsid w:val="00107223"/>
    <w:rsid w:val="0011024E"/>
    <w:rsid w:val="00110E17"/>
    <w:rsid w:val="00116FCA"/>
    <w:rsid w:val="00121E5B"/>
    <w:rsid w:val="00122935"/>
    <w:rsid w:val="0012510B"/>
    <w:rsid w:val="001255D2"/>
    <w:rsid w:val="00125B1D"/>
    <w:rsid w:val="0013183A"/>
    <w:rsid w:val="00132FEC"/>
    <w:rsid w:val="00135FB9"/>
    <w:rsid w:val="00136546"/>
    <w:rsid w:val="001374C0"/>
    <w:rsid w:val="00142F8E"/>
    <w:rsid w:val="0014587E"/>
    <w:rsid w:val="0015367E"/>
    <w:rsid w:val="001550EB"/>
    <w:rsid w:val="001557C0"/>
    <w:rsid w:val="00156A53"/>
    <w:rsid w:val="00162754"/>
    <w:rsid w:val="00167589"/>
    <w:rsid w:val="00171511"/>
    <w:rsid w:val="00173A8D"/>
    <w:rsid w:val="001771D0"/>
    <w:rsid w:val="00180E41"/>
    <w:rsid w:val="00181167"/>
    <w:rsid w:val="001820F6"/>
    <w:rsid w:val="00182A74"/>
    <w:rsid w:val="001854B5"/>
    <w:rsid w:val="00186ACB"/>
    <w:rsid w:val="0019233A"/>
    <w:rsid w:val="001934C2"/>
    <w:rsid w:val="0019625D"/>
    <w:rsid w:val="001A48AC"/>
    <w:rsid w:val="001B204B"/>
    <w:rsid w:val="001B59F6"/>
    <w:rsid w:val="001B656D"/>
    <w:rsid w:val="001C04AD"/>
    <w:rsid w:val="001C6333"/>
    <w:rsid w:val="001D1EB5"/>
    <w:rsid w:val="001D2620"/>
    <w:rsid w:val="001D3810"/>
    <w:rsid w:val="001D45A6"/>
    <w:rsid w:val="001D6C37"/>
    <w:rsid w:val="001D7488"/>
    <w:rsid w:val="001F0ED6"/>
    <w:rsid w:val="001F372A"/>
    <w:rsid w:val="00200A9C"/>
    <w:rsid w:val="00203646"/>
    <w:rsid w:val="00203BAB"/>
    <w:rsid w:val="00203D25"/>
    <w:rsid w:val="00207194"/>
    <w:rsid w:val="00211AFA"/>
    <w:rsid w:val="00213DFD"/>
    <w:rsid w:val="0021404E"/>
    <w:rsid w:val="0021584D"/>
    <w:rsid w:val="002250F1"/>
    <w:rsid w:val="00226A96"/>
    <w:rsid w:val="0023011E"/>
    <w:rsid w:val="00234354"/>
    <w:rsid w:val="00240646"/>
    <w:rsid w:val="0024465C"/>
    <w:rsid w:val="00251E35"/>
    <w:rsid w:val="00251FB1"/>
    <w:rsid w:val="00255675"/>
    <w:rsid w:val="002561CD"/>
    <w:rsid w:val="00285329"/>
    <w:rsid w:val="0029286C"/>
    <w:rsid w:val="002941F3"/>
    <w:rsid w:val="002A1E1C"/>
    <w:rsid w:val="002A2DB8"/>
    <w:rsid w:val="002A5E06"/>
    <w:rsid w:val="002C174E"/>
    <w:rsid w:val="002C288A"/>
    <w:rsid w:val="002C2AB4"/>
    <w:rsid w:val="002D1F20"/>
    <w:rsid w:val="002D293B"/>
    <w:rsid w:val="002D3AA5"/>
    <w:rsid w:val="002D625A"/>
    <w:rsid w:val="002E022F"/>
    <w:rsid w:val="002E6129"/>
    <w:rsid w:val="002E6F30"/>
    <w:rsid w:val="002F13EF"/>
    <w:rsid w:val="002F1E0B"/>
    <w:rsid w:val="00325C17"/>
    <w:rsid w:val="003301B6"/>
    <w:rsid w:val="00336760"/>
    <w:rsid w:val="00344502"/>
    <w:rsid w:val="0034504D"/>
    <w:rsid w:val="00347488"/>
    <w:rsid w:val="003519D7"/>
    <w:rsid w:val="00351BB4"/>
    <w:rsid w:val="0035589B"/>
    <w:rsid w:val="003610D9"/>
    <w:rsid w:val="00365ABA"/>
    <w:rsid w:val="00375C22"/>
    <w:rsid w:val="00377505"/>
    <w:rsid w:val="00381BDE"/>
    <w:rsid w:val="00383F40"/>
    <w:rsid w:val="00384266"/>
    <w:rsid w:val="00387DE6"/>
    <w:rsid w:val="0039312D"/>
    <w:rsid w:val="003947AD"/>
    <w:rsid w:val="00395EF2"/>
    <w:rsid w:val="003A4169"/>
    <w:rsid w:val="003A4F3C"/>
    <w:rsid w:val="003A640D"/>
    <w:rsid w:val="003A66EC"/>
    <w:rsid w:val="003A6BE9"/>
    <w:rsid w:val="003B174C"/>
    <w:rsid w:val="003B4BFE"/>
    <w:rsid w:val="003C3EB3"/>
    <w:rsid w:val="003C4F7D"/>
    <w:rsid w:val="003C5D5F"/>
    <w:rsid w:val="003C7D9D"/>
    <w:rsid w:val="003D151C"/>
    <w:rsid w:val="003D507F"/>
    <w:rsid w:val="003D5ECB"/>
    <w:rsid w:val="003E4174"/>
    <w:rsid w:val="003E484E"/>
    <w:rsid w:val="003E5067"/>
    <w:rsid w:val="003E7313"/>
    <w:rsid w:val="003E754B"/>
    <w:rsid w:val="003F1E05"/>
    <w:rsid w:val="003F3314"/>
    <w:rsid w:val="003F38E4"/>
    <w:rsid w:val="00410F6B"/>
    <w:rsid w:val="004157E4"/>
    <w:rsid w:val="00420219"/>
    <w:rsid w:val="00422D07"/>
    <w:rsid w:val="0042323A"/>
    <w:rsid w:val="00426156"/>
    <w:rsid w:val="00430C35"/>
    <w:rsid w:val="0043470C"/>
    <w:rsid w:val="00435F0D"/>
    <w:rsid w:val="00441E1D"/>
    <w:rsid w:val="00442AF0"/>
    <w:rsid w:val="0044585B"/>
    <w:rsid w:val="00445950"/>
    <w:rsid w:val="00446D49"/>
    <w:rsid w:val="0045615D"/>
    <w:rsid w:val="00460B0D"/>
    <w:rsid w:val="004746B3"/>
    <w:rsid w:val="00477CBA"/>
    <w:rsid w:val="0048156B"/>
    <w:rsid w:val="00492885"/>
    <w:rsid w:val="004A6798"/>
    <w:rsid w:val="004A6F0F"/>
    <w:rsid w:val="004B4A4A"/>
    <w:rsid w:val="004B63AE"/>
    <w:rsid w:val="004C3FA9"/>
    <w:rsid w:val="004C6F04"/>
    <w:rsid w:val="004D5ABB"/>
    <w:rsid w:val="004D6EC7"/>
    <w:rsid w:val="004E3DA7"/>
    <w:rsid w:val="004E492C"/>
    <w:rsid w:val="004E720D"/>
    <w:rsid w:val="00506AEA"/>
    <w:rsid w:val="00513D21"/>
    <w:rsid w:val="00514FD3"/>
    <w:rsid w:val="00515273"/>
    <w:rsid w:val="00523633"/>
    <w:rsid w:val="00523AFE"/>
    <w:rsid w:val="005329F1"/>
    <w:rsid w:val="00535AE8"/>
    <w:rsid w:val="00536D4B"/>
    <w:rsid w:val="005414A6"/>
    <w:rsid w:val="005446F5"/>
    <w:rsid w:val="00546214"/>
    <w:rsid w:val="005474BC"/>
    <w:rsid w:val="005544E4"/>
    <w:rsid w:val="005569C2"/>
    <w:rsid w:val="00560517"/>
    <w:rsid w:val="005644E6"/>
    <w:rsid w:val="0056682E"/>
    <w:rsid w:val="00566D3E"/>
    <w:rsid w:val="00567772"/>
    <w:rsid w:val="0058111E"/>
    <w:rsid w:val="0059131E"/>
    <w:rsid w:val="0059196D"/>
    <w:rsid w:val="005A2DED"/>
    <w:rsid w:val="005A397D"/>
    <w:rsid w:val="005A3F2D"/>
    <w:rsid w:val="005A4C53"/>
    <w:rsid w:val="005B1961"/>
    <w:rsid w:val="005B79E9"/>
    <w:rsid w:val="005C3F94"/>
    <w:rsid w:val="005C4367"/>
    <w:rsid w:val="005D5CE8"/>
    <w:rsid w:val="005D7ED6"/>
    <w:rsid w:val="005E053C"/>
    <w:rsid w:val="005E3E54"/>
    <w:rsid w:val="00602FE2"/>
    <w:rsid w:val="00603A6F"/>
    <w:rsid w:val="0060605E"/>
    <w:rsid w:val="00606467"/>
    <w:rsid w:val="006116F5"/>
    <w:rsid w:val="006125A4"/>
    <w:rsid w:val="006136D7"/>
    <w:rsid w:val="00614454"/>
    <w:rsid w:val="006171B6"/>
    <w:rsid w:val="00620C69"/>
    <w:rsid w:val="00622FDE"/>
    <w:rsid w:val="0063020F"/>
    <w:rsid w:val="00630239"/>
    <w:rsid w:val="0063119B"/>
    <w:rsid w:val="00631938"/>
    <w:rsid w:val="00634C51"/>
    <w:rsid w:val="00643569"/>
    <w:rsid w:val="00646EE2"/>
    <w:rsid w:val="00647556"/>
    <w:rsid w:val="00672AF0"/>
    <w:rsid w:val="006758E8"/>
    <w:rsid w:val="00676894"/>
    <w:rsid w:val="00683ADA"/>
    <w:rsid w:val="00686D7E"/>
    <w:rsid w:val="00690857"/>
    <w:rsid w:val="006941AB"/>
    <w:rsid w:val="00694D68"/>
    <w:rsid w:val="006A2F6C"/>
    <w:rsid w:val="006A5C2F"/>
    <w:rsid w:val="006A6780"/>
    <w:rsid w:val="006B25DB"/>
    <w:rsid w:val="006B5F6D"/>
    <w:rsid w:val="006B7E07"/>
    <w:rsid w:val="006C4597"/>
    <w:rsid w:val="006C49FA"/>
    <w:rsid w:val="006C5382"/>
    <w:rsid w:val="006C5D88"/>
    <w:rsid w:val="006D02E9"/>
    <w:rsid w:val="006D2E6D"/>
    <w:rsid w:val="006D6F45"/>
    <w:rsid w:val="006D7842"/>
    <w:rsid w:val="006D78D7"/>
    <w:rsid w:val="006E1E78"/>
    <w:rsid w:val="006E2283"/>
    <w:rsid w:val="006E22AE"/>
    <w:rsid w:val="006E5709"/>
    <w:rsid w:val="006F615C"/>
    <w:rsid w:val="006F69A2"/>
    <w:rsid w:val="00703FFE"/>
    <w:rsid w:val="0070614C"/>
    <w:rsid w:val="007102CF"/>
    <w:rsid w:val="0071783F"/>
    <w:rsid w:val="00726531"/>
    <w:rsid w:val="007369F3"/>
    <w:rsid w:val="00740EAD"/>
    <w:rsid w:val="00744117"/>
    <w:rsid w:val="0074793A"/>
    <w:rsid w:val="0075485B"/>
    <w:rsid w:val="00755778"/>
    <w:rsid w:val="007722C8"/>
    <w:rsid w:val="00773CAF"/>
    <w:rsid w:val="00774855"/>
    <w:rsid w:val="00782AF3"/>
    <w:rsid w:val="00783433"/>
    <w:rsid w:val="00791B5D"/>
    <w:rsid w:val="007949E1"/>
    <w:rsid w:val="007A0012"/>
    <w:rsid w:val="007A27FA"/>
    <w:rsid w:val="007A44C1"/>
    <w:rsid w:val="007A7966"/>
    <w:rsid w:val="007B753A"/>
    <w:rsid w:val="007C0141"/>
    <w:rsid w:val="007D0162"/>
    <w:rsid w:val="007D0FCA"/>
    <w:rsid w:val="007D20F6"/>
    <w:rsid w:val="007D2A7B"/>
    <w:rsid w:val="007D30E8"/>
    <w:rsid w:val="007D4ED0"/>
    <w:rsid w:val="007E1A1A"/>
    <w:rsid w:val="007E28AF"/>
    <w:rsid w:val="007E2CC3"/>
    <w:rsid w:val="007E67DE"/>
    <w:rsid w:val="007F0DD3"/>
    <w:rsid w:val="007F0E8B"/>
    <w:rsid w:val="007F615F"/>
    <w:rsid w:val="00800977"/>
    <w:rsid w:val="00800B43"/>
    <w:rsid w:val="00801CE4"/>
    <w:rsid w:val="00804D23"/>
    <w:rsid w:val="00805FAF"/>
    <w:rsid w:val="00807452"/>
    <w:rsid w:val="0081264B"/>
    <w:rsid w:val="00822F6B"/>
    <w:rsid w:val="0084269D"/>
    <w:rsid w:val="00843F02"/>
    <w:rsid w:val="00851877"/>
    <w:rsid w:val="00855332"/>
    <w:rsid w:val="00861F1D"/>
    <w:rsid w:val="00870CC7"/>
    <w:rsid w:val="00872D67"/>
    <w:rsid w:val="0087500F"/>
    <w:rsid w:val="00893494"/>
    <w:rsid w:val="008A0245"/>
    <w:rsid w:val="008A0760"/>
    <w:rsid w:val="008B3B0B"/>
    <w:rsid w:val="008C082F"/>
    <w:rsid w:val="008C48FB"/>
    <w:rsid w:val="008C53BA"/>
    <w:rsid w:val="008D0E27"/>
    <w:rsid w:val="008D67BF"/>
    <w:rsid w:val="008E0BEE"/>
    <w:rsid w:val="008F4D25"/>
    <w:rsid w:val="008F7DF5"/>
    <w:rsid w:val="00900283"/>
    <w:rsid w:val="00900AE9"/>
    <w:rsid w:val="009027CF"/>
    <w:rsid w:val="00904714"/>
    <w:rsid w:val="00907916"/>
    <w:rsid w:val="009161E3"/>
    <w:rsid w:val="00917A9F"/>
    <w:rsid w:val="00917ACF"/>
    <w:rsid w:val="00920F2B"/>
    <w:rsid w:val="009236C1"/>
    <w:rsid w:val="00924A04"/>
    <w:rsid w:val="00934D4A"/>
    <w:rsid w:val="0094237C"/>
    <w:rsid w:val="00943DC2"/>
    <w:rsid w:val="00944938"/>
    <w:rsid w:val="0094588C"/>
    <w:rsid w:val="00945F61"/>
    <w:rsid w:val="009467E5"/>
    <w:rsid w:val="009472C1"/>
    <w:rsid w:val="00952DA4"/>
    <w:rsid w:val="009577D5"/>
    <w:rsid w:val="00960624"/>
    <w:rsid w:val="0096207F"/>
    <w:rsid w:val="00963DB1"/>
    <w:rsid w:val="00967802"/>
    <w:rsid w:val="00970E19"/>
    <w:rsid w:val="009716D8"/>
    <w:rsid w:val="00973599"/>
    <w:rsid w:val="00973D81"/>
    <w:rsid w:val="00975031"/>
    <w:rsid w:val="00980D2E"/>
    <w:rsid w:val="00981F26"/>
    <w:rsid w:val="0098387E"/>
    <w:rsid w:val="0099001C"/>
    <w:rsid w:val="00997363"/>
    <w:rsid w:val="009A416B"/>
    <w:rsid w:val="009A7FDC"/>
    <w:rsid w:val="009B28D3"/>
    <w:rsid w:val="009B5FB2"/>
    <w:rsid w:val="009B7BE6"/>
    <w:rsid w:val="009B7D94"/>
    <w:rsid w:val="009C3A85"/>
    <w:rsid w:val="009C4266"/>
    <w:rsid w:val="009C47D5"/>
    <w:rsid w:val="009C4B2F"/>
    <w:rsid w:val="009C639A"/>
    <w:rsid w:val="009C77CB"/>
    <w:rsid w:val="009D3983"/>
    <w:rsid w:val="009D49E4"/>
    <w:rsid w:val="009D71EB"/>
    <w:rsid w:val="009D7C11"/>
    <w:rsid w:val="009E0CCC"/>
    <w:rsid w:val="009E28C5"/>
    <w:rsid w:val="009F1A5D"/>
    <w:rsid w:val="009F4A04"/>
    <w:rsid w:val="00A014F7"/>
    <w:rsid w:val="00A11115"/>
    <w:rsid w:val="00A13B3D"/>
    <w:rsid w:val="00A17D21"/>
    <w:rsid w:val="00A204C6"/>
    <w:rsid w:val="00A32CA3"/>
    <w:rsid w:val="00A37958"/>
    <w:rsid w:val="00A43CE5"/>
    <w:rsid w:val="00A52022"/>
    <w:rsid w:val="00A54520"/>
    <w:rsid w:val="00A54C15"/>
    <w:rsid w:val="00A61D49"/>
    <w:rsid w:val="00A66B7C"/>
    <w:rsid w:val="00A756AD"/>
    <w:rsid w:val="00A756CD"/>
    <w:rsid w:val="00A774F0"/>
    <w:rsid w:val="00A91252"/>
    <w:rsid w:val="00A9253A"/>
    <w:rsid w:val="00A97E4A"/>
    <w:rsid w:val="00A97F93"/>
    <w:rsid w:val="00AA2540"/>
    <w:rsid w:val="00AA3A40"/>
    <w:rsid w:val="00AB029A"/>
    <w:rsid w:val="00AB27D1"/>
    <w:rsid w:val="00AB3440"/>
    <w:rsid w:val="00AB3568"/>
    <w:rsid w:val="00AC1AFA"/>
    <w:rsid w:val="00AC2B72"/>
    <w:rsid w:val="00AC2C9E"/>
    <w:rsid w:val="00AC4B79"/>
    <w:rsid w:val="00AC6613"/>
    <w:rsid w:val="00AC6C39"/>
    <w:rsid w:val="00AD040E"/>
    <w:rsid w:val="00AD568A"/>
    <w:rsid w:val="00AE007C"/>
    <w:rsid w:val="00AE2E09"/>
    <w:rsid w:val="00AE50E3"/>
    <w:rsid w:val="00AE7C2D"/>
    <w:rsid w:val="00AF0130"/>
    <w:rsid w:val="00B01223"/>
    <w:rsid w:val="00B015EA"/>
    <w:rsid w:val="00B03351"/>
    <w:rsid w:val="00B11500"/>
    <w:rsid w:val="00B172BC"/>
    <w:rsid w:val="00B25D11"/>
    <w:rsid w:val="00B2699B"/>
    <w:rsid w:val="00B30A1C"/>
    <w:rsid w:val="00B35521"/>
    <w:rsid w:val="00B43581"/>
    <w:rsid w:val="00B44008"/>
    <w:rsid w:val="00B57322"/>
    <w:rsid w:val="00B622E6"/>
    <w:rsid w:val="00B7167A"/>
    <w:rsid w:val="00B811B8"/>
    <w:rsid w:val="00B84C5D"/>
    <w:rsid w:val="00B85759"/>
    <w:rsid w:val="00B85767"/>
    <w:rsid w:val="00B857EC"/>
    <w:rsid w:val="00B9218D"/>
    <w:rsid w:val="00B9349E"/>
    <w:rsid w:val="00B96DBD"/>
    <w:rsid w:val="00BA1E59"/>
    <w:rsid w:val="00BA2668"/>
    <w:rsid w:val="00BB3B74"/>
    <w:rsid w:val="00BB45E8"/>
    <w:rsid w:val="00BC303D"/>
    <w:rsid w:val="00BD4829"/>
    <w:rsid w:val="00BD4936"/>
    <w:rsid w:val="00BE38DB"/>
    <w:rsid w:val="00BE52E7"/>
    <w:rsid w:val="00BE6E08"/>
    <w:rsid w:val="00BF1B85"/>
    <w:rsid w:val="00BF3947"/>
    <w:rsid w:val="00BF6CCD"/>
    <w:rsid w:val="00C00493"/>
    <w:rsid w:val="00C01248"/>
    <w:rsid w:val="00C0358E"/>
    <w:rsid w:val="00C12836"/>
    <w:rsid w:val="00C22AB3"/>
    <w:rsid w:val="00C22DA6"/>
    <w:rsid w:val="00C25566"/>
    <w:rsid w:val="00C355D0"/>
    <w:rsid w:val="00C45C11"/>
    <w:rsid w:val="00C46D8B"/>
    <w:rsid w:val="00C513E5"/>
    <w:rsid w:val="00C62329"/>
    <w:rsid w:val="00C631FB"/>
    <w:rsid w:val="00C6425B"/>
    <w:rsid w:val="00C6561E"/>
    <w:rsid w:val="00C65EEB"/>
    <w:rsid w:val="00C66B4B"/>
    <w:rsid w:val="00C747AF"/>
    <w:rsid w:val="00C7653B"/>
    <w:rsid w:val="00C801FC"/>
    <w:rsid w:val="00C81DB3"/>
    <w:rsid w:val="00C820DE"/>
    <w:rsid w:val="00C82CB7"/>
    <w:rsid w:val="00C843C9"/>
    <w:rsid w:val="00C86BCF"/>
    <w:rsid w:val="00C95E91"/>
    <w:rsid w:val="00CA177E"/>
    <w:rsid w:val="00CA3C7B"/>
    <w:rsid w:val="00CA7940"/>
    <w:rsid w:val="00CB4881"/>
    <w:rsid w:val="00CB553B"/>
    <w:rsid w:val="00CB5A72"/>
    <w:rsid w:val="00CC2173"/>
    <w:rsid w:val="00CC43D8"/>
    <w:rsid w:val="00CD2571"/>
    <w:rsid w:val="00CF4E0C"/>
    <w:rsid w:val="00CF5366"/>
    <w:rsid w:val="00CF56AD"/>
    <w:rsid w:val="00CF5A70"/>
    <w:rsid w:val="00CF6CEC"/>
    <w:rsid w:val="00D0051D"/>
    <w:rsid w:val="00D12699"/>
    <w:rsid w:val="00D1382F"/>
    <w:rsid w:val="00D14A74"/>
    <w:rsid w:val="00D17D3C"/>
    <w:rsid w:val="00D306A0"/>
    <w:rsid w:val="00D33120"/>
    <w:rsid w:val="00D34BA2"/>
    <w:rsid w:val="00D35991"/>
    <w:rsid w:val="00D42B24"/>
    <w:rsid w:val="00D52F2F"/>
    <w:rsid w:val="00D5525D"/>
    <w:rsid w:val="00D55F2D"/>
    <w:rsid w:val="00D56857"/>
    <w:rsid w:val="00D56E6A"/>
    <w:rsid w:val="00D57577"/>
    <w:rsid w:val="00D575B0"/>
    <w:rsid w:val="00D57669"/>
    <w:rsid w:val="00D63EC0"/>
    <w:rsid w:val="00D654AF"/>
    <w:rsid w:val="00D74D57"/>
    <w:rsid w:val="00D84DFD"/>
    <w:rsid w:val="00D92006"/>
    <w:rsid w:val="00D92B95"/>
    <w:rsid w:val="00DA1973"/>
    <w:rsid w:val="00DA341F"/>
    <w:rsid w:val="00DA4B81"/>
    <w:rsid w:val="00DB0A31"/>
    <w:rsid w:val="00DB5045"/>
    <w:rsid w:val="00DC036E"/>
    <w:rsid w:val="00DC28E0"/>
    <w:rsid w:val="00DC4A4A"/>
    <w:rsid w:val="00DD2FE1"/>
    <w:rsid w:val="00DE1B08"/>
    <w:rsid w:val="00DE3DA5"/>
    <w:rsid w:val="00DE7803"/>
    <w:rsid w:val="00DF07A0"/>
    <w:rsid w:val="00DF259E"/>
    <w:rsid w:val="00E030DD"/>
    <w:rsid w:val="00E03EAA"/>
    <w:rsid w:val="00E14276"/>
    <w:rsid w:val="00E22A64"/>
    <w:rsid w:val="00E26860"/>
    <w:rsid w:val="00E27244"/>
    <w:rsid w:val="00E37DA2"/>
    <w:rsid w:val="00E41567"/>
    <w:rsid w:val="00E43DD8"/>
    <w:rsid w:val="00E443CC"/>
    <w:rsid w:val="00E452F8"/>
    <w:rsid w:val="00E45D09"/>
    <w:rsid w:val="00E47025"/>
    <w:rsid w:val="00E53C09"/>
    <w:rsid w:val="00E6115E"/>
    <w:rsid w:val="00E61294"/>
    <w:rsid w:val="00E6509D"/>
    <w:rsid w:val="00E653D5"/>
    <w:rsid w:val="00E67319"/>
    <w:rsid w:val="00E67B7C"/>
    <w:rsid w:val="00E73850"/>
    <w:rsid w:val="00E749F5"/>
    <w:rsid w:val="00E762B3"/>
    <w:rsid w:val="00E8069A"/>
    <w:rsid w:val="00E81A08"/>
    <w:rsid w:val="00E83937"/>
    <w:rsid w:val="00E84D2B"/>
    <w:rsid w:val="00E855E8"/>
    <w:rsid w:val="00E933E9"/>
    <w:rsid w:val="00E94AAE"/>
    <w:rsid w:val="00E97E6B"/>
    <w:rsid w:val="00EA7FCC"/>
    <w:rsid w:val="00EB028E"/>
    <w:rsid w:val="00EB326B"/>
    <w:rsid w:val="00EB3EEA"/>
    <w:rsid w:val="00EB4F8C"/>
    <w:rsid w:val="00EB542A"/>
    <w:rsid w:val="00EB630A"/>
    <w:rsid w:val="00EC0932"/>
    <w:rsid w:val="00ED16D9"/>
    <w:rsid w:val="00ED1C00"/>
    <w:rsid w:val="00ED49C3"/>
    <w:rsid w:val="00ED7900"/>
    <w:rsid w:val="00EE02F1"/>
    <w:rsid w:val="00EE16E9"/>
    <w:rsid w:val="00EE2973"/>
    <w:rsid w:val="00EF19F7"/>
    <w:rsid w:val="00EF3183"/>
    <w:rsid w:val="00EF46E8"/>
    <w:rsid w:val="00F061F4"/>
    <w:rsid w:val="00F10043"/>
    <w:rsid w:val="00F1298F"/>
    <w:rsid w:val="00F12FB7"/>
    <w:rsid w:val="00F14407"/>
    <w:rsid w:val="00F179AD"/>
    <w:rsid w:val="00F300E3"/>
    <w:rsid w:val="00F32268"/>
    <w:rsid w:val="00F326B4"/>
    <w:rsid w:val="00F33F7A"/>
    <w:rsid w:val="00F36847"/>
    <w:rsid w:val="00F40BA5"/>
    <w:rsid w:val="00F42A16"/>
    <w:rsid w:val="00F56C01"/>
    <w:rsid w:val="00F60ADB"/>
    <w:rsid w:val="00F61009"/>
    <w:rsid w:val="00F621FE"/>
    <w:rsid w:val="00F631C2"/>
    <w:rsid w:val="00F63F6D"/>
    <w:rsid w:val="00F65D6E"/>
    <w:rsid w:val="00F70C74"/>
    <w:rsid w:val="00F72500"/>
    <w:rsid w:val="00F8160B"/>
    <w:rsid w:val="00F84835"/>
    <w:rsid w:val="00F8548B"/>
    <w:rsid w:val="00F86BBC"/>
    <w:rsid w:val="00F9793A"/>
    <w:rsid w:val="00F97EAE"/>
    <w:rsid w:val="00FA3DAF"/>
    <w:rsid w:val="00FB005D"/>
    <w:rsid w:val="00FB0390"/>
    <w:rsid w:val="00FB19AA"/>
    <w:rsid w:val="00FB7C0E"/>
    <w:rsid w:val="00FC012D"/>
    <w:rsid w:val="00FC3006"/>
    <w:rsid w:val="00FC6D1F"/>
    <w:rsid w:val="00FC7563"/>
    <w:rsid w:val="00FD580D"/>
    <w:rsid w:val="00FF0997"/>
    <w:rsid w:val="00FF0C5E"/>
    <w:rsid w:val="00FF4124"/>
    <w:rsid w:val="00FF4FB2"/>
    <w:rsid w:val="00FF67D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F94F82"/>
  <w15:docId w15:val="{FA577C22-7662-4CDF-86B9-A83AB16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3600" w:hanging="2880"/>
      <w:jc w:val="both"/>
    </w:pPr>
    <w:rPr>
      <w:spacing w:val="-3"/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jc w:val="both"/>
    </w:pPr>
    <w:rPr>
      <w:spacing w:val="-3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40" w:hanging="540"/>
    </w:pPr>
  </w:style>
  <w:style w:type="paragraph" w:styleId="NormalWeb">
    <w:name w:val="Normal (Web)"/>
    <w:basedOn w:val="Normal"/>
    <w:rsid w:val="00ED16D9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qFormat/>
    <w:rsid w:val="00ED16D9"/>
    <w:rPr>
      <w:b/>
      <w:bCs/>
    </w:rPr>
  </w:style>
  <w:style w:type="table" w:styleId="TableGrid">
    <w:name w:val="Table Grid"/>
    <w:basedOn w:val="TableNormal"/>
    <w:rsid w:val="00BF39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7FCC"/>
  </w:style>
  <w:style w:type="paragraph" w:styleId="BalloonText">
    <w:name w:val="Balloon Text"/>
    <w:basedOn w:val="Normal"/>
    <w:link w:val="BalloonTextChar"/>
    <w:rsid w:val="006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D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0E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B85759"/>
    <w:rPr>
      <w:rFonts w:asciiTheme="minorHAnsi" w:hAnsiTheme="minorHAnsi"/>
    </w:rPr>
    <w:tblPr/>
  </w:style>
  <w:style w:type="character" w:styleId="CommentReference">
    <w:name w:val="annotation reference"/>
    <w:basedOn w:val="DefaultParagraphFont"/>
    <w:semiHidden/>
    <w:unhideWhenUsed/>
    <w:rsid w:val="00492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8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1@gsb.columbi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q2120@gsb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Business School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Francis Flynn</dc:creator>
  <cp:lastModifiedBy>Quint, Matthew</cp:lastModifiedBy>
  <cp:revision>2</cp:revision>
  <cp:lastPrinted>2019-01-22T14:47:00Z</cp:lastPrinted>
  <dcterms:created xsi:type="dcterms:W3CDTF">2019-08-21T16:22:00Z</dcterms:created>
  <dcterms:modified xsi:type="dcterms:W3CDTF">2019-08-21T16:22:00Z</dcterms:modified>
</cp:coreProperties>
</file>