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25" w:rsidRPr="00C31CE1" w:rsidRDefault="00242F25" w:rsidP="00242F25">
      <w:pPr>
        <w:jc w:val="center"/>
        <w:rPr>
          <w:rFonts w:ascii="Trebuchet MS" w:hAnsi="Trebuchet MS"/>
          <w:b/>
          <w:sz w:val="28"/>
        </w:rPr>
      </w:pPr>
      <w:r w:rsidRPr="00C31CE1">
        <w:rPr>
          <w:rFonts w:ascii="Trebuchet MS" w:hAnsi="Trebuchet MS"/>
          <w:b/>
          <w:sz w:val="28"/>
        </w:rPr>
        <w:t>Fundamentals of Governance</w:t>
      </w:r>
      <w:r w:rsidR="003B007D" w:rsidRPr="00C31CE1">
        <w:rPr>
          <w:rFonts w:ascii="Trebuchet MS" w:hAnsi="Trebuchet MS"/>
          <w:b/>
          <w:sz w:val="28"/>
        </w:rPr>
        <w:t>—</w:t>
      </w:r>
      <w:r w:rsidRPr="00C31CE1">
        <w:rPr>
          <w:rFonts w:ascii="Trebuchet MS" w:hAnsi="Trebuchet MS"/>
          <w:b/>
          <w:sz w:val="28"/>
        </w:rPr>
        <w:t>Syllabus</w:t>
      </w:r>
    </w:p>
    <w:p w:rsidR="003B007D" w:rsidRPr="009F43C7" w:rsidRDefault="009F43C7" w:rsidP="003B007D">
      <w:pPr>
        <w:jc w:val="center"/>
        <w:rPr>
          <w:rFonts w:ascii="Trebuchet MS" w:hAnsi="Trebuchet MS"/>
          <w:b/>
          <w:color w:val="FF0000"/>
          <w:sz w:val="32"/>
          <w:szCs w:val="32"/>
        </w:rPr>
      </w:pPr>
      <w:r w:rsidRPr="009F43C7">
        <w:rPr>
          <w:rFonts w:ascii="Trebuchet MS" w:hAnsi="Trebuchet MS"/>
          <w:b/>
          <w:color w:val="FF0000"/>
          <w:sz w:val="32"/>
          <w:szCs w:val="32"/>
        </w:rPr>
        <w:t>FOR BIDDING PURPOSES ONLY</w:t>
      </w:r>
    </w:p>
    <w:p w:rsidR="003B007D" w:rsidRDefault="00D57AA0" w:rsidP="003B007D">
      <w:pPr>
        <w:jc w:val="center"/>
        <w:rPr>
          <w:rFonts w:ascii="Trebuchet MS" w:hAnsi="Trebuchet MS"/>
          <w:sz w:val="28"/>
          <w:szCs w:val="28"/>
        </w:rPr>
      </w:pPr>
      <w:r>
        <w:rPr>
          <w:rFonts w:ascii="Calibri" w:hAnsi="Calibri" w:cs="Calibri"/>
          <w:color w:val="18376A"/>
          <w:sz w:val="30"/>
          <w:szCs w:val="30"/>
          <w:lang w:eastAsia="zh-CN"/>
        </w:rPr>
        <w:t>B8575</w:t>
      </w:r>
      <w:r w:rsidR="003B007D" w:rsidRPr="00C31CE1">
        <w:rPr>
          <w:rFonts w:ascii="Trebuchet MS" w:hAnsi="Trebuchet MS"/>
          <w:sz w:val="28"/>
          <w:szCs w:val="28"/>
        </w:rPr>
        <w:t xml:space="preserve">, </w:t>
      </w:r>
      <w:proofErr w:type="gramStart"/>
      <w:r w:rsidR="008B7D6B">
        <w:rPr>
          <w:rFonts w:ascii="Trebuchet MS" w:hAnsi="Trebuchet MS"/>
          <w:sz w:val="28"/>
          <w:szCs w:val="28"/>
        </w:rPr>
        <w:t>Winter</w:t>
      </w:r>
      <w:proofErr w:type="gramEnd"/>
    </w:p>
    <w:p w:rsidR="00FD504E" w:rsidRDefault="008B7D6B" w:rsidP="003B007D">
      <w:pPr>
        <w:jc w:val="center"/>
        <w:rPr>
          <w:rFonts w:ascii="Trebuchet MS" w:hAnsi="Trebuchet MS"/>
          <w:sz w:val="28"/>
          <w:szCs w:val="28"/>
        </w:rPr>
      </w:pPr>
      <w:r>
        <w:rPr>
          <w:rFonts w:ascii="Trebuchet MS" w:hAnsi="Trebuchet MS"/>
          <w:sz w:val="28"/>
          <w:szCs w:val="28"/>
        </w:rPr>
        <w:t xml:space="preserve">Thursday, </w:t>
      </w:r>
      <w:r w:rsidR="00D15087">
        <w:rPr>
          <w:rFonts w:ascii="Trebuchet MS" w:hAnsi="Trebuchet MS"/>
          <w:sz w:val="28"/>
          <w:szCs w:val="28"/>
        </w:rPr>
        <w:t>9:00-12:15</w:t>
      </w:r>
    </w:p>
    <w:p w:rsidR="008B7D6B" w:rsidRPr="00C31CE1" w:rsidRDefault="00D15087" w:rsidP="003B007D">
      <w:pPr>
        <w:jc w:val="center"/>
        <w:rPr>
          <w:rFonts w:ascii="Trebuchet MS" w:hAnsi="Trebuchet MS"/>
          <w:sz w:val="28"/>
          <w:szCs w:val="28"/>
        </w:rPr>
      </w:pPr>
      <w:r>
        <w:rPr>
          <w:rFonts w:ascii="Trebuchet MS" w:hAnsi="Trebuchet MS"/>
          <w:sz w:val="28"/>
          <w:szCs w:val="28"/>
        </w:rPr>
        <w:t>Warren 311</w:t>
      </w:r>
      <w:bookmarkStart w:id="0" w:name="_GoBack"/>
      <w:bookmarkEnd w:id="0"/>
    </w:p>
    <w:p w:rsidR="003B007D" w:rsidRPr="00C31CE1" w:rsidRDefault="003B007D" w:rsidP="00242F25">
      <w:pPr>
        <w:jc w:val="center"/>
        <w:rPr>
          <w:rFonts w:ascii="Trebuchet MS" w:hAnsi="Trebuchet MS"/>
          <w:b/>
          <w:sz w:val="28"/>
        </w:rPr>
      </w:pPr>
    </w:p>
    <w:p w:rsidR="00242F25" w:rsidRPr="00C31CE1" w:rsidRDefault="00242F25" w:rsidP="002A0897">
      <w:pPr>
        <w:rPr>
          <w:rFonts w:ascii="Trebuchet MS" w:hAnsi="Trebuchet MS"/>
        </w:rPr>
      </w:pPr>
    </w:p>
    <w:p w:rsidR="005E1C3B" w:rsidRPr="005E1C3B" w:rsidRDefault="008B2375" w:rsidP="005E1C3B">
      <w:pPr>
        <w:rPr>
          <w:rFonts w:asciiTheme="minorHAnsi" w:hAnsiTheme="minorHAnsi" w:cstheme="minorHAnsi"/>
          <w:sz w:val="22"/>
          <w:szCs w:val="22"/>
        </w:rPr>
      </w:pPr>
      <w:r w:rsidRPr="005E1C3B">
        <w:rPr>
          <w:rFonts w:asciiTheme="minorHAnsi" w:hAnsiTheme="minorHAnsi" w:cstheme="minorHAnsi"/>
          <w:sz w:val="22"/>
          <w:szCs w:val="22"/>
        </w:rPr>
        <w:t>Bruce Kogut</w:t>
      </w:r>
      <w:r w:rsidR="00CF4D41" w:rsidRPr="005E1C3B">
        <w:rPr>
          <w:rFonts w:asciiTheme="minorHAnsi" w:hAnsiTheme="minorHAnsi" w:cstheme="minorHAnsi"/>
          <w:sz w:val="22"/>
          <w:szCs w:val="22"/>
        </w:rPr>
        <w:tab/>
      </w:r>
      <w:r w:rsidR="00CF4D41" w:rsidRPr="005E1C3B">
        <w:rPr>
          <w:rFonts w:asciiTheme="minorHAnsi" w:hAnsiTheme="minorHAnsi" w:cstheme="minorHAnsi"/>
          <w:sz w:val="22"/>
          <w:szCs w:val="22"/>
        </w:rPr>
        <w:tab/>
      </w:r>
      <w:r w:rsidR="00CF4D41" w:rsidRPr="005E1C3B">
        <w:rPr>
          <w:rFonts w:asciiTheme="minorHAnsi" w:hAnsiTheme="minorHAnsi" w:cstheme="minorHAnsi"/>
          <w:sz w:val="22"/>
          <w:szCs w:val="22"/>
        </w:rPr>
        <w:tab/>
      </w:r>
      <w:r w:rsidR="00CF4D41" w:rsidRPr="005E1C3B">
        <w:rPr>
          <w:rFonts w:asciiTheme="minorHAnsi" w:hAnsiTheme="minorHAnsi" w:cstheme="minorHAnsi"/>
          <w:sz w:val="22"/>
          <w:szCs w:val="22"/>
        </w:rPr>
        <w:tab/>
      </w:r>
      <w:r w:rsidR="00CF4D41" w:rsidRPr="005E1C3B">
        <w:rPr>
          <w:rFonts w:asciiTheme="minorHAnsi" w:hAnsiTheme="minorHAnsi" w:cstheme="minorHAnsi"/>
          <w:sz w:val="22"/>
          <w:szCs w:val="22"/>
        </w:rPr>
        <w:tab/>
      </w:r>
      <w:r w:rsidR="00CF4D41" w:rsidRPr="005E1C3B">
        <w:rPr>
          <w:rFonts w:asciiTheme="minorHAnsi" w:hAnsiTheme="minorHAnsi" w:cstheme="minorHAnsi"/>
          <w:sz w:val="22"/>
          <w:szCs w:val="22"/>
        </w:rPr>
        <w:tab/>
      </w:r>
      <w:r w:rsidR="00CF4D41" w:rsidRPr="005E1C3B">
        <w:rPr>
          <w:rFonts w:asciiTheme="minorHAnsi" w:hAnsiTheme="minorHAnsi" w:cstheme="minorHAnsi"/>
          <w:sz w:val="22"/>
          <w:szCs w:val="22"/>
        </w:rPr>
        <w:tab/>
      </w:r>
      <w:r w:rsidR="00CF4D41" w:rsidRPr="005E1C3B">
        <w:rPr>
          <w:rFonts w:asciiTheme="minorHAnsi" w:hAnsiTheme="minorHAnsi" w:cstheme="minorHAnsi"/>
          <w:sz w:val="22"/>
          <w:szCs w:val="22"/>
        </w:rPr>
        <w:tab/>
      </w:r>
      <w:r w:rsidR="00CF4D41" w:rsidRPr="005E1C3B">
        <w:rPr>
          <w:rFonts w:asciiTheme="minorHAnsi" w:hAnsiTheme="minorHAnsi" w:cstheme="minorHAnsi"/>
          <w:sz w:val="22"/>
          <w:szCs w:val="22"/>
        </w:rPr>
        <w:tab/>
        <w:t>TA:</w:t>
      </w:r>
      <w:r w:rsidR="00CF4D41" w:rsidRPr="005E1C3B">
        <w:rPr>
          <w:rFonts w:asciiTheme="minorHAnsi" w:hAnsiTheme="minorHAnsi" w:cstheme="minorHAnsi"/>
          <w:sz w:val="22"/>
          <w:szCs w:val="22"/>
        </w:rPr>
        <w:tab/>
      </w:r>
      <w:r w:rsidR="005E1C3B" w:rsidRPr="005E1C3B">
        <w:rPr>
          <w:rFonts w:asciiTheme="minorHAnsi" w:hAnsiTheme="minorHAnsi" w:cstheme="minorHAnsi"/>
          <w:sz w:val="22"/>
          <w:szCs w:val="22"/>
        </w:rPr>
        <w:t>Natalie Carlson</w:t>
      </w:r>
    </w:p>
    <w:p w:rsidR="005A39DF" w:rsidRPr="002C1808" w:rsidRDefault="00CF4D41" w:rsidP="008B7D6B">
      <w:pPr>
        <w:rPr>
          <w:rFonts w:asciiTheme="minorHAnsi" w:hAnsiTheme="minorHAnsi" w:cstheme="minorHAnsi"/>
          <w:sz w:val="22"/>
          <w:szCs w:val="22"/>
        </w:rPr>
      </w:pPr>
      <w:r w:rsidRPr="00B3079F">
        <w:rPr>
          <w:rFonts w:asciiTheme="minorHAnsi" w:hAnsiTheme="minorHAnsi" w:cstheme="minorHAnsi"/>
          <w:sz w:val="22"/>
          <w:szCs w:val="22"/>
        </w:rPr>
        <w:t>S</w:t>
      </w:r>
      <w:r w:rsidR="00343FCB" w:rsidRPr="00B3079F">
        <w:rPr>
          <w:rFonts w:asciiTheme="minorHAnsi" w:hAnsiTheme="minorHAnsi" w:cstheme="minorHAnsi"/>
          <w:sz w:val="22"/>
          <w:szCs w:val="22"/>
        </w:rPr>
        <w:t>anford C. Bernstein Professor</w:t>
      </w:r>
      <w:r w:rsidR="00B3079F" w:rsidRPr="00B3079F">
        <w:rPr>
          <w:rFonts w:asciiTheme="minorHAnsi" w:hAnsiTheme="minorHAnsi" w:cstheme="minorHAnsi"/>
          <w:sz w:val="22"/>
          <w:szCs w:val="22"/>
        </w:rPr>
        <w:t xml:space="preserve"> of Leadership and Ethics</w:t>
      </w:r>
      <w:r w:rsidRPr="00B3079F">
        <w:rPr>
          <w:rFonts w:asciiTheme="minorHAnsi" w:hAnsiTheme="minorHAnsi" w:cstheme="minorHAnsi"/>
          <w:sz w:val="22"/>
          <w:szCs w:val="22"/>
        </w:rPr>
        <w:tab/>
      </w:r>
      <w:r w:rsidR="005E1C3B">
        <w:rPr>
          <w:rFonts w:asciiTheme="minorHAnsi" w:hAnsiTheme="minorHAnsi" w:cstheme="minorHAnsi"/>
          <w:sz w:val="22"/>
          <w:szCs w:val="22"/>
        </w:rPr>
        <w:tab/>
        <w:t xml:space="preserve">                </w:t>
      </w:r>
      <w:hyperlink r:id="rId8" w:history="1">
        <w:r w:rsidR="00786FCA" w:rsidRPr="00786FCA">
          <w:rPr>
            <w:rStyle w:val="Hyperlink"/>
            <w:rFonts w:asciiTheme="minorHAnsi" w:hAnsiTheme="minorHAnsi" w:cstheme="minorHAnsi"/>
            <w:sz w:val="22"/>
            <w:szCs w:val="22"/>
          </w:rPr>
          <w:t>ncarlson@gsb.columbia.edu</w:t>
        </w:r>
        <w:r w:rsidR="00786FCA" w:rsidRPr="00786FCA">
          <w:rPr>
            <w:rStyle w:val="Hyperlink"/>
            <w:rFonts w:asciiTheme="minorHAnsi" w:hAnsiTheme="minorHAnsi" w:cstheme="minorHAnsi"/>
            <w:sz w:val="22"/>
            <w:szCs w:val="22"/>
          </w:rPr>
          <w:cr/>
        </w:r>
      </w:hyperlink>
      <w:r w:rsidR="008B7D6B" w:rsidRPr="002C1808">
        <w:rPr>
          <w:rFonts w:asciiTheme="minorHAnsi" w:hAnsiTheme="minorHAnsi" w:cstheme="minorHAnsi"/>
          <w:sz w:val="22"/>
          <w:szCs w:val="22"/>
        </w:rPr>
        <w:t>Uris 706</w:t>
      </w:r>
      <w:r w:rsidR="00EC6A9F" w:rsidRPr="002C1808">
        <w:rPr>
          <w:rFonts w:asciiTheme="minorHAnsi" w:hAnsiTheme="minorHAnsi" w:cstheme="minorHAnsi"/>
          <w:sz w:val="22"/>
          <w:szCs w:val="22"/>
        </w:rPr>
        <w:tab/>
      </w:r>
      <w:r w:rsidR="00EC6A9F" w:rsidRPr="002C1808">
        <w:rPr>
          <w:rFonts w:asciiTheme="minorHAnsi" w:hAnsiTheme="minorHAnsi" w:cstheme="minorHAnsi"/>
          <w:sz w:val="22"/>
          <w:szCs w:val="22"/>
        </w:rPr>
        <w:tab/>
      </w:r>
      <w:r w:rsidR="00EC6A9F" w:rsidRPr="002C1808">
        <w:rPr>
          <w:rFonts w:asciiTheme="minorHAnsi" w:hAnsiTheme="minorHAnsi" w:cstheme="minorHAnsi"/>
          <w:sz w:val="22"/>
          <w:szCs w:val="22"/>
        </w:rPr>
        <w:tab/>
      </w:r>
    </w:p>
    <w:p w:rsidR="005A39DF" w:rsidRPr="002C1808" w:rsidRDefault="005A39DF">
      <w:pPr>
        <w:rPr>
          <w:rFonts w:asciiTheme="minorHAnsi" w:hAnsiTheme="minorHAnsi" w:cstheme="minorHAnsi"/>
          <w:sz w:val="22"/>
          <w:szCs w:val="22"/>
        </w:rPr>
      </w:pPr>
      <w:r w:rsidRPr="002C1808">
        <w:rPr>
          <w:rFonts w:asciiTheme="minorHAnsi" w:hAnsiTheme="minorHAnsi" w:cstheme="minorHAnsi"/>
          <w:sz w:val="22"/>
          <w:szCs w:val="22"/>
        </w:rPr>
        <w:t xml:space="preserve">Email: </w:t>
      </w:r>
      <w:hyperlink r:id="rId9" w:history="1">
        <w:r w:rsidR="008B2375" w:rsidRPr="002C1808">
          <w:rPr>
            <w:rStyle w:val="Hyperlink"/>
            <w:rFonts w:asciiTheme="minorHAnsi" w:hAnsiTheme="minorHAnsi" w:cstheme="minorHAnsi"/>
            <w:sz w:val="22"/>
            <w:szCs w:val="22"/>
          </w:rPr>
          <w:t>Bruce.Kogut@columbia.edu</w:t>
        </w:r>
      </w:hyperlink>
    </w:p>
    <w:p w:rsidR="005A39DF" w:rsidRPr="002D2AB4" w:rsidRDefault="008B2375" w:rsidP="00C46ED1">
      <w:pPr>
        <w:rPr>
          <w:rFonts w:asciiTheme="minorHAnsi" w:hAnsiTheme="minorHAnsi" w:cstheme="minorHAnsi"/>
          <w:sz w:val="22"/>
          <w:szCs w:val="22"/>
        </w:rPr>
      </w:pPr>
      <w:r w:rsidRPr="002D2AB4">
        <w:rPr>
          <w:rFonts w:asciiTheme="minorHAnsi" w:hAnsiTheme="minorHAnsi" w:cstheme="minorHAnsi"/>
          <w:sz w:val="22"/>
          <w:szCs w:val="22"/>
        </w:rPr>
        <w:t xml:space="preserve">Office Hours: </w:t>
      </w:r>
      <w:r w:rsidR="00B3079F">
        <w:rPr>
          <w:rFonts w:asciiTheme="minorHAnsi" w:hAnsiTheme="minorHAnsi" w:cstheme="minorHAnsi"/>
          <w:sz w:val="22"/>
          <w:szCs w:val="22"/>
        </w:rPr>
        <w:t>hour</w:t>
      </w:r>
      <w:r w:rsidRPr="002D2AB4">
        <w:rPr>
          <w:rFonts w:asciiTheme="minorHAnsi" w:hAnsiTheme="minorHAnsi" w:cstheme="minorHAnsi"/>
          <w:sz w:val="22"/>
          <w:szCs w:val="22"/>
        </w:rPr>
        <w:t xml:space="preserve"> </w:t>
      </w:r>
      <w:r w:rsidR="00636833" w:rsidRPr="002D2AB4">
        <w:rPr>
          <w:rFonts w:asciiTheme="minorHAnsi" w:hAnsiTheme="minorHAnsi" w:cstheme="minorHAnsi"/>
          <w:sz w:val="22"/>
          <w:szCs w:val="22"/>
        </w:rPr>
        <w:t>before/after class</w:t>
      </w:r>
    </w:p>
    <w:p w:rsidR="008B2375" w:rsidRPr="002D2AB4" w:rsidRDefault="008B2375" w:rsidP="00C46ED1">
      <w:pPr>
        <w:rPr>
          <w:rFonts w:asciiTheme="minorHAnsi" w:hAnsiTheme="minorHAnsi" w:cstheme="minorHAnsi"/>
          <w:sz w:val="22"/>
          <w:szCs w:val="22"/>
        </w:rPr>
      </w:pPr>
    </w:p>
    <w:p w:rsidR="008B2375" w:rsidRPr="002D2AB4" w:rsidRDefault="008B2375" w:rsidP="008B2375">
      <w:pPr>
        <w:pStyle w:val="Letter"/>
        <w:jc w:val="both"/>
        <w:rPr>
          <w:rFonts w:asciiTheme="minorHAnsi" w:hAnsiTheme="minorHAnsi" w:cstheme="minorHAnsi"/>
          <w:b/>
          <w:szCs w:val="22"/>
        </w:rPr>
      </w:pPr>
      <w:r w:rsidRPr="002D2AB4">
        <w:rPr>
          <w:rFonts w:asciiTheme="minorHAnsi" w:hAnsiTheme="minorHAnsi" w:cstheme="minorHAnsi"/>
          <w:b/>
          <w:szCs w:val="22"/>
        </w:rPr>
        <w:t>Course Description</w:t>
      </w:r>
    </w:p>
    <w:p w:rsidR="008B2375" w:rsidRDefault="008B2375" w:rsidP="008B2375">
      <w:pPr>
        <w:jc w:val="both"/>
        <w:rPr>
          <w:rFonts w:asciiTheme="minorHAnsi" w:hAnsiTheme="minorHAnsi" w:cstheme="minorHAnsi"/>
          <w:sz w:val="22"/>
          <w:szCs w:val="22"/>
        </w:rPr>
      </w:pPr>
    </w:p>
    <w:p w:rsidR="00A06A23" w:rsidRPr="00A06A23" w:rsidRDefault="00A06A23" w:rsidP="00A06A23">
      <w:pPr>
        <w:ind w:left="720"/>
        <w:jc w:val="both"/>
        <w:rPr>
          <w:rFonts w:asciiTheme="minorHAnsi" w:hAnsiTheme="minorHAnsi" w:cstheme="minorHAnsi"/>
          <w:i/>
          <w:sz w:val="22"/>
          <w:szCs w:val="22"/>
        </w:rPr>
      </w:pPr>
      <w:r w:rsidRPr="00A06A23">
        <w:rPr>
          <w:rFonts w:asciiTheme="minorHAnsi" w:hAnsiTheme="minorHAnsi" w:cstheme="minorHAnsi"/>
          <w:i/>
          <w:sz w:val="22"/>
          <w:szCs w:val="22"/>
        </w:rPr>
        <w:t xml:space="preserve">Topics: The Public Firm, Stewardship, Social Impact and Social Ratings, Gender and Boards, </w:t>
      </w:r>
      <w:r w:rsidR="008B6D8F">
        <w:rPr>
          <w:rFonts w:asciiTheme="minorHAnsi" w:hAnsiTheme="minorHAnsi" w:cstheme="minorHAnsi"/>
          <w:i/>
          <w:sz w:val="22"/>
          <w:szCs w:val="22"/>
        </w:rPr>
        <w:t>Political Contributions</w:t>
      </w:r>
      <w:r w:rsidRPr="00A06A23">
        <w:rPr>
          <w:rFonts w:asciiTheme="minorHAnsi" w:hAnsiTheme="minorHAnsi" w:cstheme="minorHAnsi"/>
          <w:i/>
          <w:sz w:val="22"/>
          <w:szCs w:val="22"/>
        </w:rPr>
        <w:t xml:space="preserve">, </w:t>
      </w:r>
      <w:proofErr w:type="spellStart"/>
      <w:r w:rsidRPr="00A06A23">
        <w:rPr>
          <w:rFonts w:asciiTheme="minorHAnsi" w:hAnsiTheme="minorHAnsi" w:cstheme="minorHAnsi"/>
          <w:i/>
          <w:sz w:val="22"/>
          <w:szCs w:val="22"/>
        </w:rPr>
        <w:t>Blockchain</w:t>
      </w:r>
      <w:proofErr w:type="spellEnd"/>
      <w:r w:rsidRPr="00A06A23">
        <w:rPr>
          <w:rFonts w:asciiTheme="minorHAnsi" w:hAnsiTheme="minorHAnsi" w:cstheme="minorHAnsi"/>
          <w:i/>
          <w:sz w:val="22"/>
          <w:szCs w:val="22"/>
        </w:rPr>
        <w:t xml:space="preserve"> Trading Platforms.</w:t>
      </w:r>
    </w:p>
    <w:p w:rsidR="008B2375" w:rsidRPr="002D2AB4" w:rsidRDefault="008B2375" w:rsidP="008B2375">
      <w:pPr>
        <w:jc w:val="both"/>
        <w:rPr>
          <w:rFonts w:asciiTheme="minorHAnsi" w:hAnsiTheme="minorHAnsi" w:cstheme="minorHAnsi"/>
          <w:sz w:val="22"/>
          <w:szCs w:val="22"/>
        </w:rPr>
      </w:pPr>
    </w:p>
    <w:p w:rsidR="0047180D" w:rsidRPr="002D2AB4" w:rsidRDefault="00B5280D" w:rsidP="005E1C3B">
      <w:pPr>
        <w:pStyle w:val="Letter"/>
        <w:jc w:val="both"/>
        <w:rPr>
          <w:rFonts w:asciiTheme="minorHAnsi" w:hAnsiTheme="minorHAnsi" w:cstheme="minorHAnsi"/>
          <w:szCs w:val="22"/>
          <w:lang w:val="en-GB"/>
        </w:rPr>
      </w:pPr>
      <w:r w:rsidRPr="002D2AB4">
        <w:rPr>
          <w:rFonts w:asciiTheme="minorHAnsi" w:hAnsiTheme="minorHAnsi" w:cstheme="minorHAnsi"/>
          <w:szCs w:val="22"/>
          <w:lang w:val="en-GB"/>
        </w:rPr>
        <w:t>Organizations</w:t>
      </w:r>
      <w:r w:rsidR="002143FA" w:rsidRPr="002D2AB4">
        <w:rPr>
          <w:rFonts w:asciiTheme="minorHAnsi" w:hAnsiTheme="minorHAnsi" w:cstheme="minorHAnsi"/>
          <w:szCs w:val="22"/>
          <w:lang w:val="en-GB"/>
        </w:rPr>
        <w:t xml:space="preserve"> and firms</w:t>
      </w:r>
      <w:r w:rsidRPr="002D2AB4">
        <w:rPr>
          <w:rFonts w:asciiTheme="minorHAnsi" w:hAnsiTheme="minorHAnsi" w:cstheme="minorHAnsi"/>
          <w:szCs w:val="22"/>
          <w:lang w:val="en-GB"/>
        </w:rPr>
        <w:t>, and how well they are governed, drive the wealth and happiness of a society</w:t>
      </w:r>
      <w:r w:rsidR="00057EC1" w:rsidRPr="002D2AB4">
        <w:rPr>
          <w:rFonts w:asciiTheme="minorHAnsi" w:hAnsiTheme="minorHAnsi" w:cstheme="minorHAnsi"/>
          <w:szCs w:val="22"/>
          <w:lang w:val="en-GB"/>
        </w:rPr>
        <w:t xml:space="preserve">. </w:t>
      </w:r>
      <w:r w:rsidR="00597DC5" w:rsidRPr="002D2AB4">
        <w:rPr>
          <w:rFonts w:asciiTheme="minorHAnsi" w:hAnsiTheme="minorHAnsi" w:cstheme="minorHAnsi"/>
          <w:szCs w:val="22"/>
          <w:lang w:val="en-GB"/>
        </w:rPr>
        <w:t xml:space="preserve">The standard view of corporate governance is to posit that governance seeks to make organizations more efficient. </w:t>
      </w:r>
      <w:r w:rsidR="001C71EB" w:rsidRPr="002D2AB4">
        <w:rPr>
          <w:rFonts w:asciiTheme="minorHAnsi" w:hAnsiTheme="minorHAnsi" w:cstheme="minorHAnsi"/>
          <w:szCs w:val="22"/>
          <w:lang w:val="en-GB"/>
        </w:rPr>
        <w:t xml:space="preserve">This has been the case for the shareholder model of governance. </w:t>
      </w:r>
      <w:r w:rsidR="00597DC5" w:rsidRPr="002D2AB4">
        <w:rPr>
          <w:rFonts w:asciiTheme="minorHAnsi" w:hAnsiTheme="minorHAnsi" w:cstheme="minorHAnsi"/>
          <w:szCs w:val="22"/>
          <w:lang w:val="en-GB"/>
        </w:rPr>
        <w:t xml:space="preserve"> </w:t>
      </w:r>
      <w:r w:rsidR="001C71EB" w:rsidRPr="002D2AB4">
        <w:rPr>
          <w:rFonts w:asciiTheme="minorHAnsi" w:hAnsiTheme="minorHAnsi" w:cstheme="minorHAnsi"/>
          <w:szCs w:val="22"/>
          <w:lang w:val="en-GB"/>
        </w:rPr>
        <w:t xml:space="preserve">Yet there is more than just efficiency.  </w:t>
      </w:r>
      <w:r w:rsidR="00057EC1" w:rsidRPr="002D2AB4">
        <w:rPr>
          <w:rFonts w:asciiTheme="minorHAnsi" w:hAnsiTheme="minorHAnsi" w:cstheme="minorHAnsi"/>
          <w:szCs w:val="22"/>
          <w:lang w:val="en-GB"/>
        </w:rPr>
        <w:t>G</w:t>
      </w:r>
      <w:r w:rsidR="00636833" w:rsidRPr="002D2AB4">
        <w:rPr>
          <w:rFonts w:asciiTheme="minorHAnsi" w:hAnsiTheme="minorHAnsi" w:cstheme="minorHAnsi"/>
          <w:szCs w:val="22"/>
          <w:lang w:val="en-GB"/>
        </w:rPr>
        <w:t xml:space="preserve">overnance is </w:t>
      </w:r>
      <w:r w:rsidR="00597DC5" w:rsidRPr="002D2AB4">
        <w:rPr>
          <w:rFonts w:asciiTheme="minorHAnsi" w:hAnsiTheme="minorHAnsi" w:cstheme="minorHAnsi"/>
          <w:szCs w:val="22"/>
          <w:lang w:val="en-GB"/>
        </w:rPr>
        <w:t xml:space="preserve">also always </w:t>
      </w:r>
      <w:r w:rsidR="00636833" w:rsidRPr="002D2AB4">
        <w:rPr>
          <w:rFonts w:asciiTheme="minorHAnsi" w:hAnsiTheme="minorHAnsi" w:cstheme="minorHAnsi"/>
          <w:szCs w:val="22"/>
          <w:lang w:val="en-GB"/>
        </w:rPr>
        <w:t xml:space="preserve">about power </w:t>
      </w:r>
      <w:r w:rsidR="001C71EB" w:rsidRPr="002D2AB4">
        <w:rPr>
          <w:rFonts w:asciiTheme="minorHAnsi" w:hAnsiTheme="minorHAnsi" w:cstheme="minorHAnsi"/>
          <w:szCs w:val="22"/>
          <w:lang w:val="en-GB"/>
        </w:rPr>
        <w:t xml:space="preserve">as much as </w:t>
      </w:r>
      <w:r w:rsidR="00636833" w:rsidRPr="002D2AB4">
        <w:rPr>
          <w:rFonts w:asciiTheme="minorHAnsi" w:hAnsiTheme="minorHAnsi" w:cstheme="minorHAnsi"/>
          <w:szCs w:val="22"/>
          <w:lang w:val="en-GB"/>
        </w:rPr>
        <w:t xml:space="preserve">it is </w:t>
      </w:r>
      <w:r w:rsidR="00597DC5" w:rsidRPr="002D2AB4">
        <w:rPr>
          <w:rFonts w:asciiTheme="minorHAnsi" w:hAnsiTheme="minorHAnsi" w:cstheme="minorHAnsi"/>
          <w:szCs w:val="22"/>
          <w:lang w:val="en-GB"/>
        </w:rPr>
        <w:t>sometimes</w:t>
      </w:r>
      <w:r w:rsidR="00007EF3" w:rsidRPr="002D2AB4">
        <w:rPr>
          <w:rFonts w:asciiTheme="minorHAnsi" w:hAnsiTheme="minorHAnsi" w:cstheme="minorHAnsi"/>
          <w:szCs w:val="22"/>
          <w:lang w:val="en-GB"/>
        </w:rPr>
        <w:t xml:space="preserve"> </w:t>
      </w:r>
      <w:r w:rsidR="00636833" w:rsidRPr="002D2AB4">
        <w:rPr>
          <w:rFonts w:asciiTheme="minorHAnsi" w:hAnsiTheme="minorHAnsi" w:cstheme="minorHAnsi"/>
          <w:szCs w:val="22"/>
          <w:lang w:val="en-GB"/>
        </w:rPr>
        <w:t xml:space="preserve">about efficiency and effective leadership.  </w:t>
      </w:r>
      <w:r w:rsidR="0047180D" w:rsidRPr="002D2AB4">
        <w:rPr>
          <w:rFonts w:asciiTheme="minorHAnsi" w:hAnsiTheme="minorHAnsi" w:cstheme="minorHAnsi"/>
          <w:szCs w:val="22"/>
          <w:lang w:val="en-GB"/>
        </w:rPr>
        <w:t>We will study different</w:t>
      </w:r>
      <w:r w:rsidRPr="002D2AB4">
        <w:rPr>
          <w:rFonts w:asciiTheme="minorHAnsi" w:hAnsiTheme="minorHAnsi" w:cstheme="minorHAnsi"/>
          <w:szCs w:val="22"/>
          <w:lang w:val="en-GB"/>
        </w:rPr>
        <w:t xml:space="preserve"> forms of governance structures to understand how they</w:t>
      </w:r>
      <w:r w:rsidR="00007EF3" w:rsidRPr="002D2AB4">
        <w:rPr>
          <w:rFonts w:asciiTheme="minorHAnsi" w:hAnsiTheme="minorHAnsi" w:cstheme="minorHAnsi"/>
          <w:szCs w:val="22"/>
          <w:lang w:val="en-GB"/>
        </w:rPr>
        <w:t xml:space="preserve"> function</w:t>
      </w:r>
      <w:r w:rsidR="00057EC1" w:rsidRPr="002D2AB4">
        <w:rPr>
          <w:rFonts w:asciiTheme="minorHAnsi" w:hAnsiTheme="minorHAnsi" w:cstheme="minorHAnsi"/>
          <w:szCs w:val="22"/>
          <w:lang w:val="en-GB"/>
        </w:rPr>
        <w:t xml:space="preserve"> and </w:t>
      </w:r>
      <w:r w:rsidR="00597DC5" w:rsidRPr="002D2AB4">
        <w:rPr>
          <w:rFonts w:asciiTheme="minorHAnsi" w:hAnsiTheme="minorHAnsi" w:cstheme="minorHAnsi"/>
          <w:szCs w:val="22"/>
          <w:lang w:val="en-GB"/>
        </w:rPr>
        <w:t xml:space="preserve">how </w:t>
      </w:r>
      <w:r w:rsidR="00057EC1" w:rsidRPr="002D2AB4">
        <w:rPr>
          <w:rFonts w:asciiTheme="minorHAnsi" w:hAnsiTheme="minorHAnsi" w:cstheme="minorHAnsi"/>
          <w:szCs w:val="22"/>
          <w:lang w:val="en-GB"/>
        </w:rPr>
        <w:t xml:space="preserve">well they </w:t>
      </w:r>
      <w:r w:rsidR="00597DC5" w:rsidRPr="002D2AB4">
        <w:rPr>
          <w:rFonts w:asciiTheme="minorHAnsi" w:hAnsiTheme="minorHAnsi" w:cstheme="minorHAnsi"/>
          <w:szCs w:val="22"/>
          <w:lang w:val="en-GB"/>
        </w:rPr>
        <w:t>express power and achieve</w:t>
      </w:r>
      <w:r w:rsidR="005E1C3B">
        <w:rPr>
          <w:rFonts w:asciiTheme="minorHAnsi" w:hAnsiTheme="minorHAnsi" w:cstheme="minorHAnsi"/>
          <w:szCs w:val="22"/>
          <w:lang w:val="en-GB"/>
        </w:rPr>
        <w:t xml:space="preserve"> – </w:t>
      </w:r>
      <w:r w:rsidR="00597DC5" w:rsidRPr="002D2AB4">
        <w:rPr>
          <w:rFonts w:asciiTheme="minorHAnsi" w:hAnsiTheme="minorHAnsi" w:cstheme="minorHAnsi"/>
          <w:szCs w:val="22"/>
          <w:lang w:val="en-GB"/>
        </w:rPr>
        <w:t>sometimes</w:t>
      </w:r>
      <w:r w:rsidR="005E1C3B">
        <w:rPr>
          <w:rFonts w:asciiTheme="minorHAnsi" w:hAnsiTheme="minorHAnsi" w:cstheme="minorHAnsi"/>
          <w:szCs w:val="22"/>
          <w:lang w:val="en-GB"/>
        </w:rPr>
        <w:t xml:space="preserve"> – </w:t>
      </w:r>
      <w:r w:rsidR="00597DC5" w:rsidRPr="002D2AB4">
        <w:rPr>
          <w:rFonts w:asciiTheme="minorHAnsi" w:hAnsiTheme="minorHAnsi" w:cstheme="minorHAnsi"/>
          <w:szCs w:val="22"/>
          <w:lang w:val="en-GB"/>
        </w:rPr>
        <w:t>efficient outcomes</w:t>
      </w:r>
      <w:r w:rsidR="00007EF3" w:rsidRPr="002D2AB4">
        <w:rPr>
          <w:rFonts w:asciiTheme="minorHAnsi" w:hAnsiTheme="minorHAnsi" w:cstheme="minorHAnsi"/>
          <w:szCs w:val="22"/>
          <w:lang w:val="en-GB"/>
        </w:rPr>
        <w:t>.</w:t>
      </w:r>
      <w:r w:rsidRPr="002D2AB4">
        <w:rPr>
          <w:rFonts w:asciiTheme="minorHAnsi" w:hAnsiTheme="minorHAnsi" w:cstheme="minorHAnsi"/>
          <w:szCs w:val="22"/>
          <w:lang w:val="en-GB"/>
        </w:rPr>
        <w:t xml:space="preserve"> </w:t>
      </w:r>
      <w:r w:rsidR="00597DC5" w:rsidRPr="002D2AB4">
        <w:rPr>
          <w:rFonts w:asciiTheme="minorHAnsi" w:hAnsiTheme="minorHAnsi" w:cstheme="minorHAnsi"/>
          <w:szCs w:val="22"/>
          <w:lang w:val="en-GB"/>
        </w:rPr>
        <w:t xml:space="preserve"> To this, we also join the question </w:t>
      </w:r>
      <w:r w:rsidR="005E1C3B">
        <w:rPr>
          <w:rFonts w:asciiTheme="minorHAnsi" w:hAnsiTheme="minorHAnsi" w:cstheme="minorHAnsi"/>
          <w:szCs w:val="22"/>
          <w:lang w:val="en-GB"/>
        </w:rPr>
        <w:t>of whether</w:t>
      </w:r>
      <w:r w:rsidR="00597DC5" w:rsidRPr="002D2AB4">
        <w:rPr>
          <w:rFonts w:asciiTheme="minorHAnsi" w:hAnsiTheme="minorHAnsi" w:cstheme="minorHAnsi"/>
          <w:szCs w:val="22"/>
          <w:lang w:val="en-GB"/>
        </w:rPr>
        <w:t xml:space="preserve"> the exercise of power </w:t>
      </w:r>
      <w:r w:rsidR="005E1C3B">
        <w:rPr>
          <w:rFonts w:asciiTheme="minorHAnsi" w:hAnsiTheme="minorHAnsi" w:cstheme="minorHAnsi"/>
          <w:szCs w:val="22"/>
          <w:lang w:val="en-GB"/>
        </w:rPr>
        <w:t xml:space="preserve">is </w:t>
      </w:r>
      <w:r w:rsidR="00597DC5" w:rsidRPr="002D2AB4">
        <w:rPr>
          <w:rFonts w:asciiTheme="minorHAnsi" w:hAnsiTheme="minorHAnsi" w:cstheme="minorHAnsi"/>
          <w:szCs w:val="22"/>
          <w:lang w:val="en-GB"/>
        </w:rPr>
        <w:t>fair and just.</w:t>
      </w:r>
    </w:p>
    <w:p w:rsidR="0047180D" w:rsidRPr="002D2AB4" w:rsidRDefault="0047180D" w:rsidP="008B2375">
      <w:pPr>
        <w:pStyle w:val="Letter"/>
        <w:jc w:val="both"/>
        <w:rPr>
          <w:rFonts w:asciiTheme="minorHAnsi" w:hAnsiTheme="minorHAnsi" w:cstheme="minorHAnsi"/>
          <w:szCs w:val="22"/>
          <w:lang w:val="en-GB"/>
        </w:rPr>
      </w:pPr>
    </w:p>
    <w:p w:rsidR="00636833" w:rsidRPr="002D2AB4" w:rsidRDefault="001C0C0B" w:rsidP="008B2375">
      <w:pPr>
        <w:pStyle w:val="Letter"/>
        <w:jc w:val="both"/>
        <w:rPr>
          <w:rFonts w:asciiTheme="minorHAnsi" w:hAnsiTheme="minorHAnsi" w:cstheme="minorHAnsi"/>
          <w:szCs w:val="22"/>
          <w:lang w:val="en-GB"/>
        </w:rPr>
      </w:pPr>
      <w:r w:rsidRPr="002D2AB4">
        <w:rPr>
          <w:rFonts w:asciiTheme="minorHAnsi" w:hAnsiTheme="minorHAnsi" w:cstheme="minorHAnsi"/>
          <w:szCs w:val="22"/>
          <w:lang w:val="en-GB"/>
        </w:rPr>
        <w:t xml:space="preserve">A </w:t>
      </w:r>
      <w:r w:rsidR="00007EF3" w:rsidRPr="002D2AB4">
        <w:rPr>
          <w:rFonts w:asciiTheme="minorHAnsi" w:hAnsiTheme="minorHAnsi" w:cstheme="minorHAnsi"/>
          <w:szCs w:val="22"/>
          <w:lang w:val="en-GB"/>
        </w:rPr>
        <w:t>typical</w:t>
      </w:r>
      <w:r w:rsidRPr="002D2AB4">
        <w:rPr>
          <w:rFonts w:asciiTheme="minorHAnsi" w:hAnsiTheme="minorHAnsi" w:cstheme="minorHAnsi"/>
          <w:szCs w:val="22"/>
          <w:lang w:val="en-GB"/>
        </w:rPr>
        <w:t xml:space="preserve"> presumption has been </w:t>
      </w:r>
      <w:r w:rsidR="00007EF3" w:rsidRPr="002D2AB4">
        <w:rPr>
          <w:rFonts w:asciiTheme="minorHAnsi" w:hAnsiTheme="minorHAnsi" w:cstheme="minorHAnsi"/>
          <w:szCs w:val="22"/>
          <w:lang w:val="en-GB"/>
        </w:rPr>
        <w:t xml:space="preserve">that </w:t>
      </w:r>
      <w:r w:rsidRPr="002D2AB4">
        <w:rPr>
          <w:rFonts w:asciiTheme="minorHAnsi" w:hAnsiTheme="minorHAnsi" w:cstheme="minorHAnsi"/>
          <w:szCs w:val="22"/>
          <w:lang w:val="en-GB"/>
        </w:rPr>
        <w:t xml:space="preserve">governance by the public corporation represents a standard </w:t>
      </w:r>
      <w:r w:rsidR="00007EF3" w:rsidRPr="002D2AB4">
        <w:rPr>
          <w:rFonts w:asciiTheme="minorHAnsi" w:hAnsiTheme="minorHAnsi" w:cstheme="minorHAnsi"/>
          <w:szCs w:val="22"/>
          <w:lang w:val="en-GB"/>
        </w:rPr>
        <w:t>with</w:t>
      </w:r>
      <w:r w:rsidRPr="002D2AB4">
        <w:rPr>
          <w:rFonts w:asciiTheme="minorHAnsi" w:hAnsiTheme="minorHAnsi" w:cstheme="minorHAnsi"/>
          <w:szCs w:val="22"/>
          <w:lang w:val="en-GB"/>
        </w:rPr>
        <w:t xml:space="preserve"> which to understand the potential of good governance.  But the public corporation is besieged</w:t>
      </w:r>
      <w:r w:rsidR="00007EF3" w:rsidRPr="002D2AB4">
        <w:rPr>
          <w:rFonts w:asciiTheme="minorHAnsi" w:hAnsiTheme="minorHAnsi" w:cstheme="minorHAnsi"/>
          <w:szCs w:val="22"/>
          <w:lang w:val="en-GB"/>
        </w:rPr>
        <w:t>—</w:t>
      </w:r>
      <w:r w:rsidRPr="002D2AB4">
        <w:rPr>
          <w:rFonts w:asciiTheme="minorHAnsi" w:hAnsiTheme="minorHAnsi" w:cstheme="minorHAnsi"/>
          <w:szCs w:val="22"/>
          <w:lang w:val="en-GB"/>
        </w:rPr>
        <w:t>stock exchanges show net de</w:t>
      </w:r>
      <w:r w:rsidR="00B5280D" w:rsidRPr="002D2AB4">
        <w:rPr>
          <w:rFonts w:asciiTheme="minorHAnsi" w:hAnsiTheme="minorHAnsi" w:cstheme="minorHAnsi"/>
          <w:szCs w:val="22"/>
          <w:lang w:val="en-GB"/>
        </w:rPr>
        <w:t>-</w:t>
      </w:r>
      <w:r w:rsidRPr="002D2AB4">
        <w:rPr>
          <w:rFonts w:asciiTheme="minorHAnsi" w:hAnsiTheme="minorHAnsi" w:cstheme="minorHAnsi"/>
          <w:szCs w:val="22"/>
          <w:lang w:val="en-GB"/>
        </w:rPr>
        <w:t xml:space="preserve">listings, raiders are challenging venerable corporations, regulatory requirements impose heavy costs </w:t>
      </w:r>
      <w:r w:rsidR="001C71EB" w:rsidRPr="002D2AB4">
        <w:rPr>
          <w:rFonts w:asciiTheme="minorHAnsi" w:hAnsiTheme="minorHAnsi" w:cstheme="minorHAnsi"/>
          <w:szCs w:val="22"/>
          <w:lang w:val="en-GB"/>
        </w:rPr>
        <w:t>on IPOs</w:t>
      </w:r>
      <w:r w:rsidR="00007EF3" w:rsidRPr="002D2AB4">
        <w:rPr>
          <w:rFonts w:asciiTheme="minorHAnsi" w:hAnsiTheme="minorHAnsi" w:cstheme="minorHAnsi"/>
          <w:szCs w:val="22"/>
          <w:lang w:val="en-GB"/>
        </w:rPr>
        <w:t xml:space="preserve">. </w:t>
      </w:r>
      <w:r w:rsidR="00D94C44" w:rsidRPr="002D2AB4">
        <w:rPr>
          <w:rFonts w:asciiTheme="minorHAnsi" w:hAnsiTheme="minorHAnsi" w:cstheme="minorHAnsi"/>
          <w:szCs w:val="22"/>
          <w:lang w:val="en-GB"/>
        </w:rPr>
        <w:t xml:space="preserve"> </w:t>
      </w:r>
      <w:r w:rsidRPr="002D2AB4">
        <w:rPr>
          <w:rFonts w:asciiTheme="minorHAnsi" w:hAnsiTheme="minorHAnsi" w:cstheme="minorHAnsi"/>
          <w:szCs w:val="22"/>
          <w:lang w:val="en-GB"/>
        </w:rPr>
        <w:t xml:space="preserve">Is it true that the public firm, and in particular the American </w:t>
      </w:r>
      <w:r w:rsidR="005E1C3B">
        <w:rPr>
          <w:rFonts w:asciiTheme="minorHAnsi" w:hAnsiTheme="minorHAnsi" w:cstheme="minorHAnsi"/>
          <w:szCs w:val="22"/>
          <w:lang w:val="en-GB"/>
        </w:rPr>
        <w:t>varietal</w:t>
      </w:r>
      <w:r w:rsidRPr="002D2AB4">
        <w:rPr>
          <w:rFonts w:asciiTheme="minorHAnsi" w:hAnsiTheme="minorHAnsi" w:cstheme="minorHAnsi"/>
          <w:szCs w:val="22"/>
          <w:lang w:val="en-GB"/>
        </w:rPr>
        <w:t>, joins both a just distribution of power and an efficient form of governance?</w:t>
      </w:r>
      <w:r w:rsidR="001C71EB" w:rsidRPr="002D2AB4">
        <w:rPr>
          <w:rFonts w:asciiTheme="minorHAnsi" w:hAnsiTheme="minorHAnsi" w:cstheme="minorHAnsi"/>
          <w:szCs w:val="22"/>
          <w:lang w:val="en-GB"/>
        </w:rPr>
        <w:t xml:space="preserve">  </w:t>
      </w:r>
    </w:p>
    <w:p w:rsidR="001C0C0B" w:rsidRPr="002D2AB4" w:rsidRDefault="001C0C0B" w:rsidP="008B2375">
      <w:pPr>
        <w:pStyle w:val="Letter"/>
        <w:jc w:val="both"/>
        <w:rPr>
          <w:rFonts w:asciiTheme="minorHAnsi" w:hAnsiTheme="minorHAnsi" w:cstheme="minorHAnsi"/>
          <w:szCs w:val="22"/>
          <w:lang w:val="en-GB"/>
        </w:rPr>
      </w:pPr>
    </w:p>
    <w:p w:rsidR="001C0C0B" w:rsidRPr="002D2AB4" w:rsidRDefault="001C0C0B" w:rsidP="008B2375">
      <w:pPr>
        <w:pStyle w:val="Letter"/>
        <w:jc w:val="both"/>
        <w:rPr>
          <w:rFonts w:asciiTheme="minorHAnsi" w:hAnsiTheme="minorHAnsi" w:cstheme="minorHAnsi"/>
          <w:szCs w:val="22"/>
          <w:lang w:val="en-GB"/>
        </w:rPr>
      </w:pPr>
      <w:r w:rsidRPr="002D2AB4">
        <w:rPr>
          <w:rFonts w:asciiTheme="minorHAnsi" w:hAnsiTheme="minorHAnsi" w:cstheme="minorHAnsi"/>
          <w:szCs w:val="22"/>
          <w:lang w:val="en-GB"/>
        </w:rPr>
        <w:t>These questions are lodged in a larger, often political, debate.  Are public</w:t>
      </w:r>
      <w:r w:rsidR="005E1C3B">
        <w:rPr>
          <w:rFonts w:asciiTheme="minorHAnsi" w:hAnsiTheme="minorHAnsi" w:cstheme="minorHAnsi"/>
          <w:szCs w:val="22"/>
          <w:lang w:val="en-GB"/>
        </w:rPr>
        <w:t xml:space="preserve"> </w:t>
      </w:r>
      <w:r w:rsidRPr="002D2AB4">
        <w:rPr>
          <w:rFonts w:asciiTheme="minorHAnsi" w:hAnsiTheme="minorHAnsi" w:cstheme="minorHAnsi"/>
          <w:szCs w:val="22"/>
          <w:lang w:val="en-GB"/>
        </w:rPr>
        <w:t xml:space="preserve">or private firms delivering an economic performance that rewards the many stakeholders: shareholders, employees, society?  </w:t>
      </w:r>
      <w:r w:rsidR="005E1C3B">
        <w:rPr>
          <w:rFonts w:asciiTheme="minorHAnsi" w:hAnsiTheme="minorHAnsi" w:cstheme="minorHAnsi"/>
          <w:szCs w:val="22"/>
          <w:lang w:val="en-GB"/>
        </w:rPr>
        <w:t>W</w:t>
      </w:r>
      <w:r w:rsidRPr="002D2AB4">
        <w:rPr>
          <w:rFonts w:asciiTheme="minorHAnsi" w:hAnsiTheme="minorHAnsi" w:cstheme="minorHAnsi"/>
          <w:szCs w:val="22"/>
          <w:lang w:val="en-GB"/>
        </w:rPr>
        <w:t>hom do corporations serve?  What is their performance?</w:t>
      </w:r>
      <w:r w:rsidR="00D94C44" w:rsidRPr="002D2AB4">
        <w:rPr>
          <w:rFonts w:asciiTheme="minorHAnsi" w:hAnsiTheme="minorHAnsi" w:cstheme="minorHAnsi"/>
          <w:szCs w:val="22"/>
          <w:lang w:val="en-GB"/>
        </w:rPr>
        <w:t xml:space="preserve"> Are they betraying national interests by outsourcing</w:t>
      </w:r>
      <w:proofErr w:type="gramStart"/>
      <w:r w:rsidR="005E1C3B">
        <w:rPr>
          <w:rFonts w:asciiTheme="minorHAnsi" w:hAnsiTheme="minorHAnsi" w:cstheme="minorHAnsi"/>
          <w:szCs w:val="22"/>
          <w:lang w:val="en-GB"/>
        </w:rPr>
        <w:t xml:space="preserve">, </w:t>
      </w:r>
      <w:r w:rsidR="00D94C44" w:rsidRPr="002D2AB4">
        <w:rPr>
          <w:rFonts w:asciiTheme="minorHAnsi" w:hAnsiTheme="minorHAnsi" w:cstheme="minorHAnsi"/>
          <w:szCs w:val="22"/>
          <w:lang w:val="en-GB"/>
        </w:rPr>
        <w:t xml:space="preserve"> by</w:t>
      </w:r>
      <w:proofErr w:type="gramEnd"/>
      <w:r w:rsidR="00D94C44" w:rsidRPr="002D2AB4">
        <w:rPr>
          <w:rFonts w:asciiTheme="minorHAnsi" w:hAnsiTheme="minorHAnsi" w:cstheme="minorHAnsi"/>
          <w:szCs w:val="22"/>
          <w:lang w:val="en-GB"/>
        </w:rPr>
        <w:t xml:space="preserve"> employing immigrants</w:t>
      </w:r>
      <w:r w:rsidR="005E1C3B">
        <w:rPr>
          <w:rFonts w:asciiTheme="minorHAnsi" w:hAnsiTheme="minorHAnsi" w:cstheme="minorHAnsi"/>
          <w:szCs w:val="22"/>
          <w:lang w:val="en-GB"/>
        </w:rPr>
        <w:t>,</w:t>
      </w:r>
      <w:r w:rsidR="00D94C44" w:rsidRPr="002D2AB4">
        <w:rPr>
          <w:rFonts w:asciiTheme="minorHAnsi" w:hAnsiTheme="minorHAnsi" w:cstheme="minorHAnsi"/>
          <w:szCs w:val="22"/>
          <w:lang w:val="en-GB"/>
        </w:rPr>
        <w:t xml:space="preserve"> or by locating overseas, sometimes by inversions for primarily tax benefits?</w:t>
      </w:r>
    </w:p>
    <w:p w:rsidR="0047180D" w:rsidRPr="002D2AB4" w:rsidRDefault="0047180D" w:rsidP="008B2375">
      <w:pPr>
        <w:pStyle w:val="Letter"/>
        <w:jc w:val="both"/>
        <w:rPr>
          <w:rFonts w:asciiTheme="minorHAnsi" w:hAnsiTheme="minorHAnsi" w:cstheme="minorHAnsi"/>
          <w:szCs w:val="22"/>
          <w:lang w:val="en-GB"/>
        </w:rPr>
      </w:pPr>
    </w:p>
    <w:p w:rsidR="00636833" w:rsidRPr="002D2AB4" w:rsidRDefault="0047180D" w:rsidP="008B2375">
      <w:pPr>
        <w:pStyle w:val="Letter"/>
        <w:jc w:val="both"/>
        <w:rPr>
          <w:rFonts w:asciiTheme="minorHAnsi" w:hAnsiTheme="minorHAnsi" w:cstheme="minorHAnsi"/>
          <w:szCs w:val="22"/>
          <w:lang w:val="en-GB"/>
        </w:rPr>
      </w:pPr>
      <w:r w:rsidRPr="002D2AB4">
        <w:rPr>
          <w:rFonts w:asciiTheme="minorHAnsi" w:hAnsiTheme="minorHAnsi" w:cstheme="minorHAnsi"/>
          <w:szCs w:val="22"/>
          <w:lang w:val="en-GB"/>
        </w:rPr>
        <w:t xml:space="preserve">As this course is short and quick, </w:t>
      </w:r>
      <w:r w:rsidRPr="002D2AB4">
        <w:rPr>
          <w:rFonts w:asciiTheme="minorHAnsi" w:hAnsiTheme="minorHAnsi" w:cstheme="minorHAnsi"/>
          <w:szCs w:val="22"/>
        </w:rPr>
        <w:t>we focus on the United States</w:t>
      </w:r>
      <w:r w:rsidR="00D94C44" w:rsidRPr="002D2AB4">
        <w:rPr>
          <w:rFonts w:asciiTheme="minorHAnsi" w:hAnsiTheme="minorHAnsi" w:cstheme="minorHAnsi"/>
          <w:szCs w:val="22"/>
        </w:rPr>
        <w:t xml:space="preserve"> and compare across the types of governance, e.g. the public firm, the private firm, the ESOP, the sports league, and the non-profit</w:t>
      </w:r>
      <w:r w:rsidRPr="002D2AB4">
        <w:rPr>
          <w:rFonts w:asciiTheme="minorHAnsi" w:hAnsiTheme="minorHAnsi" w:cstheme="minorHAnsi"/>
          <w:szCs w:val="22"/>
        </w:rPr>
        <w:t>.</w:t>
      </w:r>
      <w:r w:rsidR="00D94C44" w:rsidRPr="002D2AB4">
        <w:rPr>
          <w:rFonts w:asciiTheme="minorHAnsi" w:hAnsiTheme="minorHAnsi" w:cstheme="minorHAnsi"/>
          <w:szCs w:val="22"/>
        </w:rPr>
        <w:t xml:space="preserve"> </w:t>
      </w:r>
      <w:r w:rsidRPr="002D2AB4">
        <w:rPr>
          <w:rFonts w:asciiTheme="minorHAnsi" w:hAnsiTheme="minorHAnsi" w:cstheme="minorHAnsi"/>
          <w:szCs w:val="22"/>
        </w:rPr>
        <w:t xml:space="preserve"> The primary institutions discussed will be the board, the shareholders, institutional investors, </w:t>
      </w:r>
      <w:r w:rsidR="00D94C44" w:rsidRPr="002D2AB4">
        <w:rPr>
          <w:rFonts w:asciiTheme="minorHAnsi" w:hAnsiTheme="minorHAnsi" w:cstheme="minorHAnsi"/>
          <w:szCs w:val="22"/>
        </w:rPr>
        <w:t xml:space="preserve">the stakeholders, </w:t>
      </w:r>
      <w:r w:rsidRPr="002D2AB4">
        <w:rPr>
          <w:rFonts w:asciiTheme="minorHAnsi" w:hAnsiTheme="minorHAnsi" w:cstheme="minorHAnsi"/>
          <w:szCs w:val="22"/>
        </w:rPr>
        <w:t>and management. However, there will also be plenty of moments to think about the dynamics and personalities of families, CEOs, and directors.</w:t>
      </w:r>
    </w:p>
    <w:p w:rsidR="008B2375" w:rsidRPr="002D2AB4" w:rsidRDefault="008B2375" w:rsidP="008B2375">
      <w:pPr>
        <w:pStyle w:val="Letter"/>
        <w:jc w:val="both"/>
        <w:rPr>
          <w:rFonts w:asciiTheme="minorHAnsi" w:hAnsiTheme="minorHAnsi" w:cstheme="minorHAnsi"/>
          <w:szCs w:val="22"/>
        </w:rPr>
      </w:pPr>
    </w:p>
    <w:p w:rsidR="008B2375" w:rsidRPr="002D2AB4" w:rsidRDefault="008B2375" w:rsidP="008B2375">
      <w:pPr>
        <w:pStyle w:val="Letter"/>
        <w:jc w:val="both"/>
        <w:rPr>
          <w:rFonts w:asciiTheme="minorHAnsi" w:hAnsiTheme="minorHAnsi" w:cstheme="minorHAnsi"/>
          <w:szCs w:val="22"/>
        </w:rPr>
      </w:pPr>
      <w:r w:rsidRPr="002D2AB4">
        <w:rPr>
          <w:rFonts w:asciiTheme="minorHAnsi" w:hAnsiTheme="minorHAnsi" w:cstheme="minorHAnsi"/>
          <w:szCs w:val="22"/>
        </w:rPr>
        <w:t>There are a variety of perspectives fr</w:t>
      </w:r>
      <w:r w:rsidR="00222949">
        <w:rPr>
          <w:rFonts w:asciiTheme="minorHAnsi" w:hAnsiTheme="minorHAnsi" w:cstheme="minorHAnsi"/>
          <w:szCs w:val="22"/>
        </w:rPr>
        <w:t xml:space="preserve">om which questions of </w:t>
      </w:r>
      <w:r w:rsidRPr="002D2AB4">
        <w:rPr>
          <w:rFonts w:asciiTheme="minorHAnsi" w:hAnsiTheme="minorHAnsi" w:cstheme="minorHAnsi"/>
          <w:szCs w:val="22"/>
        </w:rPr>
        <w:t>governance can be formulated and addressed but it has been economic analysis that has largely dominated contemporary d</w:t>
      </w:r>
      <w:r w:rsidR="00077BF8" w:rsidRPr="002D2AB4">
        <w:rPr>
          <w:rFonts w:asciiTheme="minorHAnsi" w:hAnsiTheme="minorHAnsi" w:cstheme="minorHAnsi"/>
          <w:szCs w:val="22"/>
        </w:rPr>
        <w:t xml:space="preserve">iscussions of the subject. Most </w:t>
      </w:r>
      <w:r w:rsidRPr="002D2AB4">
        <w:rPr>
          <w:rFonts w:asciiTheme="minorHAnsi" w:hAnsiTheme="minorHAnsi" w:cstheme="minorHAnsi"/>
          <w:szCs w:val="22"/>
        </w:rPr>
        <w:t>theories of gov</w:t>
      </w:r>
      <w:r w:rsidR="00077BF8" w:rsidRPr="002D2AB4">
        <w:rPr>
          <w:rFonts w:asciiTheme="minorHAnsi" w:hAnsiTheme="minorHAnsi" w:cstheme="minorHAnsi"/>
          <w:szCs w:val="22"/>
        </w:rPr>
        <w:t xml:space="preserve">ernance are </w:t>
      </w:r>
      <w:r w:rsidRPr="002D2AB4">
        <w:rPr>
          <w:rFonts w:asciiTheme="minorHAnsi" w:hAnsiTheme="minorHAnsi" w:cstheme="minorHAnsi"/>
          <w:szCs w:val="22"/>
        </w:rPr>
        <w:t>preoccupied with the relati</w:t>
      </w:r>
      <w:r w:rsidR="00077BF8" w:rsidRPr="002D2AB4">
        <w:rPr>
          <w:rFonts w:asciiTheme="minorHAnsi" w:hAnsiTheme="minorHAnsi" w:cstheme="minorHAnsi"/>
          <w:szCs w:val="22"/>
        </w:rPr>
        <w:t xml:space="preserve">onship between institutions of governance and </w:t>
      </w:r>
      <w:r w:rsidRPr="002D2AB4">
        <w:rPr>
          <w:rFonts w:asciiTheme="minorHAnsi" w:hAnsiTheme="minorHAnsi" w:cstheme="minorHAnsi"/>
          <w:szCs w:val="22"/>
        </w:rPr>
        <w:t xml:space="preserve">economic </w:t>
      </w:r>
      <w:r w:rsidR="00077BF8" w:rsidRPr="002D2AB4">
        <w:rPr>
          <w:rFonts w:asciiTheme="minorHAnsi" w:hAnsiTheme="minorHAnsi" w:cstheme="minorHAnsi"/>
          <w:szCs w:val="22"/>
        </w:rPr>
        <w:lastRenderedPageBreak/>
        <w:t>performance.  We expand this perspect</w:t>
      </w:r>
      <w:r w:rsidR="00AF67A8" w:rsidRPr="002D2AB4">
        <w:rPr>
          <w:rFonts w:asciiTheme="minorHAnsi" w:hAnsiTheme="minorHAnsi" w:cstheme="minorHAnsi"/>
          <w:szCs w:val="22"/>
        </w:rPr>
        <w:t>ive to ask ultimately, are there</w:t>
      </w:r>
      <w:r w:rsidR="00077BF8" w:rsidRPr="002D2AB4">
        <w:rPr>
          <w:rFonts w:asciiTheme="minorHAnsi" w:hAnsiTheme="minorHAnsi" w:cstheme="minorHAnsi"/>
          <w:szCs w:val="22"/>
        </w:rPr>
        <w:t xml:space="preserve"> forms of governance </w:t>
      </w:r>
      <w:r w:rsidR="00AF67A8" w:rsidRPr="002D2AB4">
        <w:rPr>
          <w:rFonts w:asciiTheme="minorHAnsi" w:hAnsiTheme="minorHAnsi" w:cstheme="minorHAnsi"/>
          <w:szCs w:val="22"/>
        </w:rPr>
        <w:t xml:space="preserve">that are </w:t>
      </w:r>
      <w:r w:rsidR="00077BF8" w:rsidRPr="002D2AB4">
        <w:rPr>
          <w:rFonts w:asciiTheme="minorHAnsi" w:hAnsiTheme="minorHAnsi" w:cstheme="minorHAnsi"/>
          <w:szCs w:val="22"/>
        </w:rPr>
        <w:t>competitors to the public corporation?  Would they satisfy stakeholders, and the wider public, more than the shareholder governance that is so much under assault today?</w:t>
      </w:r>
    </w:p>
    <w:p w:rsidR="00077BF8" w:rsidRPr="002D2AB4" w:rsidRDefault="00077BF8" w:rsidP="008B2375">
      <w:pPr>
        <w:pStyle w:val="Letter"/>
        <w:jc w:val="both"/>
        <w:rPr>
          <w:rFonts w:asciiTheme="minorHAnsi" w:hAnsiTheme="minorHAnsi" w:cstheme="minorHAnsi"/>
          <w:szCs w:val="22"/>
        </w:rPr>
      </w:pPr>
    </w:p>
    <w:p w:rsidR="00077BF8" w:rsidRPr="002D2AB4" w:rsidRDefault="00077BF8" w:rsidP="008B2375">
      <w:pPr>
        <w:pStyle w:val="Letter"/>
        <w:jc w:val="both"/>
        <w:rPr>
          <w:rFonts w:asciiTheme="minorHAnsi" w:hAnsiTheme="minorHAnsi" w:cstheme="minorHAnsi"/>
          <w:szCs w:val="22"/>
        </w:rPr>
      </w:pPr>
      <w:r w:rsidRPr="002D2AB4">
        <w:rPr>
          <w:rFonts w:asciiTheme="minorHAnsi" w:hAnsiTheme="minorHAnsi" w:cstheme="minorHAnsi"/>
          <w:szCs w:val="22"/>
        </w:rPr>
        <w:t>It may help you also to understand what the course is not about.  Because we are looking comparatively, we will not attempt to ‘go deep’, instead we ‘go wide</w:t>
      </w:r>
      <w:r w:rsidR="00007EF3" w:rsidRPr="002D2AB4">
        <w:rPr>
          <w:rFonts w:asciiTheme="minorHAnsi" w:hAnsiTheme="minorHAnsi" w:cstheme="minorHAnsi"/>
          <w:szCs w:val="22"/>
        </w:rPr>
        <w:t>.</w:t>
      </w:r>
      <w:r w:rsidRPr="002D2AB4">
        <w:rPr>
          <w:rFonts w:asciiTheme="minorHAnsi" w:hAnsiTheme="minorHAnsi" w:cstheme="minorHAnsi"/>
          <w:szCs w:val="22"/>
        </w:rPr>
        <w:t xml:space="preserve">’  This means, we will not look deeply at the issues of </w:t>
      </w:r>
      <w:r w:rsidRPr="002D2AB4">
        <w:rPr>
          <w:rFonts w:asciiTheme="minorHAnsi" w:hAnsiTheme="minorHAnsi" w:cstheme="minorHAnsi"/>
          <w:i/>
          <w:szCs w:val="22"/>
        </w:rPr>
        <w:t>corporate</w:t>
      </w:r>
      <w:r w:rsidRPr="002D2AB4">
        <w:rPr>
          <w:rFonts w:asciiTheme="minorHAnsi" w:hAnsiTheme="minorHAnsi" w:cstheme="minorHAnsi"/>
          <w:szCs w:val="22"/>
        </w:rPr>
        <w:t xml:space="preserve"> governance, the relevance of law and regulation, and the functioning of governance at particular junctures, such as bankruptcy, acquisition</w:t>
      </w:r>
      <w:r w:rsidR="00CE2AA6" w:rsidRPr="002D2AB4">
        <w:rPr>
          <w:rFonts w:asciiTheme="minorHAnsi" w:hAnsiTheme="minorHAnsi" w:cstheme="minorHAnsi"/>
          <w:szCs w:val="22"/>
        </w:rPr>
        <w:t xml:space="preserve">, </w:t>
      </w:r>
      <w:r w:rsidR="00007EF3" w:rsidRPr="002D2AB4">
        <w:rPr>
          <w:rFonts w:asciiTheme="minorHAnsi" w:hAnsiTheme="minorHAnsi" w:cstheme="minorHAnsi"/>
          <w:szCs w:val="22"/>
        </w:rPr>
        <w:t>or</w:t>
      </w:r>
      <w:r w:rsidR="00CE2AA6" w:rsidRPr="002D2AB4">
        <w:rPr>
          <w:rFonts w:asciiTheme="minorHAnsi" w:hAnsiTheme="minorHAnsi" w:cstheme="minorHAnsi"/>
          <w:szCs w:val="22"/>
        </w:rPr>
        <w:t xml:space="preserve"> in a proxy contest.  These issues are han</w:t>
      </w:r>
      <w:r w:rsidR="00AF67A8" w:rsidRPr="002D2AB4">
        <w:rPr>
          <w:rFonts w:asciiTheme="minorHAnsi" w:hAnsiTheme="minorHAnsi" w:cstheme="minorHAnsi"/>
          <w:szCs w:val="22"/>
        </w:rPr>
        <w:t xml:space="preserve">dled more in depth in other </w:t>
      </w:r>
      <w:r w:rsidR="00057EC1" w:rsidRPr="002D2AB4">
        <w:rPr>
          <w:rFonts w:asciiTheme="minorHAnsi" w:hAnsiTheme="minorHAnsi" w:cstheme="minorHAnsi"/>
          <w:szCs w:val="22"/>
        </w:rPr>
        <w:t xml:space="preserve">specialized </w:t>
      </w:r>
      <w:r w:rsidR="00CE2AA6" w:rsidRPr="002D2AB4">
        <w:rPr>
          <w:rFonts w:asciiTheme="minorHAnsi" w:hAnsiTheme="minorHAnsi" w:cstheme="minorHAnsi"/>
          <w:szCs w:val="22"/>
        </w:rPr>
        <w:t>class</w:t>
      </w:r>
      <w:r w:rsidR="00AF67A8" w:rsidRPr="002D2AB4">
        <w:rPr>
          <w:rFonts w:asciiTheme="minorHAnsi" w:hAnsiTheme="minorHAnsi" w:cstheme="minorHAnsi"/>
          <w:szCs w:val="22"/>
        </w:rPr>
        <w:t>es</w:t>
      </w:r>
      <w:r w:rsidR="00057EC1" w:rsidRPr="002D2AB4">
        <w:rPr>
          <w:rFonts w:asciiTheme="minorHAnsi" w:hAnsiTheme="minorHAnsi" w:cstheme="minorHAnsi"/>
          <w:szCs w:val="22"/>
        </w:rPr>
        <w:t>.</w:t>
      </w:r>
    </w:p>
    <w:p w:rsidR="00192010" w:rsidRPr="002D2AB4" w:rsidRDefault="00192010" w:rsidP="008B2375">
      <w:pPr>
        <w:pStyle w:val="Letter"/>
        <w:jc w:val="both"/>
        <w:rPr>
          <w:rFonts w:asciiTheme="minorHAnsi" w:hAnsiTheme="minorHAnsi" w:cstheme="minorHAnsi"/>
          <w:szCs w:val="22"/>
        </w:rPr>
      </w:pPr>
    </w:p>
    <w:p w:rsidR="00192010" w:rsidRPr="002D2AB4" w:rsidRDefault="00192010" w:rsidP="008B2375">
      <w:pPr>
        <w:pStyle w:val="Letter"/>
        <w:jc w:val="both"/>
        <w:rPr>
          <w:rFonts w:asciiTheme="minorHAnsi" w:hAnsiTheme="minorHAnsi" w:cstheme="minorHAnsi"/>
          <w:szCs w:val="22"/>
        </w:rPr>
      </w:pPr>
      <w:r w:rsidRPr="002D2AB4">
        <w:rPr>
          <w:rFonts w:asciiTheme="minorHAnsi" w:hAnsiTheme="minorHAnsi" w:cstheme="minorHAnsi"/>
          <w:szCs w:val="22"/>
        </w:rPr>
        <w:t>This time</w:t>
      </w:r>
      <w:r w:rsidR="005E1C3B">
        <w:rPr>
          <w:rFonts w:asciiTheme="minorHAnsi" w:hAnsiTheme="minorHAnsi" w:cstheme="minorHAnsi"/>
          <w:szCs w:val="22"/>
        </w:rPr>
        <w:t>,</w:t>
      </w:r>
      <w:r w:rsidRPr="002D2AB4">
        <w:rPr>
          <w:rFonts w:asciiTheme="minorHAnsi" w:hAnsiTheme="minorHAnsi" w:cstheme="minorHAnsi"/>
          <w:szCs w:val="22"/>
        </w:rPr>
        <w:t xml:space="preserve"> though, I have put more emphasis on both the public firm and on social impact.  ESG rated companies and sustainability goals are often in the news and in investment reports.   These markets consist of green bonds, social funds, and impact investing.  Recently, the largest </w:t>
      </w:r>
      <w:r w:rsidR="005E1C3B">
        <w:rPr>
          <w:rFonts w:asciiTheme="minorHAnsi" w:hAnsiTheme="minorHAnsi" w:cstheme="minorHAnsi"/>
          <w:szCs w:val="22"/>
        </w:rPr>
        <w:t>p</w:t>
      </w:r>
      <w:r w:rsidRPr="002D2AB4">
        <w:rPr>
          <w:rFonts w:asciiTheme="minorHAnsi" w:hAnsiTheme="minorHAnsi" w:cstheme="minorHAnsi"/>
          <w:szCs w:val="22"/>
        </w:rPr>
        <w:t xml:space="preserve">rivate </w:t>
      </w:r>
      <w:r w:rsidR="005E1C3B">
        <w:rPr>
          <w:rFonts w:asciiTheme="minorHAnsi" w:hAnsiTheme="minorHAnsi" w:cstheme="minorHAnsi"/>
          <w:szCs w:val="22"/>
        </w:rPr>
        <w:t>eq</w:t>
      </w:r>
      <w:r w:rsidRPr="002D2AB4">
        <w:rPr>
          <w:rFonts w:asciiTheme="minorHAnsi" w:hAnsiTheme="minorHAnsi" w:cstheme="minorHAnsi"/>
          <w:szCs w:val="22"/>
        </w:rPr>
        <w:t xml:space="preserve">uity funds have created specialized funds for impact investing. This includes Apollo, Carlyle, TPG, and KKR.  Goldman Sachs </w:t>
      </w:r>
      <w:r w:rsidR="00D17517">
        <w:rPr>
          <w:rFonts w:asciiTheme="minorHAnsi" w:hAnsiTheme="minorHAnsi" w:cstheme="minorHAnsi"/>
          <w:szCs w:val="22"/>
        </w:rPr>
        <w:t>has launched</w:t>
      </w:r>
      <w:r w:rsidRPr="002D2AB4">
        <w:rPr>
          <w:rFonts w:asciiTheme="minorHAnsi" w:hAnsiTheme="minorHAnsi" w:cstheme="minorHAnsi"/>
          <w:szCs w:val="22"/>
        </w:rPr>
        <w:t xml:space="preserve"> a Social Impact ETF through a partnership with Just Capital to provide the indexing.</w:t>
      </w:r>
      <w:r w:rsidR="00E826F4" w:rsidRPr="002D2AB4">
        <w:rPr>
          <w:rFonts w:asciiTheme="minorHAnsi" w:hAnsiTheme="minorHAnsi" w:cstheme="minorHAnsi"/>
          <w:szCs w:val="22"/>
        </w:rPr>
        <w:t xml:space="preserve">  This is a new and </w:t>
      </w:r>
      <w:r w:rsidR="00427C64" w:rsidRPr="002D2AB4">
        <w:rPr>
          <w:rFonts w:asciiTheme="minorHAnsi" w:hAnsiTheme="minorHAnsi" w:cstheme="minorHAnsi"/>
          <w:szCs w:val="22"/>
        </w:rPr>
        <w:t>fast-moving</w:t>
      </w:r>
      <w:r w:rsidR="00E826F4" w:rsidRPr="002D2AB4">
        <w:rPr>
          <w:rFonts w:asciiTheme="minorHAnsi" w:hAnsiTheme="minorHAnsi" w:cstheme="minorHAnsi"/>
          <w:szCs w:val="22"/>
        </w:rPr>
        <w:t xml:space="preserve"> space, and I’ve allocated two sessions to it.</w:t>
      </w:r>
    </w:p>
    <w:p w:rsidR="00E826F4" w:rsidRPr="002D2AB4" w:rsidRDefault="00E826F4" w:rsidP="008B2375">
      <w:pPr>
        <w:pStyle w:val="Letter"/>
        <w:jc w:val="both"/>
        <w:rPr>
          <w:rFonts w:asciiTheme="minorHAnsi" w:hAnsiTheme="minorHAnsi" w:cstheme="minorHAnsi"/>
          <w:szCs w:val="22"/>
        </w:rPr>
      </w:pPr>
    </w:p>
    <w:p w:rsidR="00E826F4" w:rsidRPr="002D2AB4" w:rsidRDefault="00D17517" w:rsidP="008B2375">
      <w:pPr>
        <w:pStyle w:val="Letter"/>
        <w:jc w:val="both"/>
        <w:rPr>
          <w:rFonts w:asciiTheme="minorHAnsi" w:hAnsiTheme="minorHAnsi" w:cstheme="minorHAnsi"/>
          <w:szCs w:val="22"/>
        </w:rPr>
      </w:pPr>
      <w:r>
        <w:rPr>
          <w:rFonts w:asciiTheme="minorHAnsi" w:hAnsiTheme="minorHAnsi" w:cstheme="minorHAnsi"/>
          <w:szCs w:val="22"/>
        </w:rPr>
        <w:t>We will have a session</w:t>
      </w:r>
      <w:r w:rsidR="00E826F4" w:rsidRPr="002D2AB4">
        <w:rPr>
          <w:rFonts w:asciiTheme="minorHAnsi" w:hAnsiTheme="minorHAnsi" w:cstheme="minorHAnsi"/>
          <w:szCs w:val="22"/>
        </w:rPr>
        <w:t xml:space="preserve"> on </w:t>
      </w:r>
      <w:proofErr w:type="spellStart"/>
      <w:r w:rsidR="00E826F4" w:rsidRPr="002D2AB4">
        <w:rPr>
          <w:rFonts w:asciiTheme="minorHAnsi" w:hAnsiTheme="minorHAnsi" w:cstheme="minorHAnsi"/>
          <w:szCs w:val="22"/>
        </w:rPr>
        <w:t>blockchain</w:t>
      </w:r>
      <w:proofErr w:type="spellEnd"/>
      <w:r w:rsidR="00E826F4" w:rsidRPr="002D2AB4">
        <w:rPr>
          <w:rFonts w:asciiTheme="minorHAnsi" w:hAnsiTheme="minorHAnsi" w:cstheme="minorHAnsi"/>
          <w:szCs w:val="22"/>
        </w:rPr>
        <w:t xml:space="preserve"> platforms and their governance.  This is new territory for everyone, </w:t>
      </w:r>
      <w:r w:rsidR="00B544D6">
        <w:rPr>
          <w:rFonts w:asciiTheme="minorHAnsi" w:hAnsiTheme="minorHAnsi" w:cstheme="minorHAnsi"/>
          <w:szCs w:val="22"/>
        </w:rPr>
        <w:t xml:space="preserve">from </w:t>
      </w:r>
      <w:r w:rsidR="00E826F4" w:rsidRPr="002D2AB4">
        <w:rPr>
          <w:rFonts w:asciiTheme="minorHAnsi" w:hAnsiTheme="minorHAnsi" w:cstheme="minorHAnsi"/>
          <w:szCs w:val="22"/>
        </w:rPr>
        <w:t xml:space="preserve">investors to the SEC.  Let’s rise to the challenge and see what </w:t>
      </w:r>
      <w:r w:rsidR="00B544D6">
        <w:rPr>
          <w:rFonts w:asciiTheme="minorHAnsi" w:hAnsiTheme="minorHAnsi" w:cstheme="minorHAnsi"/>
          <w:szCs w:val="22"/>
        </w:rPr>
        <w:t xml:space="preserve">we </w:t>
      </w:r>
      <w:r w:rsidR="00E826F4" w:rsidRPr="002D2AB4">
        <w:rPr>
          <w:rFonts w:asciiTheme="minorHAnsi" w:hAnsiTheme="minorHAnsi" w:cstheme="minorHAnsi"/>
          <w:szCs w:val="22"/>
        </w:rPr>
        <w:t>can figure out on how these platforms should be governed, if they can be governed.</w:t>
      </w:r>
      <w:r>
        <w:rPr>
          <w:rFonts w:asciiTheme="minorHAnsi" w:hAnsiTheme="minorHAnsi" w:cstheme="minorHAnsi"/>
          <w:szCs w:val="22"/>
        </w:rPr>
        <w:t xml:space="preserve">  Teaching should be on the edge of what we know and have us think about evolutions that may or may not happen.  Be open to forward-looking discussions. Not everything is looking backward through a case study….</w:t>
      </w:r>
    </w:p>
    <w:p w:rsidR="00C31CE1" w:rsidRPr="002D2AB4" w:rsidRDefault="00C31CE1" w:rsidP="008B2375">
      <w:pPr>
        <w:pStyle w:val="Letter"/>
        <w:jc w:val="both"/>
        <w:rPr>
          <w:rFonts w:asciiTheme="minorHAnsi" w:hAnsiTheme="minorHAnsi" w:cstheme="minorHAnsi"/>
          <w:szCs w:val="22"/>
        </w:rPr>
      </w:pPr>
    </w:p>
    <w:p w:rsidR="00C31CE1" w:rsidRPr="002D2AB4" w:rsidRDefault="00C31CE1" w:rsidP="008B2375">
      <w:pPr>
        <w:pStyle w:val="Letter"/>
        <w:jc w:val="both"/>
        <w:rPr>
          <w:rFonts w:asciiTheme="minorHAnsi" w:hAnsiTheme="minorHAnsi" w:cstheme="minorHAnsi"/>
          <w:b/>
          <w:szCs w:val="22"/>
        </w:rPr>
      </w:pPr>
      <w:r w:rsidRPr="002D2AB4">
        <w:rPr>
          <w:rFonts w:asciiTheme="minorHAnsi" w:hAnsiTheme="minorHAnsi" w:cstheme="minorHAnsi"/>
          <w:b/>
          <w:szCs w:val="22"/>
        </w:rPr>
        <w:t>Your instructor: Bruce Kogut</w:t>
      </w:r>
    </w:p>
    <w:p w:rsidR="00C31CE1" w:rsidRPr="002D2AB4" w:rsidRDefault="00C31CE1" w:rsidP="008B2375">
      <w:pPr>
        <w:pStyle w:val="Letter"/>
        <w:jc w:val="both"/>
        <w:rPr>
          <w:rFonts w:asciiTheme="minorHAnsi" w:hAnsiTheme="minorHAnsi" w:cstheme="minorHAnsi"/>
          <w:szCs w:val="22"/>
        </w:rPr>
      </w:pPr>
    </w:p>
    <w:p w:rsidR="00C31CE1" w:rsidRPr="002D2AB4" w:rsidRDefault="00C31CE1" w:rsidP="008B2375">
      <w:pPr>
        <w:pStyle w:val="Letter"/>
        <w:jc w:val="both"/>
        <w:rPr>
          <w:rFonts w:asciiTheme="minorHAnsi" w:hAnsiTheme="minorHAnsi" w:cstheme="minorHAnsi"/>
          <w:szCs w:val="22"/>
        </w:rPr>
      </w:pPr>
      <w:r w:rsidRPr="002D2AB4">
        <w:rPr>
          <w:rFonts w:asciiTheme="minorHAnsi" w:hAnsiTheme="minorHAnsi" w:cstheme="minorHAnsi"/>
          <w:szCs w:val="22"/>
        </w:rPr>
        <w:t>Taught in many places around the world, lived many years in Europe (primarily France but also Sweden and Germany), was chaired full professor at Wharton, INSEAD, bef</w:t>
      </w:r>
      <w:r w:rsidR="00D94C44" w:rsidRPr="002D2AB4">
        <w:rPr>
          <w:rFonts w:asciiTheme="minorHAnsi" w:hAnsiTheme="minorHAnsi" w:cstheme="minorHAnsi"/>
          <w:szCs w:val="22"/>
        </w:rPr>
        <w:t>ore coming to CBS in 2007. I h</w:t>
      </w:r>
      <w:r w:rsidRPr="002D2AB4">
        <w:rPr>
          <w:rFonts w:asciiTheme="minorHAnsi" w:hAnsiTheme="minorHAnsi" w:cstheme="minorHAnsi"/>
          <w:szCs w:val="22"/>
        </w:rPr>
        <w:t xml:space="preserve">ave served on corporate and non-profit boards primarily outside the US, </w:t>
      </w:r>
      <w:r w:rsidR="00D94C44" w:rsidRPr="002D2AB4">
        <w:rPr>
          <w:rFonts w:asciiTheme="minorHAnsi" w:hAnsiTheme="minorHAnsi" w:cstheme="minorHAnsi"/>
          <w:szCs w:val="22"/>
        </w:rPr>
        <w:t>including</w:t>
      </w:r>
      <w:r w:rsidRPr="002D2AB4">
        <w:rPr>
          <w:rFonts w:asciiTheme="minorHAnsi" w:hAnsiTheme="minorHAnsi" w:cstheme="minorHAnsi"/>
          <w:szCs w:val="22"/>
        </w:rPr>
        <w:t xml:space="preserve"> 3i </w:t>
      </w:r>
      <w:proofErr w:type="spellStart"/>
      <w:r w:rsidRPr="002D2AB4">
        <w:rPr>
          <w:rFonts w:asciiTheme="minorHAnsi" w:hAnsiTheme="minorHAnsi" w:cstheme="minorHAnsi"/>
          <w:szCs w:val="22"/>
        </w:rPr>
        <w:t>Infotech</w:t>
      </w:r>
      <w:proofErr w:type="spellEnd"/>
      <w:r w:rsidRPr="002D2AB4">
        <w:rPr>
          <w:rFonts w:asciiTheme="minorHAnsi" w:hAnsiTheme="minorHAnsi" w:cstheme="minorHAnsi"/>
          <w:szCs w:val="22"/>
        </w:rPr>
        <w:t xml:space="preserve"> India, the advisory board to chief economist at the EBRD</w:t>
      </w:r>
      <w:r w:rsidR="00897531" w:rsidRPr="002D2AB4">
        <w:rPr>
          <w:rFonts w:asciiTheme="minorHAnsi" w:hAnsiTheme="minorHAnsi" w:cstheme="minorHAnsi"/>
          <w:szCs w:val="22"/>
        </w:rPr>
        <w:t>, academ</w:t>
      </w:r>
      <w:r w:rsidR="00512CBA" w:rsidRPr="002D2AB4">
        <w:rPr>
          <w:rFonts w:asciiTheme="minorHAnsi" w:hAnsiTheme="minorHAnsi" w:cstheme="minorHAnsi"/>
          <w:szCs w:val="22"/>
        </w:rPr>
        <w:t xml:space="preserve">ic boards to IFMR (Chennai), </w:t>
      </w:r>
      <w:proofErr w:type="spellStart"/>
      <w:r w:rsidR="00897531" w:rsidRPr="002D2AB4">
        <w:rPr>
          <w:rFonts w:asciiTheme="minorHAnsi" w:hAnsiTheme="minorHAnsi" w:cstheme="minorHAnsi"/>
          <w:szCs w:val="22"/>
        </w:rPr>
        <w:t>Skema</w:t>
      </w:r>
      <w:proofErr w:type="spellEnd"/>
      <w:r w:rsidR="00897531" w:rsidRPr="002D2AB4">
        <w:rPr>
          <w:rFonts w:asciiTheme="minorHAnsi" w:hAnsiTheme="minorHAnsi" w:cstheme="minorHAnsi"/>
          <w:szCs w:val="22"/>
        </w:rPr>
        <w:t xml:space="preserve"> (France)</w:t>
      </w:r>
      <w:r w:rsidR="00512CBA" w:rsidRPr="002D2AB4">
        <w:rPr>
          <w:rFonts w:asciiTheme="minorHAnsi" w:hAnsiTheme="minorHAnsi" w:cstheme="minorHAnsi"/>
          <w:szCs w:val="22"/>
        </w:rPr>
        <w:t>,</w:t>
      </w:r>
      <w:r w:rsidR="00D94C44" w:rsidRPr="002D2AB4">
        <w:rPr>
          <w:rFonts w:asciiTheme="minorHAnsi" w:hAnsiTheme="minorHAnsi" w:cstheme="minorHAnsi"/>
          <w:szCs w:val="22"/>
        </w:rPr>
        <w:t xml:space="preserve"> and </w:t>
      </w:r>
      <w:proofErr w:type="spellStart"/>
      <w:r w:rsidR="00D94C44" w:rsidRPr="002D2AB4">
        <w:rPr>
          <w:rFonts w:asciiTheme="minorHAnsi" w:hAnsiTheme="minorHAnsi" w:cstheme="minorHAnsi"/>
          <w:szCs w:val="22"/>
        </w:rPr>
        <w:t>Skolkovo</w:t>
      </w:r>
      <w:proofErr w:type="spellEnd"/>
      <w:r w:rsidR="00D94C44" w:rsidRPr="002D2AB4">
        <w:rPr>
          <w:rFonts w:asciiTheme="minorHAnsi" w:hAnsiTheme="minorHAnsi" w:cstheme="minorHAnsi"/>
          <w:szCs w:val="22"/>
        </w:rPr>
        <w:t xml:space="preserve"> (Russia)</w:t>
      </w:r>
      <w:r w:rsidR="00265202" w:rsidRPr="002D2AB4">
        <w:rPr>
          <w:rFonts w:asciiTheme="minorHAnsi" w:hAnsiTheme="minorHAnsi" w:cstheme="minorHAnsi"/>
          <w:szCs w:val="22"/>
        </w:rPr>
        <w:t xml:space="preserve">, </w:t>
      </w:r>
      <w:r w:rsidR="00897531" w:rsidRPr="002D2AB4">
        <w:rPr>
          <w:rFonts w:asciiTheme="minorHAnsi" w:hAnsiTheme="minorHAnsi" w:cstheme="minorHAnsi"/>
          <w:szCs w:val="22"/>
        </w:rPr>
        <w:t>an NGO in India</w:t>
      </w:r>
      <w:r w:rsidR="00265202" w:rsidRPr="002D2AB4">
        <w:rPr>
          <w:rFonts w:asciiTheme="minorHAnsi" w:hAnsiTheme="minorHAnsi" w:cstheme="minorHAnsi"/>
          <w:szCs w:val="22"/>
        </w:rPr>
        <w:t>, and the International School of Paris</w:t>
      </w:r>
      <w:r w:rsidR="00897531" w:rsidRPr="002D2AB4">
        <w:rPr>
          <w:rFonts w:asciiTheme="minorHAnsi" w:hAnsiTheme="minorHAnsi" w:cstheme="minorHAnsi"/>
          <w:szCs w:val="22"/>
        </w:rPr>
        <w:t xml:space="preserve">. </w:t>
      </w:r>
      <w:r w:rsidR="001978E8" w:rsidRPr="002D2AB4">
        <w:rPr>
          <w:rFonts w:asciiTheme="minorHAnsi" w:hAnsiTheme="minorHAnsi" w:cstheme="minorHAnsi"/>
          <w:szCs w:val="22"/>
        </w:rPr>
        <w:t xml:space="preserve">I am currently on the advisory board to the Institute for Advanced Study in Berlin.  </w:t>
      </w:r>
      <w:r w:rsidR="00480C54" w:rsidRPr="002D2AB4">
        <w:rPr>
          <w:rFonts w:asciiTheme="minorHAnsi" w:hAnsiTheme="minorHAnsi" w:cstheme="minorHAnsi"/>
          <w:szCs w:val="22"/>
        </w:rPr>
        <w:t xml:space="preserve">I also founded </w:t>
      </w:r>
      <w:proofErr w:type="spellStart"/>
      <w:r w:rsidR="00480C54" w:rsidRPr="002D2AB4">
        <w:rPr>
          <w:rFonts w:asciiTheme="minorHAnsi" w:hAnsiTheme="minorHAnsi" w:cstheme="minorHAnsi"/>
          <w:szCs w:val="22"/>
        </w:rPr>
        <w:t>Insead’s</w:t>
      </w:r>
      <w:proofErr w:type="spellEnd"/>
      <w:r w:rsidR="00480C54" w:rsidRPr="002D2AB4">
        <w:rPr>
          <w:rFonts w:asciiTheme="minorHAnsi" w:hAnsiTheme="minorHAnsi" w:cstheme="minorHAnsi"/>
          <w:szCs w:val="22"/>
        </w:rPr>
        <w:t xml:space="preserve"> Social Enterprise Program</w:t>
      </w:r>
      <w:r w:rsidR="00512CBA" w:rsidRPr="002D2AB4">
        <w:rPr>
          <w:rFonts w:asciiTheme="minorHAnsi" w:hAnsiTheme="minorHAnsi" w:cstheme="minorHAnsi"/>
          <w:szCs w:val="22"/>
        </w:rPr>
        <w:t xml:space="preserve">, and have run centers for research and curriculum at Wharton and Columbia Business </w:t>
      </w:r>
      <w:proofErr w:type="gramStart"/>
      <w:r w:rsidR="00512CBA" w:rsidRPr="002D2AB4">
        <w:rPr>
          <w:rFonts w:asciiTheme="minorHAnsi" w:hAnsiTheme="minorHAnsi" w:cstheme="minorHAnsi"/>
          <w:szCs w:val="22"/>
        </w:rPr>
        <w:t>school</w:t>
      </w:r>
      <w:proofErr w:type="gramEnd"/>
      <w:r w:rsidR="00480C54" w:rsidRPr="002D2AB4">
        <w:rPr>
          <w:rFonts w:asciiTheme="minorHAnsi" w:hAnsiTheme="minorHAnsi" w:cstheme="minorHAnsi"/>
          <w:szCs w:val="22"/>
        </w:rPr>
        <w:t xml:space="preserve">. </w:t>
      </w:r>
      <w:r w:rsidR="00897531" w:rsidRPr="002D2AB4">
        <w:rPr>
          <w:rFonts w:asciiTheme="minorHAnsi" w:hAnsiTheme="minorHAnsi" w:cstheme="minorHAnsi"/>
          <w:szCs w:val="22"/>
        </w:rPr>
        <w:t xml:space="preserve"> I work </w:t>
      </w:r>
      <w:r w:rsidR="001978E8" w:rsidRPr="002D2AB4">
        <w:rPr>
          <w:rFonts w:asciiTheme="minorHAnsi" w:hAnsiTheme="minorHAnsi" w:cstheme="minorHAnsi"/>
          <w:szCs w:val="22"/>
        </w:rPr>
        <w:t xml:space="preserve">currently </w:t>
      </w:r>
      <w:r w:rsidR="00897531" w:rsidRPr="002D2AB4">
        <w:rPr>
          <w:rFonts w:asciiTheme="minorHAnsi" w:hAnsiTheme="minorHAnsi" w:cstheme="minorHAnsi"/>
          <w:szCs w:val="22"/>
        </w:rPr>
        <w:t xml:space="preserve">on </w:t>
      </w:r>
      <w:r w:rsidR="007D53B8" w:rsidRPr="002D2AB4">
        <w:rPr>
          <w:rFonts w:asciiTheme="minorHAnsi" w:hAnsiTheme="minorHAnsi" w:cstheme="minorHAnsi"/>
          <w:szCs w:val="22"/>
        </w:rPr>
        <w:t xml:space="preserve">impact investing and </w:t>
      </w:r>
      <w:r w:rsidR="00D94C44" w:rsidRPr="002D2AB4">
        <w:rPr>
          <w:rFonts w:asciiTheme="minorHAnsi" w:hAnsiTheme="minorHAnsi" w:cstheme="minorHAnsi"/>
          <w:szCs w:val="22"/>
        </w:rPr>
        <w:t xml:space="preserve">social capital markets, </w:t>
      </w:r>
      <w:r w:rsidR="00265202" w:rsidRPr="002D2AB4">
        <w:rPr>
          <w:rFonts w:asciiTheme="minorHAnsi" w:hAnsiTheme="minorHAnsi" w:cstheme="minorHAnsi"/>
          <w:szCs w:val="22"/>
        </w:rPr>
        <w:t>data analytics</w:t>
      </w:r>
      <w:r w:rsidR="00897531" w:rsidRPr="002D2AB4">
        <w:rPr>
          <w:rFonts w:asciiTheme="minorHAnsi" w:hAnsiTheme="minorHAnsi" w:cstheme="minorHAnsi"/>
          <w:szCs w:val="22"/>
        </w:rPr>
        <w:t xml:space="preserve"> and performance of firms and micro-finance organizations, among other things</w:t>
      </w:r>
      <w:r w:rsidR="001978E8" w:rsidRPr="002D2AB4">
        <w:rPr>
          <w:rFonts w:asciiTheme="minorHAnsi" w:hAnsiTheme="minorHAnsi" w:cstheme="minorHAnsi"/>
          <w:szCs w:val="22"/>
        </w:rPr>
        <w:t xml:space="preserve"> including…governance</w:t>
      </w:r>
      <w:r w:rsidR="00897531" w:rsidRPr="002D2AB4">
        <w:rPr>
          <w:rFonts w:asciiTheme="minorHAnsi" w:hAnsiTheme="minorHAnsi" w:cstheme="minorHAnsi"/>
          <w:szCs w:val="22"/>
        </w:rPr>
        <w:t>.  You can also find a clip of me on the John Stewart Show (John Oliver), trying to explain what ethics is about for MBAs.</w:t>
      </w:r>
      <w:r w:rsidR="00D94C44" w:rsidRPr="002D2AB4">
        <w:rPr>
          <w:rFonts w:asciiTheme="minorHAnsi" w:hAnsiTheme="minorHAnsi" w:cstheme="minorHAnsi"/>
          <w:szCs w:val="22"/>
        </w:rPr>
        <w:t xml:space="preserve">  </w:t>
      </w:r>
      <w:r w:rsidR="007D53B8" w:rsidRPr="002D2AB4">
        <w:rPr>
          <w:rFonts w:asciiTheme="minorHAnsi" w:hAnsiTheme="minorHAnsi" w:cstheme="minorHAnsi"/>
          <w:szCs w:val="22"/>
        </w:rPr>
        <w:t>The Bernstein Center has</w:t>
      </w:r>
      <w:r w:rsidR="00D94C44" w:rsidRPr="002D2AB4">
        <w:rPr>
          <w:rFonts w:asciiTheme="minorHAnsi" w:hAnsiTheme="minorHAnsi" w:cstheme="minorHAnsi"/>
          <w:szCs w:val="22"/>
        </w:rPr>
        <w:t xml:space="preserve"> also produced a film on </w:t>
      </w:r>
      <w:hyperlink r:id="rId10" w:history="1">
        <w:r w:rsidR="00D94C44" w:rsidRPr="002D2AB4">
          <w:rPr>
            <w:rStyle w:val="Hyperlink"/>
            <w:rFonts w:asciiTheme="minorHAnsi" w:hAnsiTheme="minorHAnsi" w:cstheme="minorHAnsi"/>
            <w:szCs w:val="22"/>
          </w:rPr>
          <w:t>financial innovation,</w:t>
        </w:r>
      </w:hyperlink>
      <w:r w:rsidR="00D94C44" w:rsidRPr="002D2AB4">
        <w:rPr>
          <w:rFonts w:asciiTheme="minorHAnsi" w:hAnsiTheme="minorHAnsi" w:cstheme="minorHAnsi"/>
          <w:szCs w:val="22"/>
        </w:rPr>
        <w:t xml:space="preserve"> starring Bruce Greenwald, Robert Solow, Blythe Masters, Peter </w:t>
      </w:r>
      <w:proofErr w:type="spellStart"/>
      <w:r w:rsidR="00D94C44" w:rsidRPr="002D2AB4">
        <w:rPr>
          <w:rFonts w:asciiTheme="minorHAnsi" w:hAnsiTheme="minorHAnsi" w:cstheme="minorHAnsi"/>
          <w:szCs w:val="22"/>
        </w:rPr>
        <w:t>Stringham</w:t>
      </w:r>
      <w:proofErr w:type="spellEnd"/>
      <w:r w:rsidR="00D94C44" w:rsidRPr="002D2AB4">
        <w:rPr>
          <w:rFonts w:asciiTheme="minorHAnsi" w:hAnsiTheme="minorHAnsi" w:cstheme="minorHAnsi"/>
          <w:szCs w:val="22"/>
        </w:rPr>
        <w:t xml:space="preserve">, David Abrams, Barney Frank, Edward </w:t>
      </w:r>
      <w:proofErr w:type="spellStart"/>
      <w:r w:rsidR="00D94C44" w:rsidRPr="002D2AB4">
        <w:rPr>
          <w:rFonts w:asciiTheme="minorHAnsi" w:hAnsiTheme="minorHAnsi" w:cstheme="minorHAnsi"/>
          <w:szCs w:val="22"/>
        </w:rPr>
        <w:t>Conard</w:t>
      </w:r>
      <w:proofErr w:type="spellEnd"/>
      <w:r w:rsidR="00D94C44" w:rsidRPr="002D2AB4">
        <w:rPr>
          <w:rFonts w:asciiTheme="minorHAnsi" w:hAnsiTheme="minorHAnsi" w:cstheme="minorHAnsi"/>
          <w:szCs w:val="22"/>
        </w:rPr>
        <w:t xml:space="preserve">, </w:t>
      </w:r>
      <w:r w:rsidR="002D4246" w:rsidRPr="002D2AB4">
        <w:rPr>
          <w:rFonts w:asciiTheme="minorHAnsi" w:hAnsiTheme="minorHAnsi" w:cstheme="minorHAnsi"/>
          <w:szCs w:val="22"/>
        </w:rPr>
        <w:t>Alicia Glen,</w:t>
      </w:r>
      <w:r w:rsidR="00497E09" w:rsidRPr="002D2AB4">
        <w:rPr>
          <w:rFonts w:asciiTheme="minorHAnsi" w:hAnsiTheme="minorHAnsi" w:cstheme="minorHAnsi"/>
          <w:szCs w:val="22"/>
        </w:rPr>
        <w:t xml:space="preserve"> Wilson Ervin,</w:t>
      </w:r>
      <w:r w:rsidR="002D4246" w:rsidRPr="002D2AB4">
        <w:rPr>
          <w:rFonts w:asciiTheme="minorHAnsi" w:hAnsiTheme="minorHAnsi" w:cstheme="minorHAnsi"/>
          <w:szCs w:val="22"/>
        </w:rPr>
        <w:t xml:space="preserve"> and others. </w:t>
      </w:r>
      <w:r w:rsidR="001978E8" w:rsidRPr="002D2AB4">
        <w:rPr>
          <w:rFonts w:asciiTheme="minorHAnsi" w:hAnsiTheme="minorHAnsi" w:cstheme="minorHAnsi"/>
          <w:szCs w:val="22"/>
        </w:rPr>
        <w:t xml:space="preserve">I encourage you to read some articles that I have written for the more popular press such as HBR, 2010, on social enterprise; and 538, Kogut, on political influence in economic research.  Just </w:t>
      </w:r>
      <w:proofErr w:type="spellStart"/>
      <w:r w:rsidR="001978E8" w:rsidRPr="002D2AB4">
        <w:rPr>
          <w:rFonts w:asciiTheme="minorHAnsi" w:hAnsiTheme="minorHAnsi" w:cstheme="minorHAnsi"/>
          <w:szCs w:val="22"/>
        </w:rPr>
        <w:t>google</w:t>
      </w:r>
      <w:proofErr w:type="spellEnd"/>
      <w:r w:rsidR="001978E8" w:rsidRPr="002D2AB4">
        <w:rPr>
          <w:rFonts w:asciiTheme="minorHAnsi" w:hAnsiTheme="minorHAnsi" w:cstheme="minorHAnsi"/>
          <w:szCs w:val="22"/>
        </w:rPr>
        <w:t xml:space="preserve"> the above along with my name. </w:t>
      </w:r>
      <w:r w:rsidR="002D4246" w:rsidRPr="002D2AB4">
        <w:rPr>
          <w:rFonts w:asciiTheme="minorHAnsi" w:hAnsiTheme="minorHAnsi" w:cstheme="minorHAnsi"/>
          <w:szCs w:val="22"/>
        </w:rPr>
        <w:t>Have a look.</w:t>
      </w:r>
    </w:p>
    <w:p w:rsidR="00CE2AA6" w:rsidRPr="002D2AB4" w:rsidRDefault="00CE2AA6" w:rsidP="008B2375">
      <w:pPr>
        <w:pStyle w:val="Letter"/>
        <w:jc w:val="both"/>
        <w:rPr>
          <w:rFonts w:asciiTheme="minorHAnsi" w:hAnsiTheme="minorHAnsi" w:cstheme="minorHAnsi"/>
          <w:szCs w:val="22"/>
        </w:rPr>
      </w:pPr>
    </w:p>
    <w:p w:rsidR="00CE2AA6" w:rsidRPr="002D2AB4" w:rsidRDefault="00CE2AA6" w:rsidP="008B2375">
      <w:pPr>
        <w:pStyle w:val="Letter"/>
        <w:jc w:val="both"/>
        <w:rPr>
          <w:rFonts w:asciiTheme="minorHAnsi" w:hAnsiTheme="minorHAnsi" w:cstheme="minorHAnsi"/>
          <w:b/>
          <w:szCs w:val="22"/>
        </w:rPr>
      </w:pPr>
      <w:r w:rsidRPr="002D2AB4">
        <w:rPr>
          <w:rFonts w:asciiTheme="minorHAnsi" w:hAnsiTheme="minorHAnsi" w:cstheme="minorHAnsi"/>
          <w:b/>
          <w:szCs w:val="22"/>
        </w:rPr>
        <w:t>What is expected of you?</w:t>
      </w:r>
    </w:p>
    <w:p w:rsidR="00CE2AA6" w:rsidRPr="002D2AB4" w:rsidRDefault="00CE2AA6" w:rsidP="008B2375">
      <w:pPr>
        <w:pStyle w:val="Letter"/>
        <w:jc w:val="both"/>
        <w:rPr>
          <w:rFonts w:asciiTheme="minorHAnsi" w:hAnsiTheme="minorHAnsi" w:cstheme="minorHAnsi"/>
          <w:szCs w:val="22"/>
        </w:rPr>
      </w:pPr>
    </w:p>
    <w:p w:rsidR="00705187" w:rsidRPr="002D2AB4" w:rsidRDefault="00CE2AA6" w:rsidP="008B2375">
      <w:pPr>
        <w:pStyle w:val="Letter"/>
        <w:jc w:val="both"/>
        <w:rPr>
          <w:rFonts w:asciiTheme="minorHAnsi" w:hAnsiTheme="minorHAnsi" w:cstheme="minorHAnsi"/>
          <w:szCs w:val="22"/>
        </w:rPr>
      </w:pPr>
      <w:r w:rsidRPr="002D2AB4">
        <w:rPr>
          <w:rFonts w:asciiTheme="minorHAnsi" w:hAnsiTheme="minorHAnsi" w:cstheme="minorHAnsi"/>
          <w:szCs w:val="22"/>
        </w:rPr>
        <w:t xml:space="preserve">I </w:t>
      </w:r>
      <w:r w:rsidR="009E6DF0" w:rsidRPr="002D2AB4">
        <w:rPr>
          <w:rFonts w:asciiTheme="minorHAnsi" w:hAnsiTheme="minorHAnsi" w:cstheme="minorHAnsi"/>
          <w:szCs w:val="22"/>
        </w:rPr>
        <w:t>expect</w:t>
      </w:r>
      <w:r w:rsidRPr="002D2AB4">
        <w:rPr>
          <w:rFonts w:asciiTheme="minorHAnsi" w:hAnsiTheme="minorHAnsi" w:cstheme="minorHAnsi"/>
          <w:szCs w:val="22"/>
        </w:rPr>
        <w:t xml:space="preserve"> that you read the cases before the class start</w:t>
      </w:r>
      <w:r w:rsidR="0091254A">
        <w:rPr>
          <w:rFonts w:asciiTheme="minorHAnsi" w:hAnsiTheme="minorHAnsi" w:cstheme="minorHAnsi"/>
          <w:szCs w:val="22"/>
        </w:rPr>
        <w:t xml:space="preserve">s and the required readings </w:t>
      </w:r>
      <w:r w:rsidRPr="002D2AB4">
        <w:rPr>
          <w:rFonts w:asciiTheme="minorHAnsi" w:hAnsiTheme="minorHAnsi" w:cstheme="minorHAnsi"/>
          <w:szCs w:val="22"/>
        </w:rPr>
        <w:t xml:space="preserve">too.  </w:t>
      </w:r>
      <w:r w:rsidR="00497E09" w:rsidRPr="002D2AB4">
        <w:rPr>
          <w:rFonts w:asciiTheme="minorHAnsi" w:hAnsiTheme="minorHAnsi" w:cstheme="minorHAnsi"/>
          <w:szCs w:val="22"/>
        </w:rPr>
        <w:t>The class will fail if you do not read the</w:t>
      </w:r>
      <w:r w:rsidR="00EE2568" w:rsidRPr="002D2AB4">
        <w:rPr>
          <w:rFonts w:asciiTheme="minorHAnsi" w:hAnsiTheme="minorHAnsi" w:cstheme="minorHAnsi"/>
          <w:szCs w:val="22"/>
        </w:rPr>
        <w:t xml:space="preserve"> material, so don’t free ride. W</w:t>
      </w:r>
      <w:r w:rsidR="00497E09" w:rsidRPr="002D2AB4">
        <w:rPr>
          <w:rFonts w:asciiTheme="minorHAnsi" w:hAnsiTheme="minorHAnsi" w:cstheme="minorHAnsi"/>
          <w:szCs w:val="22"/>
        </w:rPr>
        <w:t>e need your participation.</w:t>
      </w:r>
    </w:p>
    <w:p w:rsidR="008E3336" w:rsidRPr="002D2AB4" w:rsidRDefault="008E3336" w:rsidP="008B2375">
      <w:pPr>
        <w:pStyle w:val="Letter"/>
        <w:jc w:val="both"/>
        <w:rPr>
          <w:rFonts w:asciiTheme="minorHAnsi" w:hAnsiTheme="minorHAnsi" w:cstheme="minorHAnsi"/>
          <w:szCs w:val="22"/>
        </w:rPr>
      </w:pPr>
    </w:p>
    <w:p w:rsidR="008E3336" w:rsidRDefault="008E3336" w:rsidP="008B2375">
      <w:pPr>
        <w:pStyle w:val="Letter"/>
        <w:jc w:val="both"/>
        <w:rPr>
          <w:rFonts w:asciiTheme="minorHAnsi" w:hAnsiTheme="minorHAnsi" w:cstheme="minorHAnsi"/>
          <w:szCs w:val="22"/>
        </w:rPr>
      </w:pPr>
      <w:r w:rsidRPr="002D2AB4">
        <w:rPr>
          <w:rFonts w:asciiTheme="minorHAnsi" w:hAnsiTheme="minorHAnsi" w:cstheme="minorHAnsi"/>
          <w:szCs w:val="22"/>
        </w:rPr>
        <w:t xml:space="preserve">All written assignments </w:t>
      </w:r>
      <w:r w:rsidR="003C6CD3">
        <w:rPr>
          <w:rFonts w:asciiTheme="minorHAnsi" w:hAnsiTheme="minorHAnsi" w:cstheme="minorHAnsi"/>
          <w:szCs w:val="22"/>
        </w:rPr>
        <w:t>for prepping for each class</w:t>
      </w:r>
      <w:r w:rsidR="0091254A">
        <w:rPr>
          <w:rFonts w:asciiTheme="minorHAnsi" w:hAnsiTheme="minorHAnsi" w:cstheme="minorHAnsi"/>
          <w:szCs w:val="22"/>
        </w:rPr>
        <w:t xml:space="preserve"> </w:t>
      </w:r>
      <w:r w:rsidRPr="002D2AB4">
        <w:rPr>
          <w:rFonts w:asciiTheme="minorHAnsi" w:hAnsiTheme="minorHAnsi" w:cstheme="minorHAnsi"/>
          <w:szCs w:val="22"/>
        </w:rPr>
        <w:t xml:space="preserve">should be submitted </w:t>
      </w:r>
      <w:r w:rsidR="001978E8" w:rsidRPr="002D2AB4">
        <w:rPr>
          <w:rFonts w:asciiTheme="minorHAnsi" w:hAnsiTheme="minorHAnsi" w:cstheme="minorHAnsi"/>
          <w:szCs w:val="22"/>
        </w:rPr>
        <w:t xml:space="preserve">by sending your responses to me and the TA by </w:t>
      </w:r>
      <w:r w:rsidR="00222949" w:rsidRPr="003C6CD3">
        <w:rPr>
          <w:rFonts w:asciiTheme="minorHAnsi" w:hAnsiTheme="minorHAnsi" w:cstheme="minorHAnsi"/>
          <w:szCs w:val="22"/>
          <w:u w:val="single"/>
        </w:rPr>
        <w:t>9</w:t>
      </w:r>
      <w:r w:rsidR="001978E8" w:rsidRPr="003C6CD3">
        <w:rPr>
          <w:rFonts w:asciiTheme="minorHAnsi" w:hAnsiTheme="minorHAnsi" w:cstheme="minorHAnsi"/>
          <w:szCs w:val="22"/>
          <w:u w:val="single"/>
        </w:rPr>
        <w:t xml:space="preserve"> pm the night</w:t>
      </w:r>
      <w:r w:rsidR="00192010" w:rsidRPr="003C6CD3">
        <w:rPr>
          <w:rFonts w:asciiTheme="minorHAnsi" w:hAnsiTheme="minorHAnsi" w:cstheme="minorHAnsi"/>
          <w:szCs w:val="22"/>
          <w:u w:val="single"/>
        </w:rPr>
        <w:t xml:space="preserve"> before</w:t>
      </w:r>
      <w:r w:rsidR="00192010" w:rsidRPr="002D2AB4">
        <w:rPr>
          <w:rFonts w:asciiTheme="minorHAnsi" w:hAnsiTheme="minorHAnsi" w:cstheme="minorHAnsi"/>
          <w:szCs w:val="22"/>
        </w:rPr>
        <w:t xml:space="preserve">.  Your work for the class day assignment can be done in teams of 4. Make sure to </w:t>
      </w:r>
      <w:r w:rsidR="0091254A">
        <w:rPr>
          <w:rFonts w:asciiTheme="minorHAnsi" w:hAnsiTheme="minorHAnsi" w:cstheme="minorHAnsi"/>
          <w:szCs w:val="22"/>
        </w:rPr>
        <w:t>email to us in time</w:t>
      </w:r>
      <w:r w:rsidR="00192010" w:rsidRPr="002D2AB4">
        <w:rPr>
          <w:rFonts w:asciiTheme="minorHAnsi" w:hAnsiTheme="minorHAnsi" w:cstheme="minorHAnsi"/>
          <w:szCs w:val="22"/>
        </w:rPr>
        <w:t>.</w:t>
      </w:r>
      <w:r w:rsidR="00222949">
        <w:rPr>
          <w:rFonts w:asciiTheme="minorHAnsi" w:hAnsiTheme="minorHAnsi" w:cstheme="minorHAnsi"/>
          <w:szCs w:val="22"/>
        </w:rPr>
        <w:t xml:space="preserve"> These are meant to be short responses, but longer than poll responses.</w:t>
      </w:r>
    </w:p>
    <w:p w:rsidR="003C6CD3" w:rsidRDefault="003C6CD3" w:rsidP="008B2375">
      <w:pPr>
        <w:pStyle w:val="Letter"/>
        <w:jc w:val="both"/>
        <w:rPr>
          <w:rFonts w:asciiTheme="minorHAnsi" w:hAnsiTheme="minorHAnsi" w:cstheme="minorHAnsi"/>
          <w:szCs w:val="22"/>
        </w:rPr>
      </w:pPr>
    </w:p>
    <w:p w:rsidR="003C6CD3" w:rsidRPr="002D2AB4" w:rsidRDefault="003C6CD3" w:rsidP="003C6CD3">
      <w:pPr>
        <w:pStyle w:val="Letter"/>
        <w:jc w:val="both"/>
        <w:rPr>
          <w:rFonts w:asciiTheme="minorHAnsi" w:hAnsiTheme="minorHAnsi" w:cstheme="minorHAnsi"/>
          <w:b/>
          <w:szCs w:val="22"/>
        </w:rPr>
      </w:pPr>
      <w:r w:rsidRPr="002D2AB4">
        <w:rPr>
          <w:rFonts w:asciiTheme="minorHAnsi" w:hAnsiTheme="minorHAnsi" w:cstheme="minorHAnsi"/>
          <w:b/>
          <w:szCs w:val="22"/>
        </w:rPr>
        <w:t>Polls</w:t>
      </w:r>
    </w:p>
    <w:p w:rsidR="003C6CD3" w:rsidRPr="002D2AB4" w:rsidRDefault="003C6CD3" w:rsidP="003C6CD3">
      <w:pPr>
        <w:pStyle w:val="Letter"/>
        <w:jc w:val="both"/>
        <w:rPr>
          <w:rFonts w:asciiTheme="minorHAnsi" w:hAnsiTheme="minorHAnsi" w:cstheme="minorHAnsi"/>
          <w:szCs w:val="22"/>
        </w:rPr>
      </w:pPr>
    </w:p>
    <w:p w:rsidR="003C6CD3" w:rsidRPr="003C6CD3" w:rsidRDefault="003C6CD3" w:rsidP="003C6CD3">
      <w:pPr>
        <w:pStyle w:val="Letter"/>
        <w:jc w:val="both"/>
        <w:rPr>
          <w:rFonts w:asciiTheme="minorHAnsi" w:hAnsiTheme="minorHAnsi" w:cstheme="minorHAnsi"/>
          <w:szCs w:val="22"/>
        </w:rPr>
      </w:pPr>
      <w:r w:rsidRPr="002D2AB4">
        <w:rPr>
          <w:rFonts w:asciiTheme="minorHAnsi" w:hAnsiTheme="minorHAnsi" w:cstheme="minorHAnsi"/>
          <w:szCs w:val="22"/>
        </w:rPr>
        <w:t xml:space="preserve">You will be asked to answer poll questions for each day, </w:t>
      </w:r>
      <w:r w:rsidRPr="002D2AB4">
        <w:rPr>
          <w:rFonts w:asciiTheme="minorHAnsi" w:hAnsiTheme="minorHAnsi" w:cstheme="minorHAnsi"/>
          <w:szCs w:val="22"/>
          <w:u w:val="single"/>
        </w:rPr>
        <w:t xml:space="preserve">due by </w:t>
      </w:r>
      <w:r>
        <w:rPr>
          <w:rFonts w:asciiTheme="minorHAnsi" w:hAnsiTheme="minorHAnsi" w:cstheme="minorHAnsi"/>
          <w:szCs w:val="22"/>
          <w:u w:val="single"/>
        </w:rPr>
        <w:t>9 pm the night before.</w:t>
      </w:r>
      <w:r>
        <w:rPr>
          <w:rFonts w:asciiTheme="minorHAnsi" w:hAnsiTheme="minorHAnsi" w:cstheme="minorHAnsi"/>
          <w:szCs w:val="22"/>
        </w:rPr>
        <w:t xml:space="preserve"> These are done individually.  The TA reads these polls, and I review ones that are good, provocative, or solar systemic.</w:t>
      </w:r>
    </w:p>
    <w:p w:rsidR="008E3336" w:rsidRDefault="008E3336" w:rsidP="008B2375">
      <w:pPr>
        <w:pStyle w:val="Letter"/>
        <w:jc w:val="both"/>
        <w:rPr>
          <w:rFonts w:asciiTheme="minorHAnsi" w:hAnsiTheme="minorHAnsi" w:cstheme="minorHAnsi"/>
          <w:szCs w:val="22"/>
        </w:rPr>
      </w:pPr>
    </w:p>
    <w:p w:rsidR="003C6CD3" w:rsidRPr="003C6CD3" w:rsidRDefault="003C6CD3" w:rsidP="008B2375">
      <w:pPr>
        <w:pStyle w:val="Letter"/>
        <w:jc w:val="both"/>
        <w:rPr>
          <w:rFonts w:asciiTheme="minorHAnsi" w:hAnsiTheme="minorHAnsi" w:cstheme="minorHAnsi"/>
          <w:b/>
          <w:szCs w:val="22"/>
        </w:rPr>
      </w:pPr>
      <w:r w:rsidRPr="003C6CD3">
        <w:rPr>
          <w:rFonts w:asciiTheme="minorHAnsi" w:hAnsiTheme="minorHAnsi" w:cstheme="minorHAnsi"/>
          <w:b/>
          <w:szCs w:val="22"/>
        </w:rPr>
        <w:t>Some Heads-Up</w:t>
      </w:r>
    </w:p>
    <w:p w:rsidR="003C6CD3" w:rsidRPr="002D2AB4" w:rsidRDefault="003C6CD3" w:rsidP="008B2375">
      <w:pPr>
        <w:pStyle w:val="Letter"/>
        <w:jc w:val="both"/>
        <w:rPr>
          <w:rFonts w:asciiTheme="minorHAnsi" w:hAnsiTheme="minorHAnsi" w:cstheme="minorHAnsi"/>
          <w:szCs w:val="22"/>
        </w:rPr>
      </w:pPr>
    </w:p>
    <w:p w:rsidR="00F1713C" w:rsidRDefault="008E3336" w:rsidP="008B2375">
      <w:pPr>
        <w:pStyle w:val="Letter"/>
        <w:jc w:val="both"/>
        <w:rPr>
          <w:rFonts w:asciiTheme="minorHAnsi" w:hAnsiTheme="minorHAnsi" w:cstheme="minorHAnsi"/>
          <w:szCs w:val="22"/>
        </w:rPr>
      </w:pPr>
      <w:r w:rsidRPr="002D2AB4">
        <w:rPr>
          <w:rFonts w:asciiTheme="minorHAnsi" w:hAnsiTheme="minorHAnsi" w:cstheme="minorHAnsi"/>
          <w:szCs w:val="22"/>
        </w:rPr>
        <w:t>Before</w:t>
      </w:r>
      <w:r w:rsidR="00597DC5" w:rsidRPr="002D2AB4">
        <w:rPr>
          <w:rFonts w:asciiTheme="minorHAnsi" w:hAnsiTheme="minorHAnsi" w:cstheme="minorHAnsi"/>
          <w:szCs w:val="22"/>
        </w:rPr>
        <w:t xml:space="preserve"> the start of th</w:t>
      </w:r>
      <w:r w:rsidR="0091254A">
        <w:rPr>
          <w:rFonts w:asciiTheme="minorHAnsi" w:hAnsiTheme="minorHAnsi" w:cstheme="minorHAnsi"/>
          <w:szCs w:val="22"/>
        </w:rPr>
        <w:t>e first</w:t>
      </w:r>
      <w:r w:rsidRPr="002D2AB4">
        <w:rPr>
          <w:rFonts w:asciiTheme="minorHAnsi" w:hAnsiTheme="minorHAnsi" w:cstheme="minorHAnsi"/>
          <w:szCs w:val="22"/>
        </w:rPr>
        <w:t xml:space="preserve"> class, you are required to </w:t>
      </w:r>
      <w:r w:rsidR="00AF47D9" w:rsidRPr="002D2AB4">
        <w:rPr>
          <w:rFonts w:asciiTheme="minorHAnsi" w:hAnsiTheme="minorHAnsi" w:cstheme="minorHAnsi"/>
          <w:szCs w:val="22"/>
        </w:rPr>
        <w:t xml:space="preserve">go </w:t>
      </w:r>
      <w:r w:rsidR="003D2CAA" w:rsidRPr="002D2AB4">
        <w:rPr>
          <w:rFonts w:asciiTheme="minorHAnsi" w:hAnsiTheme="minorHAnsi" w:cstheme="minorHAnsi"/>
          <w:szCs w:val="22"/>
        </w:rPr>
        <w:t>on to this page</w:t>
      </w:r>
      <w:r w:rsidR="005E1C3B">
        <w:rPr>
          <w:rFonts w:asciiTheme="minorHAnsi" w:hAnsiTheme="minorHAnsi" w:cstheme="minorHAnsi"/>
          <w:szCs w:val="22"/>
        </w:rPr>
        <w:t>,</w:t>
      </w:r>
      <w:r w:rsidR="003D2CAA" w:rsidRPr="002D2AB4">
        <w:rPr>
          <w:rFonts w:asciiTheme="minorHAnsi" w:hAnsiTheme="minorHAnsi" w:cstheme="minorHAnsi"/>
          <w:szCs w:val="22"/>
        </w:rPr>
        <w:t xml:space="preserve"> </w:t>
      </w:r>
      <w:hyperlink r:id="rId11" w:history="1">
        <w:r w:rsidR="003D2CAA" w:rsidRPr="00975D60">
          <w:rPr>
            <w:rStyle w:val="Hyperlink"/>
            <w:rFonts w:asciiTheme="minorHAnsi" w:hAnsiTheme="minorHAnsi" w:cstheme="minorHAnsi"/>
            <w:szCs w:val="22"/>
          </w:rPr>
          <w:t>ISS Quick Governance Score</w:t>
        </w:r>
        <w:r w:rsidR="005E1C3B" w:rsidRPr="00975D60">
          <w:rPr>
            <w:rStyle w:val="Hyperlink"/>
            <w:rFonts w:asciiTheme="minorHAnsi" w:hAnsiTheme="minorHAnsi" w:cstheme="minorHAnsi"/>
            <w:szCs w:val="22"/>
          </w:rPr>
          <w:t>,</w:t>
        </w:r>
      </w:hyperlink>
      <w:r w:rsidR="00975D60">
        <w:rPr>
          <w:rFonts w:asciiTheme="minorHAnsi" w:hAnsiTheme="minorHAnsi" w:cstheme="minorHAnsi"/>
          <w:szCs w:val="22"/>
        </w:rPr>
        <w:t xml:space="preserve"> click on Search Governance </w:t>
      </w:r>
      <w:proofErr w:type="spellStart"/>
      <w:r w:rsidR="00975D60">
        <w:rPr>
          <w:rFonts w:asciiTheme="minorHAnsi" w:hAnsiTheme="minorHAnsi" w:cstheme="minorHAnsi"/>
          <w:szCs w:val="22"/>
        </w:rPr>
        <w:t>QualityScore</w:t>
      </w:r>
      <w:proofErr w:type="spellEnd"/>
      <w:r w:rsidR="00975D60">
        <w:rPr>
          <w:rFonts w:asciiTheme="minorHAnsi" w:hAnsiTheme="minorHAnsi" w:cstheme="minorHAnsi"/>
          <w:szCs w:val="22"/>
        </w:rPr>
        <w:t xml:space="preserve"> (see blue banner), and then</w:t>
      </w:r>
      <w:r w:rsidR="00E66A1A">
        <w:rPr>
          <w:rFonts w:asciiTheme="minorHAnsi" w:hAnsiTheme="minorHAnsi" w:cstheme="minorHAnsi"/>
          <w:szCs w:val="22"/>
        </w:rPr>
        <w:t xml:space="preserve"> </w:t>
      </w:r>
      <w:r w:rsidR="00E9566F" w:rsidRPr="002D2AB4">
        <w:rPr>
          <w:rFonts w:asciiTheme="minorHAnsi" w:hAnsiTheme="minorHAnsi" w:cstheme="minorHAnsi"/>
          <w:szCs w:val="22"/>
        </w:rPr>
        <w:t>find the score of</w:t>
      </w:r>
      <w:r w:rsidRPr="002D2AB4">
        <w:rPr>
          <w:rFonts w:asciiTheme="minorHAnsi" w:hAnsiTheme="minorHAnsi" w:cstheme="minorHAnsi"/>
          <w:szCs w:val="22"/>
        </w:rPr>
        <w:t xml:space="preserve"> </w:t>
      </w:r>
      <w:r w:rsidR="00E9566F" w:rsidRPr="002D2AB4">
        <w:rPr>
          <w:rFonts w:asciiTheme="minorHAnsi" w:hAnsiTheme="minorHAnsi" w:cstheme="minorHAnsi"/>
          <w:szCs w:val="22"/>
        </w:rPr>
        <w:t xml:space="preserve">a </w:t>
      </w:r>
      <w:r w:rsidRPr="002D2AB4">
        <w:rPr>
          <w:rFonts w:asciiTheme="minorHAnsi" w:hAnsiTheme="minorHAnsi" w:cstheme="minorHAnsi"/>
          <w:szCs w:val="22"/>
        </w:rPr>
        <w:t xml:space="preserve">company </w:t>
      </w:r>
      <w:r w:rsidR="00E9566F" w:rsidRPr="002D2AB4">
        <w:rPr>
          <w:rFonts w:asciiTheme="minorHAnsi" w:hAnsiTheme="minorHAnsi" w:cstheme="minorHAnsi"/>
          <w:szCs w:val="22"/>
        </w:rPr>
        <w:t>of your choice. Be prepared to explain if you agree with the score.</w:t>
      </w:r>
      <w:r w:rsidR="0006378B" w:rsidRPr="002D2AB4">
        <w:rPr>
          <w:rFonts w:asciiTheme="minorHAnsi" w:hAnsiTheme="minorHAnsi" w:cstheme="minorHAnsi"/>
          <w:szCs w:val="22"/>
        </w:rPr>
        <w:t xml:space="preserve">  You may have to register</w:t>
      </w:r>
      <w:r w:rsidR="00F1713C">
        <w:rPr>
          <w:rFonts w:asciiTheme="minorHAnsi" w:hAnsiTheme="minorHAnsi" w:cstheme="minorHAnsi"/>
          <w:szCs w:val="22"/>
        </w:rPr>
        <w:t xml:space="preserve"> the site to gather the data.</w:t>
      </w:r>
    </w:p>
    <w:p w:rsidR="00F1713C" w:rsidRPr="00F1713C" w:rsidRDefault="00F1713C" w:rsidP="008B2375">
      <w:pPr>
        <w:pStyle w:val="Letter"/>
        <w:jc w:val="both"/>
        <w:rPr>
          <w:rFonts w:asciiTheme="minorHAnsi" w:hAnsiTheme="minorHAnsi" w:cstheme="minorHAnsi"/>
          <w:b/>
          <w:szCs w:val="22"/>
        </w:rPr>
      </w:pPr>
    </w:p>
    <w:p w:rsidR="00CE2AA6" w:rsidRDefault="007723EF" w:rsidP="008B2375">
      <w:pPr>
        <w:pStyle w:val="Letter"/>
        <w:jc w:val="both"/>
        <w:rPr>
          <w:rFonts w:asciiTheme="minorHAnsi" w:hAnsiTheme="minorHAnsi" w:cstheme="minorHAnsi"/>
          <w:szCs w:val="22"/>
        </w:rPr>
      </w:pPr>
      <w:r>
        <w:rPr>
          <w:rFonts w:asciiTheme="minorHAnsi" w:hAnsiTheme="minorHAnsi" w:cstheme="minorHAnsi"/>
          <w:szCs w:val="22"/>
        </w:rPr>
        <w:t>The third session</w:t>
      </w:r>
      <w:r w:rsidR="008E3336" w:rsidRPr="002D2AB4">
        <w:rPr>
          <w:rFonts w:asciiTheme="minorHAnsi" w:hAnsiTheme="minorHAnsi" w:cstheme="minorHAnsi"/>
          <w:szCs w:val="22"/>
        </w:rPr>
        <w:t xml:space="preserve"> </w:t>
      </w:r>
      <w:r w:rsidR="00DA09DA">
        <w:rPr>
          <w:rFonts w:asciiTheme="minorHAnsi" w:hAnsiTheme="minorHAnsi" w:cstheme="minorHAnsi"/>
          <w:szCs w:val="22"/>
        </w:rPr>
        <w:t xml:space="preserve">(February 7) </w:t>
      </w:r>
      <w:r w:rsidR="008E3336" w:rsidRPr="002D2AB4">
        <w:rPr>
          <w:rFonts w:asciiTheme="minorHAnsi" w:hAnsiTheme="minorHAnsi" w:cstheme="minorHAnsi"/>
          <w:szCs w:val="22"/>
        </w:rPr>
        <w:t>is</w:t>
      </w:r>
      <w:r w:rsidR="00705187" w:rsidRPr="002D2AB4">
        <w:rPr>
          <w:rFonts w:asciiTheme="minorHAnsi" w:hAnsiTheme="minorHAnsi" w:cstheme="minorHAnsi"/>
          <w:szCs w:val="22"/>
        </w:rPr>
        <w:t xml:space="preserve"> a mock simulation of the decision to </w:t>
      </w:r>
      <w:r w:rsidR="00DA09DA">
        <w:rPr>
          <w:rFonts w:asciiTheme="minorHAnsi" w:hAnsiTheme="minorHAnsi" w:cstheme="minorHAnsi"/>
          <w:szCs w:val="22"/>
        </w:rPr>
        <w:t>redesign the governance system after the resignation of</w:t>
      </w:r>
      <w:r w:rsidR="00F1713C">
        <w:rPr>
          <w:rFonts w:asciiTheme="minorHAnsi" w:hAnsiTheme="minorHAnsi" w:cstheme="minorHAnsi"/>
          <w:szCs w:val="22"/>
        </w:rPr>
        <w:t xml:space="preserve"> Travis </w:t>
      </w:r>
      <w:proofErr w:type="spellStart"/>
      <w:r w:rsidR="00F1713C">
        <w:rPr>
          <w:rFonts w:asciiTheme="minorHAnsi" w:hAnsiTheme="minorHAnsi" w:cstheme="minorHAnsi"/>
          <w:szCs w:val="22"/>
        </w:rPr>
        <w:t>Kalanick</w:t>
      </w:r>
      <w:proofErr w:type="spellEnd"/>
      <w:r w:rsidR="00F1713C">
        <w:rPr>
          <w:rFonts w:asciiTheme="minorHAnsi" w:hAnsiTheme="minorHAnsi" w:cstheme="minorHAnsi"/>
          <w:szCs w:val="22"/>
        </w:rPr>
        <w:t xml:space="preserve"> as CEO</w:t>
      </w:r>
      <w:r w:rsidR="00DA09DA">
        <w:rPr>
          <w:rFonts w:asciiTheme="minorHAnsi" w:hAnsiTheme="minorHAnsi" w:cstheme="minorHAnsi"/>
          <w:szCs w:val="22"/>
        </w:rPr>
        <w:t xml:space="preserve"> and his unexpected placement of two new directors on the board</w:t>
      </w:r>
      <w:r w:rsidR="00705187" w:rsidRPr="002D2AB4">
        <w:rPr>
          <w:rFonts w:asciiTheme="minorHAnsi" w:hAnsiTheme="minorHAnsi" w:cstheme="minorHAnsi"/>
          <w:szCs w:val="22"/>
        </w:rPr>
        <w:t xml:space="preserve">.  You will be assigned </w:t>
      </w:r>
      <w:r>
        <w:rPr>
          <w:rFonts w:asciiTheme="minorHAnsi" w:hAnsiTheme="minorHAnsi" w:cstheme="minorHAnsi"/>
          <w:szCs w:val="22"/>
        </w:rPr>
        <w:t xml:space="preserve">randomly to new </w:t>
      </w:r>
      <w:r w:rsidR="00705187" w:rsidRPr="002D2AB4">
        <w:rPr>
          <w:rFonts w:asciiTheme="minorHAnsi" w:hAnsiTheme="minorHAnsi" w:cstheme="minorHAnsi"/>
          <w:szCs w:val="22"/>
        </w:rPr>
        <w:t>groups and you will need to access this from Can</w:t>
      </w:r>
      <w:r w:rsidR="00597DC5" w:rsidRPr="002D2AB4">
        <w:rPr>
          <w:rFonts w:asciiTheme="minorHAnsi" w:hAnsiTheme="minorHAnsi" w:cstheme="minorHAnsi"/>
          <w:szCs w:val="22"/>
        </w:rPr>
        <w:t>va</w:t>
      </w:r>
      <w:r w:rsidR="00705187" w:rsidRPr="002D2AB4">
        <w:rPr>
          <w:rFonts w:asciiTheme="minorHAnsi" w:hAnsiTheme="minorHAnsi" w:cstheme="minorHAnsi"/>
          <w:szCs w:val="22"/>
        </w:rPr>
        <w:t xml:space="preserve">s the week before.  </w:t>
      </w:r>
      <w:r w:rsidR="00AF47D9" w:rsidRPr="002D2AB4">
        <w:rPr>
          <w:rFonts w:asciiTheme="minorHAnsi" w:hAnsiTheme="minorHAnsi" w:cstheme="minorHAnsi"/>
          <w:szCs w:val="22"/>
        </w:rPr>
        <w:t>It is a disaster if you don’t come prepared, with case read, and the background chapters too.</w:t>
      </w:r>
    </w:p>
    <w:p w:rsidR="007723EF" w:rsidRDefault="007723EF" w:rsidP="008B2375">
      <w:pPr>
        <w:pStyle w:val="Letter"/>
        <w:jc w:val="both"/>
        <w:rPr>
          <w:rFonts w:asciiTheme="minorHAnsi" w:hAnsiTheme="minorHAnsi" w:cstheme="minorHAnsi"/>
          <w:szCs w:val="22"/>
        </w:rPr>
      </w:pPr>
    </w:p>
    <w:p w:rsidR="007723EF" w:rsidRPr="002D2AB4" w:rsidRDefault="007723EF" w:rsidP="008B2375">
      <w:pPr>
        <w:pStyle w:val="Letter"/>
        <w:jc w:val="both"/>
        <w:rPr>
          <w:rFonts w:asciiTheme="minorHAnsi" w:hAnsiTheme="minorHAnsi" w:cstheme="minorHAnsi"/>
          <w:szCs w:val="22"/>
        </w:rPr>
      </w:pPr>
      <w:r>
        <w:rPr>
          <w:rFonts w:asciiTheme="minorHAnsi" w:hAnsiTheme="minorHAnsi" w:cstheme="minorHAnsi"/>
          <w:szCs w:val="22"/>
        </w:rPr>
        <w:t xml:space="preserve">We discuss questions that are about governance but are controversial.  These conversations are open and give a chance to explore different views and experiences on questions of our times.  These discussions are very much appreciated by </w:t>
      </w:r>
      <w:r w:rsidR="00F74B67">
        <w:rPr>
          <w:rFonts w:asciiTheme="minorHAnsi" w:hAnsiTheme="minorHAnsi" w:cstheme="minorHAnsi"/>
          <w:szCs w:val="22"/>
        </w:rPr>
        <w:t>participants, and I continue this tradition though it bears the risk that you will hear an opinion you don’t like, or you may not agree with me in taking, or not taking, a perspective.  Be tolerant.</w:t>
      </w:r>
    </w:p>
    <w:p w:rsidR="00EE2568" w:rsidRPr="002D2AB4" w:rsidRDefault="00EE2568" w:rsidP="008B2375">
      <w:pPr>
        <w:pStyle w:val="Letter"/>
        <w:jc w:val="both"/>
        <w:rPr>
          <w:rFonts w:asciiTheme="minorHAnsi" w:hAnsiTheme="minorHAnsi" w:cstheme="minorHAnsi"/>
          <w:szCs w:val="22"/>
        </w:rPr>
      </w:pPr>
    </w:p>
    <w:p w:rsidR="00EE2568" w:rsidRPr="002D2AB4" w:rsidRDefault="00F74B67" w:rsidP="008B2375">
      <w:pPr>
        <w:pStyle w:val="Letter"/>
        <w:jc w:val="both"/>
        <w:rPr>
          <w:rFonts w:asciiTheme="minorHAnsi" w:hAnsiTheme="minorHAnsi" w:cstheme="minorHAnsi"/>
          <w:szCs w:val="22"/>
        </w:rPr>
      </w:pPr>
      <w:r>
        <w:rPr>
          <w:rFonts w:asciiTheme="minorHAnsi" w:hAnsiTheme="minorHAnsi" w:cstheme="minorHAnsi"/>
          <w:szCs w:val="22"/>
        </w:rPr>
        <w:t>For example</w:t>
      </w:r>
      <w:r w:rsidR="00EE2568" w:rsidRPr="002D2AB4">
        <w:rPr>
          <w:rFonts w:asciiTheme="minorHAnsi" w:hAnsiTheme="minorHAnsi" w:cstheme="minorHAnsi"/>
          <w:szCs w:val="22"/>
        </w:rPr>
        <w:t xml:space="preserve">, </w:t>
      </w:r>
      <w:r>
        <w:rPr>
          <w:rFonts w:asciiTheme="minorHAnsi" w:hAnsiTheme="minorHAnsi" w:cstheme="minorHAnsi"/>
          <w:szCs w:val="22"/>
        </w:rPr>
        <w:t>we discuss if</w:t>
      </w:r>
      <w:r w:rsidR="00EE2568" w:rsidRPr="002D2AB4">
        <w:rPr>
          <w:rFonts w:asciiTheme="minorHAnsi" w:hAnsiTheme="minorHAnsi" w:cstheme="minorHAnsi"/>
          <w:szCs w:val="22"/>
        </w:rPr>
        <w:t xml:space="preserve"> you think there should be quotas mandating minimal percentage of women on boards?</w:t>
      </w:r>
      <w:r w:rsidR="003C6CD3">
        <w:rPr>
          <w:rFonts w:asciiTheme="minorHAnsi" w:hAnsiTheme="minorHAnsi" w:cstheme="minorHAnsi"/>
          <w:szCs w:val="22"/>
        </w:rPr>
        <w:t xml:space="preserve">  You will disagree. You may feel you know more about this than others.  The point is to learn from each other.  Who knows –your influence may be felt after class, so don’t be disappointed if others don’t agree, yet.</w:t>
      </w:r>
    </w:p>
    <w:p w:rsidR="001978E8" w:rsidRPr="002D2AB4" w:rsidRDefault="001978E8" w:rsidP="008B2375">
      <w:pPr>
        <w:pStyle w:val="Letter"/>
        <w:jc w:val="both"/>
        <w:rPr>
          <w:rFonts w:asciiTheme="minorHAnsi" w:hAnsiTheme="minorHAnsi" w:cstheme="minorHAnsi"/>
          <w:szCs w:val="22"/>
        </w:rPr>
      </w:pPr>
    </w:p>
    <w:p w:rsidR="00504EFE" w:rsidRPr="002D2AB4" w:rsidRDefault="00504EFE" w:rsidP="00504EFE">
      <w:pPr>
        <w:rPr>
          <w:rFonts w:asciiTheme="minorHAnsi" w:hAnsiTheme="minorHAnsi" w:cstheme="minorHAnsi"/>
          <w:b/>
          <w:sz w:val="22"/>
          <w:szCs w:val="22"/>
        </w:rPr>
      </w:pPr>
      <w:r w:rsidRPr="002D2AB4">
        <w:rPr>
          <w:rFonts w:asciiTheme="minorHAnsi" w:hAnsiTheme="minorHAnsi" w:cstheme="minorHAnsi"/>
          <w:b/>
          <w:sz w:val="22"/>
          <w:szCs w:val="22"/>
        </w:rPr>
        <w:t xml:space="preserve">Final </w:t>
      </w:r>
      <w:r w:rsidR="0091254A">
        <w:rPr>
          <w:rFonts w:asciiTheme="minorHAnsi" w:hAnsiTheme="minorHAnsi" w:cstheme="minorHAnsi"/>
          <w:b/>
          <w:sz w:val="22"/>
          <w:szCs w:val="22"/>
        </w:rPr>
        <w:t>Paper</w:t>
      </w:r>
    </w:p>
    <w:p w:rsidR="00504EFE" w:rsidRPr="002D2AB4" w:rsidRDefault="00504EFE" w:rsidP="00504EFE">
      <w:pPr>
        <w:rPr>
          <w:rFonts w:asciiTheme="minorHAnsi" w:hAnsiTheme="minorHAnsi" w:cstheme="minorHAnsi"/>
          <w:sz w:val="22"/>
          <w:szCs w:val="22"/>
        </w:rPr>
      </w:pPr>
    </w:p>
    <w:p w:rsidR="00504EFE" w:rsidRDefault="00504EFE" w:rsidP="00504EFE">
      <w:pPr>
        <w:rPr>
          <w:rFonts w:asciiTheme="minorHAnsi" w:hAnsiTheme="minorHAnsi" w:cstheme="minorHAnsi"/>
          <w:sz w:val="22"/>
          <w:szCs w:val="22"/>
        </w:rPr>
      </w:pPr>
      <w:r w:rsidRPr="002D2AB4">
        <w:rPr>
          <w:rFonts w:asciiTheme="minorHAnsi" w:hAnsiTheme="minorHAnsi" w:cstheme="minorHAnsi"/>
          <w:sz w:val="22"/>
          <w:szCs w:val="22"/>
        </w:rPr>
        <w:t xml:space="preserve">The final exam is a take-home essay answering a specified question that is related to the course materials.  A hard copy must be </w:t>
      </w:r>
      <w:r w:rsidR="00192010" w:rsidRPr="002D2AB4">
        <w:rPr>
          <w:rFonts w:asciiTheme="minorHAnsi" w:hAnsiTheme="minorHAnsi" w:cstheme="minorHAnsi"/>
          <w:sz w:val="22"/>
          <w:szCs w:val="22"/>
        </w:rPr>
        <w:t>sent to me and the TA</w:t>
      </w:r>
      <w:r w:rsidR="00614AF5" w:rsidRPr="002D2AB4">
        <w:rPr>
          <w:rFonts w:asciiTheme="minorHAnsi" w:hAnsiTheme="minorHAnsi" w:cstheme="minorHAnsi"/>
          <w:sz w:val="22"/>
          <w:szCs w:val="22"/>
        </w:rPr>
        <w:t xml:space="preserve"> before 12:00</w:t>
      </w:r>
      <w:r w:rsidR="00976CED" w:rsidRPr="002D2AB4">
        <w:rPr>
          <w:rFonts w:asciiTheme="minorHAnsi" w:hAnsiTheme="minorHAnsi" w:cstheme="minorHAnsi"/>
          <w:sz w:val="22"/>
          <w:szCs w:val="22"/>
        </w:rPr>
        <w:t xml:space="preserve"> </w:t>
      </w:r>
      <w:r w:rsidR="00614AF5" w:rsidRPr="002D2AB4">
        <w:rPr>
          <w:rFonts w:asciiTheme="minorHAnsi" w:hAnsiTheme="minorHAnsi" w:cstheme="minorHAnsi"/>
          <w:sz w:val="22"/>
          <w:szCs w:val="22"/>
        </w:rPr>
        <w:t>pm</w:t>
      </w:r>
      <w:r w:rsidR="00976CED" w:rsidRPr="002D2AB4">
        <w:rPr>
          <w:rFonts w:asciiTheme="minorHAnsi" w:hAnsiTheme="minorHAnsi" w:cstheme="minorHAnsi"/>
          <w:sz w:val="22"/>
          <w:szCs w:val="22"/>
        </w:rPr>
        <w:t xml:space="preserve"> (midnight)</w:t>
      </w:r>
      <w:r w:rsidR="00786A85">
        <w:rPr>
          <w:rFonts w:asciiTheme="minorHAnsi" w:hAnsiTheme="minorHAnsi" w:cstheme="minorHAnsi"/>
          <w:sz w:val="22"/>
          <w:szCs w:val="22"/>
        </w:rPr>
        <w:t xml:space="preserve"> on March 11</w:t>
      </w:r>
      <w:r w:rsidR="007D53B8" w:rsidRPr="002D2AB4">
        <w:rPr>
          <w:rFonts w:asciiTheme="minorHAnsi" w:hAnsiTheme="minorHAnsi" w:cstheme="minorHAnsi"/>
          <w:sz w:val="22"/>
          <w:szCs w:val="22"/>
        </w:rPr>
        <w:t>.</w:t>
      </w:r>
      <w:r w:rsidRPr="002D2AB4">
        <w:rPr>
          <w:rFonts w:asciiTheme="minorHAnsi" w:hAnsiTheme="minorHAnsi" w:cstheme="minorHAnsi"/>
          <w:sz w:val="22"/>
          <w:szCs w:val="22"/>
        </w:rPr>
        <w:t xml:space="preserve"> Late submissions will not be accepted.</w:t>
      </w:r>
    </w:p>
    <w:p w:rsidR="00B544D6" w:rsidRDefault="00B544D6" w:rsidP="00504EFE">
      <w:pPr>
        <w:rPr>
          <w:rFonts w:asciiTheme="minorHAnsi" w:hAnsiTheme="minorHAnsi" w:cstheme="minorHAnsi"/>
          <w:sz w:val="22"/>
          <w:szCs w:val="22"/>
        </w:rPr>
      </w:pPr>
    </w:p>
    <w:p w:rsidR="00B544D6" w:rsidRPr="002D2AB4" w:rsidRDefault="00B544D6" w:rsidP="00504EFE">
      <w:pPr>
        <w:rPr>
          <w:rFonts w:asciiTheme="minorHAnsi" w:hAnsiTheme="minorHAnsi" w:cstheme="minorHAnsi"/>
          <w:sz w:val="22"/>
          <w:szCs w:val="22"/>
        </w:rPr>
      </w:pPr>
      <w:r>
        <w:rPr>
          <w:rFonts w:asciiTheme="minorHAnsi" w:hAnsiTheme="minorHAnsi" w:cstheme="minorHAnsi"/>
          <w:sz w:val="22"/>
          <w:szCs w:val="22"/>
        </w:rPr>
        <w:t>I will read and grade all papers.</w:t>
      </w:r>
    </w:p>
    <w:p w:rsidR="00504EFE" w:rsidRPr="002D2AB4" w:rsidRDefault="00504EFE" w:rsidP="00504EFE">
      <w:pPr>
        <w:rPr>
          <w:rFonts w:asciiTheme="minorHAnsi" w:hAnsiTheme="minorHAnsi" w:cstheme="minorHAnsi"/>
          <w:sz w:val="22"/>
          <w:szCs w:val="22"/>
        </w:rPr>
      </w:pPr>
    </w:p>
    <w:p w:rsidR="00504EFE" w:rsidRPr="002D2AB4" w:rsidRDefault="00504EFE" w:rsidP="00504EFE">
      <w:pPr>
        <w:rPr>
          <w:rFonts w:asciiTheme="minorHAnsi" w:hAnsiTheme="minorHAnsi" w:cstheme="minorHAnsi"/>
          <w:sz w:val="22"/>
          <w:szCs w:val="22"/>
        </w:rPr>
      </w:pPr>
      <w:r w:rsidRPr="002D2AB4">
        <w:rPr>
          <w:rFonts w:asciiTheme="minorHAnsi" w:hAnsiTheme="minorHAnsi" w:cstheme="minorHAnsi"/>
          <w:b/>
          <w:sz w:val="22"/>
          <w:szCs w:val="22"/>
        </w:rPr>
        <w:t>Course Grade</w:t>
      </w:r>
    </w:p>
    <w:p w:rsidR="00504EFE" w:rsidRPr="002D2AB4" w:rsidRDefault="00504EFE" w:rsidP="00504EFE">
      <w:pPr>
        <w:rPr>
          <w:rFonts w:asciiTheme="minorHAnsi" w:hAnsiTheme="minorHAnsi" w:cstheme="minorHAnsi"/>
          <w:b/>
          <w:sz w:val="22"/>
          <w:szCs w:val="22"/>
        </w:rPr>
      </w:pPr>
    </w:p>
    <w:p w:rsidR="008B2375" w:rsidRDefault="00504EFE" w:rsidP="00C46ED1">
      <w:pPr>
        <w:rPr>
          <w:rFonts w:asciiTheme="minorHAnsi" w:hAnsiTheme="minorHAnsi" w:cstheme="minorHAnsi"/>
          <w:sz w:val="22"/>
          <w:szCs w:val="22"/>
        </w:rPr>
      </w:pPr>
      <w:r w:rsidRPr="002D2AB4">
        <w:rPr>
          <w:rFonts w:asciiTheme="minorHAnsi" w:hAnsiTheme="minorHAnsi" w:cstheme="minorHAnsi"/>
          <w:sz w:val="22"/>
          <w:szCs w:val="22"/>
        </w:rPr>
        <w:t xml:space="preserve">Class attendance and assignments are mandatory. </w:t>
      </w:r>
    </w:p>
    <w:p w:rsidR="0091254A" w:rsidRDefault="0091254A" w:rsidP="00C46ED1">
      <w:pPr>
        <w:rPr>
          <w:rFonts w:asciiTheme="minorHAnsi" w:hAnsiTheme="minorHAnsi" w:cstheme="minorHAnsi"/>
          <w:sz w:val="22"/>
          <w:szCs w:val="22"/>
        </w:rPr>
      </w:pPr>
    </w:p>
    <w:p w:rsidR="0091254A" w:rsidRDefault="0091254A" w:rsidP="00C46ED1">
      <w:pPr>
        <w:rPr>
          <w:rFonts w:asciiTheme="minorHAnsi" w:hAnsiTheme="minorHAnsi" w:cstheme="minorHAnsi"/>
          <w:sz w:val="22"/>
          <w:szCs w:val="22"/>
        </w:rPr>
      </w:pPr>
      <w:r>
        <w:rPr>
          <w:rFonts w:asciiTheme="minorHAnsi" w:hAnsiTheme="minorHAnsi" w:cstheme="minorHAnsi"/>
          <w:sz w:val="22"/>
          <w:szCs w:val="22"/>
        </w:rPr>
        <w:t>50% of your grade will be the paper.</w:t>
      </w:r>
    </w:p>
    <w:p w:rsidR="0091254A" w:rsidRDefault="00247D25" w:rsidP="00C46ED1">
      <w:pPr>
        <w:rPr>
          <w:rFonts w:asciiTheme="minorHAnsi" w:hAnsiTheme="minorHAnsi" w:cstheme="minorHAnsi"/>
          <w:sz w:val="22"/>
          <w:szCs w:val="22"/>
        </w:rPr>
      </w:pPr>
      <w:r>
        <w:rPr>
          <w:rFonts w:asciiTheme="minorHAnsi" w:hAnsiTheme="minorHAnsi" w:cstheme="minorHAnsi"/>
          <w:sz w:val="22"/>
          <w:szCs w:val="22"/>
        </w:rPr>
        <w:t xml:space="preserve">25% is </w:t>
      </w:r>
      <w:r w:rsidR="0091254A">
        <w:rPr>
          <w:rFonts w:asciiTheme="minorHAnsi" w:hAnsiTheme="minorHAnsi" w:cstheme="minorHAnsi"/>
          <w:sz w:val="22"/>
          <w:szCs w:val="22"/>
        </w:rPr>
        <w:t>participation.</w:t>
      </w:r>
    </w:p>
    <w:p w:rsidR="0091254A" w:rsidRDefault="0091254A" w:rsidP="00C46ED1">
      <w:pPr>
        <w:rPr>
          <w:rFonts w:asciiTheme="minorHAnsi" w:hAnsiTheme="minorHAnsi" w:cstheme="minorHAnsi"/>
          <w:sz w:val="22"/>
          <w:szCs w:val="22"/>
        </w:rPr>
      </w:pPr>
      <w:r>
        <w:rPr>
          <w:rFonts w:asciiTheme="minorHAnsi" w:hAnsiTheme="minorHAnsi" w:cstheme="minorHAnsi"/>
          <w:sz w:val="22"/>
          <w:szCs w:val="22"/>
        </w:rPr>
        <w:t>25% are the assignments</w:t>
      </w:r>
      <w:r w:rsidR="00457496">
        <w:rPr>
          <w:rFonts w:asciiTheme="minorHAnsi" w:hAnsiTheme="minorHAnsi" w:cstheme="minorHAnsi"/>
          <w:sz w:val="22"/>
          <w:szCs w:val="22"/>
        </w:rPr>
        <w:t xml:space="preserve"> (e.g. polls)</w:t>
      </w:r>
      <w:r>
        <w:rPr>
          <w:rFonts w:asciiTheme="minorHAnsi" w:hAnsiTheme="minorHAnsi" w:cstheme="minorHAnsi"/>
          <w:sz w:val="22"/>
          <w:szCs w:val="22"/>
        </w:rPr>
        <w:t xml:space="preserve"> to prep for the classes.</w:t>
      </w:r>
    </w:p>
    <w:p w:rsidR="00786A85" w:rsidRDefault="00786A85" w:rsidP="00C46ED1">
      <w:pPr>
        <w:rPr>
          <w:rFonts w:asciiTheme="minorHAnsi" w:hAnsiTheme="minorHAnsi" w:cstheme="minorHAnsi"/>
          <w:sz w:val="22"/>
          <w:szCs w:val="22"/>
        </w:rPr>
      </w:pPr>
    </w:p>
    <w:p w:rsidR="00786A85" w:rsidRDefault="00786A85" w:rsidP="00C46ED1">
      <w:pPr>
        <w:rPr>
          <w:rFonts w:asciiTheme="minorHAnsi" w:hAnsiTheme="minorHAnsi" w:cstheme="minorHAnsi"/>
          <w:sz w:val="22"/>
          <w:szCs w:val="22"/>
        </w:rPr>
      </w:pPr>
      <w:r>
        <w:rPr>
          <w:rFonts w:asciiTheme="minorHAnsi" w:hAnsiTheme="minorHAnsi" w:cstheme="minorHAnsi"/>
          <w:sz w:val="22"/>
          <w:szCs w:val="22"/>
        </w:rPr>
        <w:t xml:space="preserve">A frank discussion. I have a super high opinion of the ethics among MBAs and for that reason, I have a very harsh policy on any infraction.  </w:t>
      </w:r>
    </w:p>
    <w:p w:rsidR="00786A85" w:rsidRDefault="00786A85" w:rsidP="00C46ED1">
      <w:pPr>
        <w:rPr>
          <w:rFonts w:asciiTheme="minorHAnsi" w:hAnsiTheme="minorHAnsi" w:cstheme="minorHAnsi"/>
          <w:sz w:val="22"/>
          <w:szCs w:val="22"/>
        </w:rPr>
      </w:pPr>
    </w:p>
    <w:p w:rsidR="00786A85" w:rsidRDefault="00786A85" w:rsidP="00786A85">
      <w:pPr>
        <w:rPr>
          <w:rFonts w:asciiTheme="minorHAnsi" w:hAnsiTheme="minorHAnsi" w:cstheme="minorHAnsi"/>
          <w:sz w:val="22"/>
          <w:szCs w:val="22"/>
        </w:rPr>
      </w:pPr>
      <w:r>
        <w:rPr>
          <w:rFonts w:asciiTheme="minorHAnsi" w:hAnsiTheme="minorHAnsi" w:cstheme="minorHAnsi"/>
          <w:sz w:val="22"/>
          <w:szCs w:val="22"/>
        </w:rPr>
        <w:t xml:space="preserve">First, remember that citations and references to all quoted and used material are </w:t>
      </w:r>
      <w:r w:rsidRPr="00786A85">
        <w:rPr>
          <w:rFonts w:asciiTheme="minorHAnsi" w:hAnsiTheme="minorHAnsi" w:cstheme="minorHAnsi"/>
          <w:b/>
          <w:sz w:val="22"/>
          <w:szCs w:val="22"/>
        </w:rPr>
        <w:t>mandatory</w:t>
      </w:r>
      <w:r>
        <w:rPr>
          <w:rFonts w:asciiTheme="minorHAnsi" w:hAnsiTheme="minorHAnsi" w:cstheme="minorHAnsi"/>
          <w:sz w:val="22"/>
          <w:szCs w:val="22"/>
        </w:rPr>
        <w:t xml:space="preserve">. Please do not overlook this requirement.  </w:t>
      </w:r>
    </w:p>
    <w:p w:rsidR="00786A85" w:rsidRDefault="00786A85" w:rsidP="00786A85">
      <w:pPr>
        <w:rPr>
          <w:rFonts w:asciiTheme="minorHAnsi" w:hAnsiTheme="minorHAnsi" w:cstheme="minorHAnsi"/>
          <w:sz w:val="22"/>
          <w:szCs w:val="22"/>
        </w:rPr>
      </w:pPr>
    </w:p>
    <w:p w:rsidR="00786A85" w:rsidRDefault="00786A85" w:rsidP="00786A85">
      <w:pPr>
        <w:rPr>
          <w:rFonts w:asciiTheme="minorHAnsi" w:hAnsiTheme="minorHAnsi" w:cstheme="minorHAnsi"/>
          <w:sz w:val="22"/>
          <w:szCs w:val="22"/>
        </w:rPr>
      </w:pPr>
      <w:r>
        <w:rPr>
          <w:rFonts w:asciiTheme="minorHAnsi" w:hAnsiTheme="minorHAnsi" w:cstheme="minorHAnsi"/>
          <w:sz w:val="22"/>
          <w:szCs w:val="22"/>
        </w:rPr>
        <w:lastRenderedPageBreak/>
        <w:t>Second, you can’t miss class without writing me ahead of time (at least the day before).  I accept only urgent family matters (sickness and death), babies delivered (photo required).  Weddings, parties of any sort, or anything else are not excused absences.</w:t>
      </w:r>
    </w:p>
    <w:p w:rsidR="00786A85" w:rsidRDefault="00786A85" w:rsidP="00786A85">
      <w:pPr>
        <w:rPr>
          <w:rFonts w:asciiTheme="minorHAnsi" w:hAnsiTheme="minorHAnsi" w:cstheme="minorHAnsi"/>
          <w:sz w:val="22"/>
          <w:szCs w:val="22"/>
        </w:rPr>
      </w:pPr>
    </w:p>
    <w:p w:rsidR="00D71A91" w:rsidRDefault="003E5885" w:rsidP="00786A85">
      <w:pPr>
        <w:rPr>
          <w:rFonts w:asciiTheme="minorHAnsi" w:hAnsiTheme="minorHAnsi" w:cstheme="minorHAnsi"/>
          <w:sz w:val="22"/>
          <w:szCs w:val="22"/>
        </w:rPr>
      </w:pPr>
      <w:r>
        <w:rPr>
          <w:rFonts w:asciiTheme="minorHAnsi" w:hAnsiTheme="minorHAnsi" w:cstheme="minorHAnsi"/>
          <w:sz w:val="22"/>
          <w:szCs w:val="22"/>
        </w:rPr>
        <w:t>Finally</w:t>
      </w:r>
      <w:r w:rsidR="00786A85">
        <w:rPr>
          <w:rFonts w:asciiTheme="minorHAnsi" w:hAnsiTheme="minorHAnsi" w:cstheme="minorHAnsi"/>
          <w:sz w:val="22"/>
          <w:szCs w:val="22"/>
        </w:rPr>
        <w:t>, I will submit a random selection of all written work to be checked algorithmically</w:t>
      </w:r>
      <w:r w:rsidR="00D71A91">
        <w:rPr>
          <w:rFonts w:asciiTheme="minorHAnsi" w:hAnsiTheme="minorHAnsi" w:cstheme="minorHAnsi"/>
          <w:sz w:val="22"/>
          <w:szCs w:val="22"/>
        </w:rPr>
        <w:t>.  Cheating is not CBS compliant: don’t do it.</w:t>
      </w:r>
    </w:p>
    <w:p w:rsidR="003E5885" w:rsidRPr="002D2AB4" w:rsidRDefault="003E5885" w:rsidP="000B47A5">
      <w:pPr>
        <w:rPr>
          <w:rFonts w:asciiTheme="minorHAnsi" w:hAnsiTheme="minorHAnsi" w:cstheme="minorHAnsi"/>
          <w:sz w:val="22"/>
          <w:szCs w:val="22"/>
        </w:rPr>
      </w:pPr>
    </w:p>
    <w:p w:rsidR="00CD798F" w:rsidRPr="002D2AB4" w:rsidRDefault="00D2404D" w:rsidP="00436381">
      <w:pPr>
        <w:rPr>
          <w:rFonts w:asciiTheme="minorHAnsi" w:hAnsiTheme="minorHAnsi" w:cstheme="minorHAnsi"/>
          <w:b/>
          <w:bCs/>
          <w:sz w:val="22"/>
          <w:szCs w:val="22"/>
        </w:rPr>
      </w:pPr>
      <w:r w:rsidRPr="002D2AB4">
        <w:rPr>
          <w:rFonts w:asciiTheme="minorHAnsi" w:hAnsiTheme="minorHAnsi" w:cstheme="minorHAnsi"/>
          <w:b/>
          <w:bCs/>
          <w:sz w:val="22"/>
          <w:szCs w:val="22"/>
        </w:rPr>
        <w:t>Course Outline</w:t>
      </w:r>
    </w:p>
    <w:p w:rsidR="00D2404D" w:rsidRPr="002D2AB4" w:rsidRDefault="00D2404D" w:rsidP="00436381">
      <w:pPr>
        <w:rPr>
          <w:rFonts w:asciiTheme="minorHAnsi" w:hAnsiTheme="minorHAnsi" w:cstheme="minorHAnsi"/>
          <w:bCs/>
          <w:sz w:val="22"/>
          <w:szCs w:val="22"/>
        </w:rPr>
      </w:pPr>
    </w:p>
    <w:p w:rsidR="002D4246" w:rsidRDefault="007006C6" w:rsidP="00436381">
      <w:pPr>
        <w:rPr>
          <w:rFonts w:asciiTheme="minorHAnsi" w:hAnsiTheme="minorHAnsi" w:cstheme="minorHAnsi"/>
          <w:b/>
          <w:bCs/>
          <w:sz w:val="22"/>
          <w:szCs w:val="22"/>
        </w:rPr>
      </w:pPr>
      <w:r w:rsidRPr="007006C6">
        <w:rPr>
          <w:rFonts w:asciiTheme="minorHAnsi" w:hAnsiTheme="minorHAnsi" w:cstheme="minorHAnsi"/>
          <w:b/>
          <w:bCs/>
          <w:sz w:val="22"/>
          <w:szCs w:val="22"/>
        </w:rPr>
        <w:t>January 31</w:t>
      </w:r>
    </w:p>
    <w:p w:rsidR="007006C6" w:rsidRPr="007006C6" w:rsidRDefault="007006C6" w:rsidP="00436381">
      <w:pPr>
        <w:rPr>
          <w:rFonts w:asciiTheme="minorHAnsi" w:hAnsiTheme="minorHAnsi" w:cstheme="minorHAnsi"/>
          <w:b/>
          <w:bCs/>
          <w:sz w:val="22"/>
          <w:szCs w:val="22"/>
        </w:rPr>
      </w:pPr>
    </w:p>
    <w:p w:rsidR="00E92FEE" w:rsidRPr="002D2AB4" w:rsidRDefault="002D4246" w:rsidP="00436381">
      <w:pPr>
        <w:rPr>
          <w:rFonts w:asciiTheme="minorHAnsi" w:hAnsiTheme="minorHAnsi" w:cstheme="minorHAnsi"/>
          <w:bCs/>
          <w:sz w:val="22"/>
          <w:szCs w:val="22"/>
        </w:rPr>
      </w:pPr>
      <w:r w:rsidRPr="002D2AB4">
        <w:rPr>
          <w:rFonts w:asciiTheme="minorHAnsi" w:hAnsiTheme="minorHAnsi" w:cstheme="minorHAnsi"/>
          <w:bCs/>
          <w:sz w:val="22"/>
          <w:szCs w:val="22"/>
        </w:rPr>
        <w:t xml:space="preserve">Session </w:t>
      </w:r>
      <w:r w:rsidR="007006C6">
        <w:rPr>
          <w:rFonts w:asciiTheme="minorHAnsi" w:hAnsiTheme="minorHAnsi" w:cstheme="minorHAnsi"/>
          <w:bCs/>
          <w:sz w:val="22"/>
          <w:szCs w:val="22"/>
        </w:rPr>
        <w:t>#</w:t>
      </w:r>
      <w:r w:rsidRPr="002D2AB4">
        <w:rPr>
          <w:rFonts w:asciiTheme="minorHAnsi" w:hAnsiTheme="minorHAnsi" w:cstheme="minorHAnsi"/>
          <w:bCs/>
          <w:sz w:val="22"/>
          <w:szCs w:val="22"/>
        </w:rPr>
        <w:t>1</w:t>
      </w:r>
      <w:r w:rsidR="00C31CE1" w:rsidRPr="002D2AB4">
        <w:rPr>
          <w:rFonts w:asciiTheme="minorHAnsi" w:hAnsiTheme="minorHAnsi" w:cstheme="minorHAnsi"/>
          <w:bCs/>
          <w:sz w:val="22"/>
          <w:szCs w:val="22"/>
        </w:rPr>
        <w:t xml:space="preserve">:  </w:t>
      </w:r>
      <w:r w:rsidR="007006C6">
        <w:rPr>
          <w:rFonts w:asciiTheme="minorHAnsi" w:hAnsiTheme="minorHAnsi" w:cstheme="minorHAnsi"/>
          <w:bCs/>
          <w:sz w:val="22"/>
          <w:szCs w:val="22"/>
        </w:rPr>
        <w:t>Introduction to Governance</w:t>
      </w:r>
    </w:p>
    <w:p w:rsidR="00976CED" w:rsidRPr="002D2AB4" w:rsidRDefault="00976CED" w:rsidP="00436381">
      <w:pPr>
        <w:rPr>
          <w:rFonts w:asciiTheme="minorHAnsi" w:hAnsiTheme="minorHAnsi" w:cstheme="minorHAnsi"/>
          <w:bCs/>
          <w:sz w:val="22"/>
          <w:szCs w:val="22"/>
        </w:rPr>
      </w:pPr>
    </w:p>
    <w:p w:rsidR="00BF6F3C" w:rsidRPr="002D2AB4" w:rsidRDefault="00BF6F3C" w:rsidP="00D2404D">
      <w:pPr>
        <w:ind w:left="720" w:hanging="360"/>
        <w:rPr>
          <w:rFonts w:asciiTheme="minorHAnsi" w:hAnsiTheme="minorHAnsi" w:cstheme="minorHAnsi"/>
          <w:bCs/>
          <w:sz w:val="22"/>
          <w:szCs w:val="22"/>
        </w:rPr>
      </w:pPr>
      <w:r w:rsidRPr="002D2AB4">
        <w:rPr>
          <w:rFonts w:asciiTheme="minorHAnsi" w:hAnsiTheme="minorHAnsi" w:cstheme="minorHAnsi"/>
          <w:bCs/>
          <w:sz w:val="22"/>
          <w:szCs w:val="22"/>
        </w:rPr>
        <w:t xml:space="preserve">Topic:  </w:t>
      </w:r>
      <w:r w:rsidR="00E92FEE" w:rsidRPr="002D2AB4">
        <w:rPr>
          <w:rFonts w:asciiTheme="minorHAnsi" w:hAnsiTheme="minorHAnsi" w:cstheme="minorHAnsi"/>
          <w:bCs/>
          <w:sz w:val="22"/>
          <w:szCs w:val="22"/>
        </w:rPr>
        <w:t>Overview of Governance</w:t>
      </w:r>
      <w:r w:rsidR="000B47A5" w:rsidRPr="002D2AB4">
        <w:rPr>
          <w:rFonts w:asciiTheme="minorHAnsi" w:hAnsiTheme="minorHAnsi" w:cstheme="minorHAnsi"/>
          <w:bCs/>
          <w:sz w:val="22"/>
          <w:szCs w:val="22"/>
        </w:rPr>
        <w:t xml:space="preserve"> </w:t>
      </w:r>
    </w:p>
    <w:p w:rsidR="0049420F" w:rsidRPr="002D2AB4" w:rsidRDefault="0049420F" w:rsidP="00D2404D">
      <w:pPr>
        <w:ind w:left="720" w:hanging="360"/>
        <w:rPr>
          <w:rFonts w:asciiTheme="minorHAnsi" w:hAnsiTheme="minorHAnsi" w:cstheme="minorHAnsi"/>
          <w:bCs/>
          <w:sz w:val="22"/>
          <w:szCs w:val="22"/>
        </w:rPr>
      </w:pPr>
    </w:p>
    <w:p w:rsidR="001D747F" w:rsidRPr="002D2AB4" w:rsidRDefault="001D747F" w:rsidP="00D2404D">
      <w:pPr>
        <w:ind w:left="720" w:hanging="360"/>
        <w:rPr>
          <w:rFonts w:asciiTheme="minorHAnsi" w:hAnsiTheme="minorHAnsi" w:cstheme="minorHAnsi"/>
          <w:bCs/>
          <w:sz w:val="22"/>
          <w:szCs w:val="22"/>
        </w:rPr>
      </w:pPr>
      <w:r w:rsidRPr="002D2AB4">
        <w:rPr>
          <w:rFonts w:asciiTheme="minorHAnsi" w:hAnsiTheme="minorHAnsi" w:cstheme="minorHAnsi"/>
          <w:bCs/>
          <w:sz w:val="22"/>
          <w:szCs w:val="22"/>
        </w:rPr>
        <w:t xml:space="preserve">Assignment:  </w:t>
      </w:r>
      <w:r w:rsidR="003C6CD3">
        <w:rPr>
          <w:rFonts w:asciiTheme="minorHAnsi" w:hAnsiTheme="minorHAnsi" w:cstheme="minorHAnsi"/>
          <w:bCs/>
          <w:sz w:val="22"/>
          <w:szCs w:val="22"/>
        </w:rPr>
        <w:t>See the Assignment for evaluating a company using the ISS Governance Score</w:t>
      </w:r>
      <w:r w:rsidR="00E66A1A">
        <w:rPr>
          <w:rFonts w:asciiTheme="minorHAnsi" w:hAnsiTheme="minorHAnsi" w:cstheme="minorHAnsi"/>
          <w:bCs/>
          <w:sz w:val="22"/>
          <w:szCs w:val="22"/>
        </w:rPr>
        <w:t xml:space="preserve"> on page 3. </w:t>
      </w:r>
    </w:p>
    <w:p w:rsidR="003C178C" w:rsidRPr="002D2AB4" w:rsidRDefault="003C178C" w:rsidP="00D2404D">
      <w:pPr>
        <w:ind w:left="720" w:hanging="360"/>
        <w:rPr>
          <w:rFonts w:asciiTheme="minorHAnsi" w:hAnsiTheme="minorHAnsi" w:cstheme="minorHAnsi"/>
          <w:bCs/>
          <w:sz w:val="22"/>
          <w:szCs w:val="22"/>
        </w:rPr>
      </w:pPr>
      <w:r w:rsidRPr="002D2AB4">
        <w:rPr>
          <w:rFonts w:asciiTheme="minorHAnsi" w:hAnsiTheme="minorHAnsi" w:cstheme="minorHAnsi"/>
          <w:bCs/>
          <w:sz w:val="22"/>
          <w:szCs w:val="22"/>
        </w:rPr>
        <w:t>Reading:</w:t>
      </w:r>
      <w:r w:rsidR="00E042AC" w:rsidRPr="002D2AB4">
        <w:rPr>
          <w:rFonts w:asciiTheme="minorHAnsi" w:hAnsiTheme="minorHAnsi" w:cstheme="minorHAnsi"/>
          <w:bCs/>
          <w:sz w:val="22"/>
          <w:szCs w:val="22"/>
        </w:rPr>
        <w:t xml:space="preserve"> </w:t>
      </w:r>
      <w:proofErr w:type="spellStart"/>
      <w:r w:rsidR="00E042AC" w:rsidRPr="002D2AB4">
        <w:rPr>
          <w:rFonts w:asciiTheme="minorHAnsi" w:hAnsiTheme="minorHAnsi" w:cstheme="minorHAnsi"/>
          <w:bCs/>
          <w:sz w:val="22"/>
          <w:szCs w:val="22"/>
        </w:rPr>
        <w:t>Tricker</w:t>
      </w:r>
      <w:proofErr w:type="spellEnd"/>
      <w:r w:rsidR="00E042AC" w:rsidRPr="002D2AB4">
        <w:rPr>
          <w:rFonts w:asciiTheme="minorHAnsi" w:hAnsiTheme="minorHAnsi" w:cstheme="minorHAnsi"/>
          <w:bCs/>
          <w:sz w:val="22"/>
          <w:szCs w:val="22"/>
        </w:rPr>
        <w:t>, chapters 1 &amp; 2 (this is a big print easy read</w:t>
      </w:r>
      <w:r w:rsidR="005B69AA" w:rsidRPr="002D2AB4">
        <w:rPr>
          <w:rFonts w:asciiTheme="minorHAnsi" w:hAnsiTheme="minorHAnsi" w:cstheme="minorHAnsi"/>
          <w:bCs/>
          <w:sz w:val="22"/>
          <w:szCs w:val="22"/>
        </w:rPr>
        <w:t xml:space="preserve"> that you will like)</w:t>
      </w:r>
    </w:p>
    <w:p w:rsidR="003C178C" w:rsidRPr="002D2AB4" w:rsidRDefault="003C178C" w:rsidP="00D2404D">
      <w:pPr>
        <w:ind w:left="720" w:hanging="360"/>
        <w:rPr>
          <w:rFonts w:asciiTheme="minorHAnsi" w:hAnsiTheme="minorHAnsi" w:cstheme="minorHAnsi"/>
          <w:bCs/>
          <w:sz w:val="22"/>
          <w:szCs w:val="22"/>
        </w:rPr>
      </w:pPr>
    </w:p>
    <w:p w:rsidR="00F65CE5" w:rsidRPr="002D2AB4" w:rsidRDefault="005B69AA" w:rsidP="003C178C">
      <w:pPr>
        <w:ind w:left="720" w:hanging="360"/>
        <w:rPr>
          <w:rFonts w:asciiTheme="minorHAnsi" w:hAnsiTheme="minorHAnsi" w:cstheme="minorHAnsi"/>
          <w:bCs/>
          <w:sz w:val="22"/>
          <w:szCs w:val="22"/>
        </w:rPr>
      </w:pPr>
      <w:r w:rsidRPr="002D2AB4">
        <w:rPr>
          <w:rFonts w:asciiTheme="minorHAnsi" w:hAnsiTheme="minorHAnsi" w:cstheme="minorHAnsi"/>
          <w:bCs/>
          <w:sz w:val="22"/>
          <w:szCs w:val="22"/>
        </w:rPr>
        <w:t>Additional reading</w:t>
      </w:r>
      <w:r w:rsidR="00897531" w:rsidRPr="002D2AB4">
        <w:rPr>
          <w:rFonts w:asciiTheme="minorHAnsi" w:hAnsiTheme="minorHAnsi" w:cstheme="minorHAnsi"/>
          <w:bCs/>
          <w:sz w:val="22"/>
          <w:szCs w:val="22"/>
        </w:rPr>
        <w:t xml:space="preserve">: Peter Cornelius (now senior economist at </w:t>
      </w:r>
      <w:proofErr w:type="spellStart"/>
      <w:r w:rsidR="00897531" w:rsidRPr="002D2AB4">
        <w:rPr>
          <w:rFonts w:asciiTheme="minorHAnsi" w:hAnsiTheme="minorHAnsi" w:cstheme="minorHAnsi"/>
          <w:bCs/>
          <w:sz w:val="22"/>
          <w:szCs w:val="22"/>
        </w:rPr>
        <w:t>AlpInvest</w:t>
      </w:r>
      <w:proofErr w:type="spellEnd"/>
      <w:r w:rsidR="00897531" w:rsidRPr="002D2AB4">
        <w:rPr>
          <w:rFonts w:asciiTheme="minorHAnsi" w:hAnsiTheme="minorHAnsi" w:cstheme="minorHAnsi"/>
          <w:bCs/>
          <w:sz w:val="22"/>
          <w:szCs w:val="22"/>
        </w:rPr>
        <w:t xml:space="preserve">/Carlyle) </w:t>
      </w:r>
      <w:r w:rsidR="00142F6B" w:rsidRPr="002D2AB4">
        <w:rPr>
          <w:rFonts w:asciiTheme="minorHAnsi" w:hAnsiTheme="minorHAnsi" w:cstheme="minorHAnsi"/>
          <w:bCs/>
          <w:sz w:val="22"/>
          <w:szCs w:val="22"/>
        </w:rPr>
        <w:t>&amp; Bruce Kogut, G</w:t>
      </w:r>
      <w:r w:rsidR="00897531" w:rsidRPr="002D2AB4">
        <w:rPr>
          <w:rFonts w:asciiTheme="minorHAnsi" w:hAnsiTheme="minorHAnsi" w:cstheme="minorHAnsi"/>
          <w:bCs/>
          <w:sz w:val="22"/>
          <w:szCs w:val="22"/>
        </w:rPr>
        <w:t>overnance –first pages may be of interest.</w:t>
      </w:r>
      <w:r w:rsidR="00142F6B" w:rsidRPr="002D2AB4">
        <w:rPr>
          <w:rFonts w:asciiTheme="minorHAnsi" w:hAnsiTheme="minorHAnsi" w:cstheme="minorHAnsi"/>
          <w:bCs/>
          <w:sz w:val="22"/>
          <w:szCs w:val="22"/>
        </w:rPr>
        <w:t xml:space="preserve"> Introduction chapter to a book for the World Economic Forum, 2003.</w:t>
      </w:r>
    </w:p>
    <w:p w:rsidR="00AB0997" w:rsidRPr="002D2AB4" w:rsidRDefault="00AB0997" w:rsidP="00AB0997">
      <w:pPr>
        <w:pStyle w:val="Footer"/>
        <w:tabs>
          <w:tab w:val="clear" w:pos="4320"/>
          <w:tab w:val="clear" w:pos="8640"/>
        </w:tabs>
        <w:ind w:left="720" w:firstLine="720"/>
        <w:rPr>
          <w:rFonts w:asciiTheme="minorHAnsi" w:hAnsiTheme="minorHAnsi" w:cstheme="minorHAnsi"/>
          <w:sz w:val="22"/>
          <w:szCs w:val="22"/>
        </w:rPr>
      </w:pPr>
    </w:p>
    <w:p w:rsidR="00BF6F3C" w:rsidRPr="002D2AB4" w:rsidRDefault="003C178C" w:rsidP="00F65CE5">
      <w:pPr>
        <w:pStyle w:val="Heading1"/>
        <w:widowControl/>
        <w:autoSpaceDE/>
        <w:autoSpaceDN/>
        <w:adjustRightInd/>
        <w:rPr>
          <w:rFonts w:asciiTheme="minorHAnsi" w:hAnsiTheme="minorHAnsi" w:cstheme="minorHAnsi"/>
          <w:b w:val="0"/>
          <w:bCs w:val="0"/>
          <w:sz w:val="22"/>
          <w:szCs w:val="22"/>
        </w:rPr>
      </w:pPr>
      <w:r w:rsidRPr="002D2AB4">
        <w:rPr>
          <w:rFonts w:asciiTheme="minorHAnsi" w:hAnsiTheme="minorHAnsi" w:cstheme="minorHAnsi"/>
          <w:b w:val="0"/>
          <w:bCs w:val="0"/>
          <w:sz w:val="22"/>
          <w:szCs w:val="22"/>
        </w:rPr>
        <w:t>Ses</w:t>
      </w:r>
      <w:r w:rsidR="00F13289" w:rsidRPr="002D2AB4">
        <w:rPr>
          <w:rFonts w:asciiTheme="minorHAnsi" w:hAnsiTheme="minorHAnsi" w:cstheme="minorHAnsi"/>
          <w:b w:val="0"/>
          <w:bCs w:val="0"/>
          <w:sz w:val="22"/>
          <w:szCs w:val="22"/>
        </w:rPr>
        <w:t>s</w:t>
      </w:r>
      <w:r w:rsidRPr="002D2AB4">
        <w:rPr>
          <w:rFonts w:asciiTheme="minorHAnsi" w:hAnsiTheme="minorHAnsi" w:cstheme="minorHAnsi"/>
          <w:b w:val="0"/>
          <w:bCs w:val="0"/>
          <w:sz w:val="22"/>
          <w:szCs w:val="22"/>
        </w:rPr>
        <w:t>ion</w:t>
      </w:r>
      <w:r w:rsidR="00F13289" w:rsidRPr="002D2AB4">
        <w:rPr>
          <w:rFonts w:asciiTheme="minorHAnsi" w:hAnsiTheme="minorHAnsi" w:cstheme="minorHAnsi"/>
          <w:b w:val="0"/>
          <w:bCs w:val="0"/>
          <w:sz w:val="22"/>
          <w:szCs w:val="22"/>
        </w:rPr>
        <w:t xml:space="preserve"> </w:t>
      </w:r>
      <w:r w:rsidR="00BF6F3C" w:rsidRPr="002D2AB4">
        <w:rPr>
          <w:rFonts w:asciiTheme="minorHAnsi" w:hAnsiTheme="minorHAnsi" w:cstheme="minorHAnsi"/>
          <w:b w:val="0"/>
          <w:bCs w:val="0"/>
          <w:sz w:val="22"/>
          <w:szCs w:val="22"/>
        </w:rPr>
        <w:t>#</w:t>
      </w:r>
      <w:r w:rsidRPr="002D2AB4">
        <w:rPr>
          <w:rFonts w:asciiTheme="minorHAnsi" w:hAnsiTheme="minorHAnsi" w:cstheme="minorHAnsi"/>
          <w:b w:val="0"/>
          <w:bCs w:val="0"/>
          <w:sz w:val="22"/>
          <w:szCs w:val="22"/>
        </w:rPr>
        <w:t>2</w:t>
      </w:r>
      <w:r w:rsidR="00C31CE1" w:rsidRPr="002D2AB4">
        <w:rPr>
          <w:rFonts w:asciiTheme="minorHAnsi" w:hAnsiTheme="minorHAnsi" w:cstheme="minorHAnsi"/>
          <w:b w:val="0"/>
          <w:bCs w:val="0"/>
          <w:sz w:val="22"/>
          <w:szCs w:val="22"/>
        </w:rPr>
        <w:t xml:space="preserve">:  </w:t>
      </w:r>
    </w:p>
    <w:p w:rsidR="00976CED" w:rsidRPr="002D2AB4" w:rsidRDefault="00976CED" w:rsidP="00976CED">
      <w:pPr>
        <w:rPr>
          <w:rFonts w:asciiTheme="minorHAnsi" w:hAnsiTheme="minorHAnsi" w:cstheme="minorHAnsi"/>
          <w:sz w:val="22"/>
          <w:szCs w:val="22"/>
        </w:rPr>
      </w:pPr>
    </w:p>
    <w:p w:rsidR="00C81CB3" w:rsidRPr="002D2AB4" w:rsidRDefault="00BF6F3C" w:rsidP="00D2404D">
      <w:pPr>
        <w:pStyle w:val="Heading1"/>
        <w:widowControl/>
        <w:autoSpaceDE/>
        <w:autoSpaceDN/>
        <w:adjustRightInd/>
        <w:ind w:left="720" w:hanging="360"/>
        <w:rPr>
          <w:rFonts w:asciiTheme="minorHAnsi" w:hAnsiTheme="minorHAnsi" w:cstheme="minorHAnsi"/>
          <w:b w:val="0"/>
          <w:sz w:val="22"/>
          <w:szCs w:val="22"/>
        </w:rPr>
      </w:pPr>
      <w:r w:rsidRPr="002D2AB4">
        <w:rPr>
          <w:rFonts w:asciiTheme="minorHAnsi" w:hAnsiTheme="minorHAnsi" w:cstheme="minorHAnsi"/>
          <w:b w:val="0"/>
          <w:bCs w:val="0"/>
          <w:sz w:val="22"/>
          <w:szCs w:val="22"/>
        </w:rPr>
        <w:t xml:space="preserve">Topic:  </w:t>
      </w:r>
      <w:r w:rsidR="00921AC3" w:rsidRPr="002D2AB4">
        <w:rPr>
          <w:rFonts w:asciiTheme="minorHAnsi" w:hAnsiTheme="minorHAnsi" w:cstheme="minorHAnsi"/>
          <w:b w:val="0"/>
          <w:bCs w:val="0"/>
          <w:sz w:val="22"/>
          <w:szCs w:val="22"/>
        </w:rPr>
        <w:t>Strategy and Governance</w:t>
      </w:r>
    </w:p>
    <w:p w:rsidR="00921AC3" w:rsidRPr="002D2AB4" w:rsidRDefault="00921AC3" w:rsidP="00921AC3">
      <w:pPr>
        <w:rPr>
          <w:rFonts w:asciiTheme="minorHAnsi" w:hAnsiTheme="minorHAnsi" w:cstheme="minorHAnsi"/>
          <w:sz w:val="22"/>
          <w:szCs w:val="22"/>
        </w:rPr>
      </w:pPr>
    </w:p>
    <w:p w:rsidR="00F65CE5" w:rsidRDefault="003C178C" w:rsidP="00D2404D">
      <w:pPr>
        <w:ind w:left="720" w:hanging="360"/>
        <w:rPr>
          <w:rFonts w:asciiTheme="minorHAnsi" w:hAnsiTheme="minorHAnsi" w:cstheme="minorHAnsi"/>
          <w:sz w:val="22"/>
          <w:szCs w:val="22"/>
        </w:rPr>
      </w:pPr>
      <w:r w:rsidRPr="002D2AB4">
        <w:rPr>
          <w:rFonts w:asciiTheme="minorHAnsi" w:hAnsiTheme="minorHAnsi" w:cstheme="minorHAnsi"/>
          <w:sz w:val="22"/>
          <w:szCs w:val="22"/>
        </w:rPr>
        <w:t>Case Reading:</w:t>
      </w:r>
      <w:r w:rsidR="00F65CE5" w:rsidRPr="002D2AB4">
        <w:rPr>
          <w:rFonts w:asciiTheme="minorHAnsi" w:hAnsiTheme="minorHAnsi" w:cstheme="minorHAnsi"/>
          <w:sz w:val="22"/>
          <w:szCs w:val="22"/>
        </w:rPr>
        <w:t xml:space="preserve"> </w:t>
      </w:r>
      <w:r w:rsidR="00184B2F">
        <w:rPr>
          <w:rFonts w:asciiTheme="minorHAnsi" w:hAnsiTheme="minorHAnsi" w:cstheme="minorHAnsi"/>
          <w:sz w:val="22"/>
          <w:szCs w:val="22"/>
          <w:u w:val="single"/>
        </w:rPr>
        <w:t xml:space="preserve">The </w:t>
      </w:r>
      <w:proofErr w:type="spellStart"/>
      <w:r w:rsidR="00184B2F">
        <w:rPr>
          <w:rFonts w:asciiTheme="minorHAnsi" w:hAnsiTheme="minorHAnsi" w:cstheme="minorHAnsi"/>
          <w:sz w:val="22"/>
          <w:szCs w:val="22"/>
          <w:u w:val="single"/>
        </w:rPr>
        <w:t>Uber</w:t>
      </w:r>
      <w:proofErr w:type="spellEnd"/>
      <w:r w:rsidR="00184B2F">
        <w:rPr>
          <w:rFonts w:asciiTheme="minorHAnsi" w:hAnsiTheme="minorHAnsi" w:cstheme="minorHAnsi"/>
          <w:sz w:val="22"/>
          <w:szCs w:val="22"/>
          <w:u w:val="single"/>
        </w:rPr>
        <w:t xml:space="preserve"> Board Deliberates: Is Good Governance Worth the Firing of an Entrepreneurial Founder</w:t>
      </w:r>
      <w:proofErr w:type="gramStart"/>
      <w:r w:rsidR="00184B2F">
        <w:rPr>
          <w:rFonts w:asciiTheme="minorHAnsi" w:hAnsiTheme="minorHAnsi" w:cstheme="minorHAnsi"/>
          <w:sz w:val="22"/>
          <w:szCs w:val="22"/>
          <w:u w:val="single"/>
        </w:rPr>
        <w:t>?</w:t>
      </w:r>
      <w:r w:rsidR="00184B2F">
        <w:rPr>
          <w:rFonts w:asciiTheme="minorHAnsi" w:hAnsiTheme="minorHAnsi" w:cstheme="minorHAnsi"/>
          <w:sz w:val="22"/>
          <w:szCs w:val="22"/>
        </w:rPr>
        <w:t>,</w:t>
      </w:r>
      <w:proofErr w:type="gramEnd"/>
      <w:r w:rsidR="00184B2F">
        <w:rPr>
          <w:rFonts w:asciiTheme="minorHAnsi" w:hAnsiTheme="minorHAnsi" w:cstheme="minorHAnsi"/>
          <w:sz w:val="22"/>
          <w:szCs w:val="22"/>
        </w:rPr>
        <w:t xml:space="preserve"> Columbia </w:t>
      </w:r>
      <w:proofErr w:type="spellStart"/>
      <w:r w:rsidR="00184B2F">
        <w:rPr>
          <w:rFonts w:asciiTheme="minorHAnsi" w:hAnsiTheme="minorHAnsi" w:cstheme="minorHAnsi"/>
          <w:sz w:val="22"/>
          <w:szCs w:val="22"/>
        </w:rPr>
        <w:t>CaseWorks</w:t>
      </w:r>
      <w:proofErr w:type="spellEnd"/>
      <w:r w:rsidR="00184B2F">
        <w:rPr>
          <w:rFonts w:asciiTheme="minorHAnsi" w:hAnsiTheme="minorHAnsi" w:cstheme="minorHAnsi"/>
          <w:sz w:val="22"/>
          <w:szCs w:val="22"/>
        </w:rPr>
        <w:t>, ID #000000</w:t>
      </w:r>
    </w:p>
    <w:p w:rsidR="003E5885" w:rsidRDefault="003E5885" w:rsidP="00D2404D">
      <w:pPr>
        <w:ind w:left="720" w:hanging="360"/>
        <w:rPr>
          <w:rFonts w:asciiTheme="minorHAnsi" w:hAnsiTheme="minorHAnsi" w:cstheme="minorHAnsi"/>
          <w:sz w:val="22"/>
          <w:szCs w:val="22"/>
        </w:rPr>
      </w:pPr>
      <w:r>
        <w:rPr>
          <w:rFonts w:asciiTheme="minorHAnsi" w:hAnsiTheme="minorHAnsi" w:cstheme="minorHAnsi"/>
          <w:sz w:val="22"/>
          <w:szCs w:val="22"/>
        </w:rPr>
        <w:tab/>
        <w:t>(This is a new case –glad to know about typos, clarity, etc.)</w:t>
      </w:r>
    </w:p>
    <w:p w:rsidR="00F65CE5" w:rsidRPr="002D2AB4" w:rsidRDefault="00F65CE5" w:rsidP="00F65CE5">
      <w:pPr>
        <w:rPr>
          <w:rFonts w:asciiTheme="minorHAnsi" w:hAnsiTheme="minorHAnsi" w:cstheme="minorHAnsi"/>
          <w:sz w:val="22"/>
          <w:szCs w:val="22"/>
        </w:rPr>
      </w:pPr>
    </w:p>
    <w:p w:rsidR="00142F6B" w:rsidRPr="002D2AB4" w:rsidRDefault="00142F6B" w:rsidP="00142F6B">
      <w:pPr>
        <w:ind w:left="360"/>
        <w:rPr>
          <w:rFonts w:asciiTheme="minorHAnsi" w:hAnsiTheme="minorHAnsi" w:cstheme="minorHAnsi"/>
          <w:sz w:val="22"/>
          <w:szCs w:val="22"/>
        </w:rPr>
      </w:pPr>
      <w:r w:rsidRPr="002D2AB4">
        <w:rPr>
          <w:rFonts w:asciiTheme="minorHAnsi" w:hAnsiTheme="minorHAnsi" w:cstheme="minorHAnsi"/>
          <w:sz w:val="22"/>
          <w:szCs w:val="22"/>
        </w:rPr>
        <w:t>Questions:</w:t>
      </w:r>
    </w:p>
    <w:p w:rsidR="00142F6B" w:rsidRPr="002D2AB4" w:rsidRDefault="00142F6B" w:rsidP="00142F6B">
      <w:pPr>
        <w:ind w:left="360"/>
        <w:rPr>
          <w:rFonts w:asciiTheme="minorHAnsi" w:hAnsiTheme="minorHAnsi" w:cstheme="minorHAnsi"/>
          <w:sz w:val="22"/>
          <w:szCs w:val="22"/>
        </w:rPr>
      </w:pPr>
    </w:p>
    <w:p w:rsidR="00142F6B" w:rsidRPr="002D2AB4" w:rsidRDefault="00142F6B" w:rsidP="00142F6B">
      <w:pPr>
        <w:pStyle w:val="ListParagraph"/>
        <w:numPr>
          <w:ilvl w:val="0"/>
          <w:numId w:val="15"/>
        </w:numPr>
        <w:rPr>
          <w:rFonts w:asciiTheme="minorHAnsi" w:hAnsiTheme="minorHAnsi" w:cstheme="minorHAnsi"/>
          <w:sz w:val="22"/>
          <w:szCs w:val="22"/>
        </w:rPr>
      </w:pPr>
      <w:r w:rsidRPr="002D2AB4">
        <w:rPr>
          <w:rFonts w:asciiTheme="minorHAnsi" w:hAnsiTheme="minorHAnsi" w:cstheme="minorHAnsi"/>
          <w:sz w:val="22"/>
          <w:szCs w:val="22"/>
        </w:rPr>
        <w:t>How far should the board extend governance into the decisions of management</w:t>
      </w:r>
      <w:r w:rsidR="007006C6">
        <w:rPr>
          <w:rFonts w:asciiTheme="minorHAnsi" w:hAnsiTheme="minorHAnsi" w:cstheme="minorHAnsi"/>
          <w:sz w:val="22"/>
          <w:szCs w:val="22"/>
        </w:rPr>
        <w:t xml:space="preserve"> for a private firm</w:t>
      </w:r>
      <w:r w:rsidRPr="002D2AB4">
        <w:rPr>
          <w:rFonts w:asciiTheme="minorHAnsi" w:hAnsiTheme="minorHAnsi" w:cstheme="minorHAnsi"/>
          <w:sz w:val="22"/>
          <w:szCs w:val="22"/>
        </w:rPr>
        <w:t>?</w:t>
      </w:r>
    </w:p>
    <w:p w:rsidR="00142F6B" w:rsidRPr="002D2AB4" w:rsidRDefault="00142F6B" w:rsidP="00142F6B">
      <w:pPr>
        <w:pStyle w:val="ListParagraph"/>
        <w:numPr>
          <w:ilvl w:val="0"/>
          <w:numId w:val="15"/>
        </w:numPr>
        <w:rPr>
          <w:rFonts w:asciiTheme="minorHAnsi" w:hAnsiTheme="minorHAnsi" w:cstheme="minorHAnsi"/>
          <w:sz w:val="22"/>
          <w:szCs w:val="22"/>
        </w:rPr>
      </w:pPr>
      <w:r w:rsidRPr="002D2AB4">
        <w:rPr>
          <w:rFonts w:asciiTheme="minorHAnsi" w:hAnsiTheme="minorHAnsi" w:cstheme="minorHAnsi"/>
          <w:sz w:val="22"/>
          <w:szCs w:val="22"/>
        </w:rPr>
        <w:t>Were there violations of good governance?</w:t>
      </w:r>
    </w:p>
    <w:p w:rsidR="00142F6B" w:rsidRPr="002D2AB4" w:rsidRDefault="00142F6B" w:rsidP="00142F6B">
      <w:pPr>
        <w:pStyle w:val="ListParagraph"/>
        <w:numPr>
          <w:ilvl w:val="0"/>
          <w:numId w:val="15"/>
        </w:numPr>
        <w:rPr>
          <w:rFonts w:asciiTheme="minorHAnsi" w:hAnsiTheme="minorHAnsi" w:cstheme="minorHAnsi"/>
          <w:sz w:val="22"/>
          <w:szCs w:val="22"/>
        </w:rPr>
      </w:pPr>
      <w:r w:rsidRPr="002D2AB4">
        <w:rPr>
          <w:rFonts w:asciiTheme="minorHAnsi" w:hAnsiTheme="minorHAnsi" w:cstheme="minorHAnsi"/>
          <w:sz w:val="22"/>
          <w:szCs w:val="22"/>
        </w:rPr>
        <w:t xml:space="preserve">As a board member, did you have enough information to make a decision regarding </w:t>
      </w:r>
      <w:r w:rsidR="007006C6">
        <w:rPr>
          <w:rFonts w:asciiTheme="minorHAnsi" w:hAnsiTheme="minorHAnsi" w:cstheme="minorHAnsi"/>
          <w:sz w:val="22"/>
          <w:szCs w:val="22"/>
        </w:rPr>
        <w:t xml:space="preserve">the future of </w:t>
      </w:r>
      <w:proofErr w:type="spellStart"/>
      <w:r w:rsidR="007006C6">
        <w:rPr>
          <w:rFonts w:asciiTheme="minorHAnsi" w:hAnsiTheme="minorHAnsi" w:cstheme="minorHAnsi"/>
          <w:sz w:val="22"/>
          <w:szCs w:val="22"/>
        </w:rPr>
        <w:t>Kalan</w:t>
      </w:r>
      <w:r w:rsidR="005E1C3B">
        <w:rPr>
          <w:rFonts w:asciiTheme="minorHAnsi" w:hAnsiTheme="minorHAnsi" w:cstheme="minorHAnsi"/>
          <w:sz w:val="22"/>
          <w:szCs w:val="22"/>
        </w:rPr>
        <w:t>ic</w:t>
      </w:r>
      <w:r w:rsidR="007006C6">
        <w:rPr>
          <w:rFonts w:asciiTheme="minorHAnsi" w:hAnsiTheme="minorHAnsi" w:cstheme="minorHAnsi"/>
          <w:sz w:val="22"/>
          <w:szCs w:val="22"/>
        </w:rPr>
        <w:t>k</w:t>
      </w:r>
      <w:proofErr w:type="spellEnd"/>
      <w:r w:rsidR="007006C6">
        <w:rPr>
          <w:rFonts w:asciiTheme="minorHAnsi" w:hAnsiTheme="minorHAnsi" w:cstheme="minorHAnsi"/>
          <w:sz w:val="22"/>
          <w:szCs w:val="22"/>
        </w:rPr>
        <w:t xml:space="preserve">? </w:t>
      </w:r>
      <w:r w:rsidRPr="002D2AB4">
        <w:rPr>
          <w:rFonts w:asciiTheme="minorHAnsi" w:hAnsiTheme="minorHAnsi" w:cstheme="minorHAnsi"/>
          <w:sz w:val="22"/>
          <w:szCs w:val="22"/>
        </w:rPr>
        <w:t>What you have liked to know more?</w:t>
      </w:r>
    </w:p>
    <w:p w:rsidR="00142F6B" w:rsidRDefault="00142F6B" w:rsidP="00F65CE5">
      <w:pPr>
        <w:rPr>
          <w:rFonts w:asciiTheme="minorHAnsi" w:hAnsiTheme="minorHAnsi" w:cstheme="minorHAnsi"/>
          <w:sz w:val="22"/>
          <w:szCs w:val="22"/>
        </w:rPr>
      </w:pPr>
    </w:p>
    <w:p w:rsidR="007006C6" w:rsidRPr="007006C6" w:rsidRDefault="007006C6" w:rsidP="00F65CE5">
      <w:pPr>
        <w:rPr>
          <w:rFonts w:asciiTheme="minorHAnsi" w:hAnsiTheme="minorHAnsi" w:cstheme="minorHAnsi"/>
          <w:b/>
          <w:sz w:val="22"/>
          <w:szCs w:val="22"/>
        </w:rPr>
      </w:pPr>
      <w:r w:rsidRPr="007006C6">
        <w:rPr>
          <w:rFonts w:asciiTheme="minorHAnsi" w:hAnsiTheme="minorHAnsi" w:cstheme="minorHAnsi"/>
          <w:b/>
          <w:sz w:val="22"/>
          <w:szCs w:val="22"/>
        </w:rPr>
        <w:t>February 7</w:t>
      </w:r>
    </w:p>
    <w:p w:rsidR="007006C6" w:rsidRPr="002D2AB4" w:rsidRDefault="007006C6" w:rsidP="00F65CE5">
      <w:pPr>
        <w:rPr>
          <w:rFonts w:asciiTheme="minorHAnsi" w:hAnsiTheme="minorHAnsi" w:cstheme="minorHAnsi"/>
          <w:sz w:val="22"/>
          <w:szCs w:val="22"/>
        </w:rPr>
      </w:pPr>
    </w:p>
    <w:p w:rsidR="004B1BEC" w:rsidRPr="002D2AB4" w:rsidRDefault="003C178C" w:rsidP="003C178C">
      <w:pPr>
        <w:rPr>
          <w:rFonts w:asciiTheme="minorHAnsi" w:hAnsiTheme="minorHAnsi" w:cstheme="minorHAnsi"/>
          <w:sz w:val="22"/>
          <w:szCs w:val="22"/>
        </w:rPr>
      </w:pPr>
      <w:r w:rsidRPr="002D2AB4">
        <w:rPr>
          <w:rFonts w:asciiTheme="minorHAnsi" w:hAnsiTheme="minorHAnsi" w:cstheme="minorHAnsi"/>
          <w:sz w:val="22"/>
          <w:szCs w:val="22"/>
        </w:rPr>
        <w:t>Session</w:t>
      </w:r>
      <w:r w:rsidR="00F65CE5" w:rsidRPr="002D2AB4">
        <w:rPr>
          <w:rFonts w:asciiTheme="minorHAnsi" w:hAnsiTheme="minorHAnsi" w:cstheme="minorHAnsi"/>
          <w:sz w:val="22"/>
          <w:szCs w:val="22"/>
        </w:rPr>
        <w:t xml:space="preserve"> </w:t>
      </w:r>
      <w:r w:rsidR="00BF6F3C" w:rsidRPr="002D2AB4">
        <w:rPr>
          <w:rFonts w:asciiTheme="minorHAnsi" w:hAnsiTheme="minorHAnsi" w:cstheme="minorHAnsi"/>
          <w:sz w:val="22"/>
          <w:szCs w:val="22"/>
        </w:rPr>
        <w:t>#</w:t>
      </w:r>
      <w:r w:rsidRPr="002D2AB4">
        <w:rPr>
          <w:rFonts w:asciiTheme="minorHAnsi" w:hAnsiTheme="minorHAnsi" w:cstheme="minorHAnsi"/>
          <w:sz w:val="22"/>
          <w:szCs w:val="22"/>
        </w:rPr>
        <w:t>3</w:t>
      </w:r>
      <w:r w:rsidR="00C31CE1" w:rsidRPr="002D2AB4">
        <w:rPr>
          <w:rFonts w:asciiTheme="minorHAnsi" w:hAnsiTheme="minorHAnsi" w:cstheme="minorHAnsi"/>
          <w:sz w:val="22"/>
          <w:szCs w:val="22"/>
        </w:rPr>
        <w:t xml:space="preserve">:  </w:t>
      </w:r>
    </w:p>
    <w:p w:rsidR="004B1BEC" w:rsidRPr="002D2AB4" w:rsidRDefault="004B1BEC" w:rsidP="003C178C">
      <w:pPr>
        <w:rPr>
          <w:rFonts w:asciiTheme="minorHAnsi" w:hAnsiTheme="minorHAnsi" w:cstheme="minorHAnsi"/>
          <w:sz w:val="22"/>
          <w:szCs w:val="22"/>
        </w:rPr>
      </w:pPr>
    </w:p>
    <w:p w:rsidR="00C47BD4" w:rsidRDefault="004B1BEC" w:rsidP="00432C5E">
      <w:pPr>
        <w:ind w:firstLine="360"/>
        <w:rPr>
          <w:rFonts w:asciiTheme="minorHAnsi" w:hAnsiTheme="minorHAnsi" w:cstheme="minorHAnsi"/>
          <w:sz w:val="22"/>
          <w:szCs w:val="22"/>
        </w:rPr>
      </w:pPr>
      <w:r w:rsidRPr="002D2AB4">
        <w:rPr>
          <w:rFonts w:asciiTheme="minorHAnsi" w:hAnsiTheme="minorHAnsi" w:cstheme="minorHAnsi"/>
          <w:sz w:val="22"/>
          <w:szCs w:val="22"/>
        </w:rPr>
        <w:t xml:space="preserve">Topic: </w:t>
      </w:r>
      <w:r w:rsidR="00857BCF" w:rsidRPr="002D2AB4">
        <w:rPr>
          <w:rFonts w:asciiTheme="minorHAnsi" w:hAnsiTheme="minorHAnsi" w:cstheme="minorHAnsi"/>
          <w:sz w:val="22"/>
          <w:szCs w:val="22"/>
        </w:rPr>
        <w:t xml:space="preserve">Group Behavior and </w:t>
      </w:r>
      <w:r w:rsidR="000B47A5" w:rsidRPr="002D2AB4">
        <w:rPr>
          <w:rFonts w:asciiTheme="minorHAnsi" w:hAnsiTheme="minorHAnsi" w:cstheme="minorHAnsi"/>
          <w:sz w:val="22"/>
          <w:szCs w:val="22"/>
        </w:rPr>
        <w:t>Board Decision-Making</w:t>
      </w:r>
    </w:p>
    <w:p w:rsidR="00432C5E" w:rsidRPr="002D2AB4" w:rsidRDefault="00432C5E" w:rsidP="00432C5E">
      <w:pPr>
        <w:ind w:firstLine="360"/>
        <w:rPr>
          <w:rFonts w:asciiTheme="minorHAnsi" w:hAnsiTheme="minorHAnsi" w:cstheme="minorHAnsi"/>
          <w:sz w:val="22"/>
          <w:szCs w:val="22"/>
        </w:rPr>
      </w:pPr>
    </w:p>
    <w:p w:rsidR="003E5885" w:rsidRDefault="00455D54" w:rsidP="00D2404D">
      <w:pPr>
        <w:ind w:left="720" w:hanging="360"/>
        <w:rPr>
          <w:rFonts w:asciiTheme="minorHAnsi" w:hAnsiTheme="minorHAnsi" w:cstheme="minorHAnsi"/>
          <w:sz w:val="22"/>
          <w:szCs w:val="22"/>
        </w:rPr>
      </w:pPr>
      <w:r w:rsidRPr="002D2AB4">
        <w:rPr>
          <w:rFonts w:asciiTheme="minorHAnsi" w:hAnsiTheme="minorHAnsi" w:cstheme="minorHAnsi"/>
          <w:sz w:val="22"/>
          <w:szCs w:val="22"/>
        </w:rPr>
        <w:t>Group a</w:t>
      </w:r>
      <w:r w:rsidR="00F65CE5" w:rsidRPr="002D2AB4">
        <w:rPr>
          <w:rFonts w:asciiTheme="minorHAnsi" w:hAnsiTheme="minorHAnsi" w:cstheme="minorHAnsi"/>
          <w:sz w:val="22"/>
          <w:szCs w:val="22"/>
        </w:rPr>
        <w:t xml:space="preserve">ssignment: </w:t>
      </w:r>
    </w:p>
    <w:p w:rsidR="003E5885" w:rsidRDefault="003E5885" w:rsidP="003E5885">
      <w:pPr>
        <w:ind w:left="720" w:hanging="360"/>
        <w:rPr>
          <w:rFonts w:asciiTheme="minorHAnsi" w:hAnsiTheme="minorHAnsi" w:cstheme="minorHAnsi"/>
          <w:bCs/>
          <w:sz w:val="22"/>
          <w:szCs w:val="22"/>
        </w:rPr>
      </w:pPr>
    </w:p>
    <w:p w:rsidR="003E5885" w:rsidRDefault="003E5885" w:rsidP="00184B2F">
      <w:pPr>
        <w:ind w:left="720" w:hanging="360"/>
        <w:rPr>
          <w:rFonts w:asciiTheme="minorHAnsi" w:hAnsiTheme="minorHAnsi" w:cstheme="minorHAnsi"/>
          <w:sz w:val="22"/>
          <w:szCs w:val="22"/>
        </w:rPr>
      </w:pPr>
      <w:r>
        <w:rPr>
          <w:rFonts w:asciiTheme="minorHAnsi" w:hAnsiTheme="minorHAnsi" w:cstheme="minorHAnsi"/>
          <w:bCs/>
          <w:sz w:val="22"/>
          <w:szCs w:val="22"/>
        </w:rPr>
        <w:t>Prepare for possible selection to be the “</w:t>
      </w:r>
      <w:proofErr w:type="spellStart"/>
      <w:r>
        <w:rPr>
          <w:rFonts w:asciiTheme="minorHAnsi" w:hAnsiTheme="minorHAnsi" w:cstheme="minorHAnsi"/>
          <w:bCs/>
          <w:sz w:val="22"/>
          <w:szCs w:val="22"/>
        </w:rPr>
        <w:t>Uber</w:t>
      </w:r>
      <w:proofErr w:type="spellEnd"/>
      <w:r>
        <w:rPr>
          <w:rFonts w:asciiTheme="minorHAnsi" w:hAnsiTheme="minorHAnsi" w:cstheme="minorHAnsi"/>
          <w:bCs/>
          <w:sz w:val="22"/>
          <w:szCs w:val="22"/>
        </w:rPr>
        <w:t xml:space="preserve"> Board”</w:t>
      </w:r>
      <w:r w:rsidR="004804AD">
        <w:rPr>
          <w:rFonts w:asciiTheme="minorHAnsi" w:hAnsiTheme="minorHAnsi" w:cstheme="minorHAnsi"/>
          <w:bCs/>
          <w:sz w:val="22"/>
          <w:szCs w:val="22"/>
        </w:rPr>
        <w:t xml:space="preserve"> in session #3.  I would like </w:t>
      </w:r>
      <w:r>
        <w:rPr>
          <w:rFonts w:asciiTheme="minorHAnsi" w:hAnsiTheme="minorHAnsi" w:cstheme="minorHAnsi"/>
          <w:bCs/>
          <w:sz w:val="22"/>
          <w:szCs w:val="22"/>
        </w:rPr>
        <w:t>short written answers to the questions at the end of the case. Don’t forget to include your names.</w:t>
      </w:r>
      <w:r w:rsidRPr="002D2AB4">
        <w:rPr>
          <w:rFonts w:asciiTheme="minorHAnsi" w:hAnsiTheme="minorHAnsi" w:cstheme="minorHAnsi"/>
          <w:sz w:val="22"/>
          <w:szCs w:val="22"/>
        </w:rPr>
        <w:t xml:space="preserve">  </w:t>
      </w:r>
      <w:r w:rsidR="004804AD">
        <w:rPr>
          <w:rFonts w:asciiTheme="minorHAnsi" w:hAnsiTheme="minorHAnsi" w:cstheme="minorHAnsi"/>
          <w:sz w:val="22"/>
          <w:szCs w:val="22"/>
        </w:rPr>
        <w:t>One or</w:t>
      </w:r>
      <w:r>
        <w:rPr>
          <w:rFonts w:asciiTheme="minorHAnsi" w:hAnsiTheme="minorHAnsi" w:cstheme="minorHAnsi"/>
          <w:sz w:val="22"/>
          <w:szCs w:val="22"/>
        </w:rPr>
        <w:t xml:space="preserve"> 2 pages.</w:t>
      </w:r>
    </w:p>
    <w:p w:rsidR="003E5885" w:rsidRDefault="003E5885" w:rsidP="00D2404D">
      <w:pPr>
        <w:ind w:left="720" w:hanging="360"/>
        <w:rPr>
          <w:rFonts w:asciiTheme="minorHAnsi" w:hAnsiTheme="minorHAnsi" w:cstheme="minorHAnsi"/>
          <w:sz w:val="22"/>
          <w:szCs w:val="22"/>
        </w:rPr>
      </w:pPr>
    </w:p>
    <w:p w:rsidR="007F15FA" w:rsidRPr="002D2AB4" w:rsidRDefault="003E5885" w:rsidP="00D2404D">
      <w:pPr>
        <w:ind w:left="720" w:hanging="360"/>
        <w:rPr>
          <w:rFonts w:asciiTheme="minorHAnsi" w:hAnsiTheme="minorHAnsi" w:cstheme="minorHAnsi"/>
          <w:sz w:val="22"/>
          <w:szCs w:val="22"/>
        </w:rPr>
      </w:pPr>
      <w:r>
        <w:rPr>
          <w:rFonts w:asciiTheme="minorHAnsi" w:hAnsiTheme="minorHAnsi" w:cstheme="minorHAnsi"/>
          <w:sz w:val="22"/>
          <w:szCs w:val="22"/>
          <w:u w:val="single"/>
        </w:rPr>
        <w:lastRenderedPageBreak/>
        <w:t>Prepare alone your possible role in a</w:t>
      </w:r>
      <w:r w:rsidR="001D747F" w:rsidRPr="002D2AB4">
        <w:rPr>
          <w:rFonts w:asciiTheme="minorHAnsi" w:hAnsiTheme="minorHAnsi" w:cstheme="minorHAnsi"/>
          <w:sz w:val="22"/>
          <w:szCs w:val="22"/>
        </w:rPr>
        <w:t xml:space="preserve"> </w:t>
      </w:r>
      <w:r>
        <w:rPr>
          <w:rFonts w:asciiTheme="minorHAnsi" w:hAnsiTheme="minorHAnsi" w:cstheme="minorHAnsi"/>
          <w:sz w:val="22"/>
          <w:szCs w:val="22"/>
        </w:rPr>
        <w:t>r</w:t>
      </w:r>
      <w:r w:rsidR="00AB570B" w:rsidRPr="002D2AB4">
        <w:rPr>
          <w:rFonts w:asciiTheme="minorHAnsi" w:hAnsiTheme="minorHAnsi" w:cstheme="minorHAnsi"/>
          <w:sz w:val="22"/>
          <w:szCs w:val="22"/>
        </w:rPr>
        <w:t xml:space="preserve">eenactment of </w:t>
      </w:r>
      <w:r w:rsidR="007006C6">
        <w:rPr>
          <w:rFonts w:asciiTheme="minorHAnsi" w:hAnsiTheme="minorHAnsi" w:cstheme="minorHAnsi"/>
          <w:sz w:val="22"/>
          <w:szCs w:val="22"/>
        </w:rPr>
        <w:t xml:space="preserve">the </w:t>
      </w:r>
      <w:proofErr w:type="spellStart"/>
      <w:r w:rsidR="007006C6">
        <w:rPr>
          <w:rFonts w:asciiTheme="minorHAnsi" w:hAnsiTheme="minorHAnsi" w:cstheme="minorHAnsi"/>
          <w:sz w:val="22"/>
          <w:szCs w:val="22"/>
        </w:rPr>
        <w:t>Uber</w:t>
      </w:r>
      <w:proofErr w:type="spellEnd"/>
      <w:r w:rsidR="00075D94" w:rsidRPr="002D2AB4">
        <w:rPr>
          <w:rFonts w:asciiTheme="minorHAnsi" w:hAnsiTheme="minorHAnsi" w:cstheme="minorHAnsi"/>
          <w:sz w:val="22"/>
          <w:szCs w:val="22"/>
        </w:rPr>
        <w:t xml:space="preserve"> </w:t>
      </w:r>
      <w:r w:rsidR="000B47A5" w:rsidRPr="002D2AB4">
        <w:rPr>
          <w:rFonts w:asciiTheme="minorHAnsi" w:hAnsiTheme="minorHAnsi" w:cstheme="minorHAnsi"/>
          <w:sz w:val="22"/>
          <w:szCs w:val="22"/>
        </w:rPr>
        <w:t xml:space="preserve">board meeting </w:t>
      </w:r>
      <w:r>
        <w:rPr>
          <w:rFonts w:asciiTheme="minorHAnsi" w:hAnsiTheme="minorHAnsi" w:cstheme="minorHAnsi"/>
          <w:sz w:val="22"/>
          <w:szCs w:val="22"/>
        </w:rPr>
        <w:t>what to do</w:t>
      </w:r>
      <w:r w:rsidR="00183B45" w:rsidRPr="002D2AB4">
        <w:rPr>
          <w:rFonts w:asciiTheme="minorHAnsi" w:hAnsiTheme="minorHAnsi" w:cstheme="minorHAnsi"/>
          <w:sz w:val="22"/>
          <w:szCs w:val="22"/>
        </w:rPr>
        <w:t>.</w:t>
      </w:r>
      <w:r w:rsidR="000B47A5" w:rsidRPr="002D2AB4">
        <w:rPr>
          <w:rFonts w:asciiTheme="minorHAnsi" w:hAnsiTheme="minorHAnsi" w:cstheme="minorHAnsi"/>
          <w:sz w:val="22"/>
          <w:szCs w:val="22"/>
        </w:rPr>
        <w:t xml:space="preserve"> </w:t>
      </w:r>
      <w:r w:rsidR="00455D54" w:rsidRPr="002D2AB4">
        <w:rPr>
          <w:rFonts w:asciiTheme="minorHAnsi" w:hAnsiTheme="minorHAnsi" w:cstheme="minorHAnsi"/>
          <w:sz w:val="22"/>
          <w:szCs w:val="22"/>
        </w:rPr>
        <w:t xml:space="preserve"> Each </w:t>
      </w:r>
      <w:r w:rsidR="001C060C" w:rsidRPr="002D2AB4">
        <w:rPr>
          <w:rFonts w:asciiTheme="minorHAnsi" w:hAnsiTheme="minorHAnsi" w:cstheme="minorHAnsi"/>
          <w:sz w:val="22"/>
          <w:szCs w:val="22"/>
        </w:rPr>
        <w:t>person</w:t>
      </w:r>
      <w:r w:rsidR="00455D54" w:rsidRPr="002D2AB4">
        <w:rPr>
          <w:rFonts w:asciiTheme="minorHAnsi" w:hAnsiTheme="minorHAnsi" w:cstheme="minorHAnsi"/>
          <w:sz w:val="22"/>
          <w:szCs w:val="22"/>
        </w:rPr>
        <w:t xml:space="preserve"> is assigned</w:t>
      </w:r>
      <w:r w:rsidR="001C060C" w:rsidRPr="002D2AB4">
        <w:rPr>
          <w:rFonts w:asciiTheme="minorHAnsi" w:hAnsiTheme="minorHAnsi" w:cstheme="minorHAnsi"/>
          <w:sz w:val="22"/>
          <w:szCs w:val="22"/>
        </w:rPr>
        <w:t xml:space="preserve"> </w:t>
      </w:r>
      <w:r w:rsidR="00455D54" w:rsidRPr="002D2AB4">
        <w:rPr>
          <w:rFonts w:asciiTheme="minorHAnsi" w:hAnsiTheme="minorHAnsi" w:cstheme="minorHAnsi"/>
          <w:sz w:val="22"/>
          <w:szCs w:val="22"/>
        </w:rPr>
        <w:t xml:space="preserve">one of the key participants in the </w:t>
      </w:r>
      <w:proofErr w:type="spellStart"/>
      <w:r w:rsidR="007006C6">
        <w:rPr>
          <w:rFonts w:asciiTheme="minorHAnsi" w:hAnsiTheme="minorHAnsi" w:cstheme="minorHAnsi"/>
          <w:sz w:val="22"/>
          <w:szCs w:val="22"/>
        </w:rPr>
        <w:t>Uber</w:t>
      </w:r>
      <w:proofErr w:type="spellEnd"/>
      <w:r w:rsidR="00455D54" w:rsidRPr="002D2AB4">
        <w:rPr>
          <w:rFonts w:asciiTheme="minorHAnsi" w:hAnsiTheme="minorHAnsi" w:cstheme="minorHAnsi"/>
          <w:sz w:val="22"/>
          <w:szCs w:val="22"/>
        </w:rPr>
        <w:t xml:space="preserve"> case</w:t>
      </w:r>
      <w:r w:rsidR="00184B2F">
        <w:rPr>
          <w:rFonts w:asciiTheme="minorHAnsi" w:hAnsiTheme="minorHAnsi" w:cstheme="minorHAnsi"/>
          <w:sz w:val="22"/>
          <w:szCs w:val="22"/>
        </w:rPr>
        <w:t>: we will email you your role and you don’t share your role with others on your team</w:t>
      </w:r>
      <w:r w:rsidR="003071E4">
        <w:rPr>
          <w:rFonts w:asciiTheme="minorHAnsi" w:hAnsiTheme="minorHAnsi" w:cstheme="minorHAnsi"/>
          <w:sz w:val="22"/>
          <w:szCs w:val="22"/>
        </w:rPr>
        <w:softHyphen/>
      </w:r>
      <w:r w:rsidR="003071E4">
        <w:rPr>
          <w:rFonts w:asciiTheme="minorHAnsi" w:hAnsiTheme="minorHAnsi" w:cstheme="minorHAnsi"/>
          <w:sz w:val="22"/>
          <w:szCs w:val="22"/>
        </w:rPr>
        <w:softHyphen/>
      </w:r>
      <w:r w:rsidR="003071E4">
        <w:rPr>
          <w:rFonts w:asciiTheme="minorHAnsi" w:hAnsiTheme="minorHAnsi" w:cstheme="minorHAnsi"/>
          <w:sz w:val="22"/>
          <w:szCs w:val="22"/>
        </w:rPr>
        <w:softHyphen/>
      </w:r>
      <w:r w:rsidR="00184B2F">
        <w:rPr>
          <w:rFonts w:asciiTheme="minorHAnsi" w:hAnsiTheme="minorHAnsi" w:cstheme="minorHAnsi"/>
          <w:sz w:val="22"/>
          <w:szCs w:val="22"/>
        </w:rPr>
        <w:t>.</w:t>
      </w:r>
      <w:r w:rsidR="00B34131" w:rsidRPr="002D2AB4">
        <w:rPr>
          <w:rFonts w:asciiTheme="minorHAnsi" w:hAnsiTheme="minorHAnsi" w:cstheme="minorHAnsi"/>
          <w:sz w:val="22"/>
          <w:szCs w:val="22"/>
        </w:rPr>
        <w:t xml:space="preserve"> </w:t>
      </w:r>
      <w:r w:rsidR="00FD504E">
        <w:rPr>
          <w:rFonts w:asciiTheme="minorHAnsi" w:hAnsiTheme="minorHAnsi" w:cstheme="minorHAnsi"/>
          <w:sz w:val="22"/>
          <w:szCs w:val="22"/>
        </w:rPr>
        <w:t>T</w:t>
      </w:r>
      <w:r w:rsidR="00B34131" w:rsidRPr="002D2AB4">
        <w:rPr>
          <w:rFonts w:asciiTheme="minorHAnsi" w:hAnsiTheme="minorHAnsi" w:cstheme="minorHAnsi"/>
          <w:sz w:val="22"/>
          <w:szCs w:val="22"/>
        </w:rPr>
        <w:t xml:space="preserve">wo teams </w:t>
      </w:r>
      <w:r w:rsidR="00455D54" w:rsidRPr="002D2AB4">
        <w:rPr>
          <w:rFonts w:asciiTheme="minorHAnsi" w:hAnsiTheme="minorHAnsi" w:cstheme="minorHAnsi"/>
          <w:sz w:val="22"/>
          <w:szCs w:val="22"/>
        </w:rPr>
        <w:t xml:space="preserve">will </w:t>
      </w:r>
      <w:r w:rsidR="008E538A" w:rsidRPr="002D2AB4">
        <w:rPr>
          <w:rFonts w:asciiTheme="minorHAnsi" w:hAnsiTheme="minorHAnsi" w:cstheme="minorHAnsi"/>
          <w:sz w:val="22"/>
          <w:szCs w:val="22"/>
        </w:rPr>
        <w:t>play the</w:t>
      </w:r>
      <w:r w:rsidR="00B34131" w:rsidRPr="002D2AB4">
        <w:rPr>
          <w:rFonts w:asciiTheme="minorHAnsi" w:hAnsiTheme="minorHAnsi" w:cstheme="minorHAnsi"/>
          <w:sz w:val="22"/>
          <w:szCs w:val="22"/>
        </w:rPr>
        <w:t>se</w:t>
      </w:r>
      <w:r w:rsidR="008E538A" w:rsidRPr="002D2AB4">
        <w:rPr>
          <w:rFonts w:asciiTheme="minorHAnsi" w:hAnsiTheme="minorHAnsi" w:cstheme="minorHAnsi"/>
          <w:sz w:val="22"/>
          <w:szCs w:val="22"/>
        </w:rPr>
        <w:t xml:space="preserve"> roles</w:t>
      </w:r>
      <w:r w:rsidR="00455D54" w:rsidRPr="002D2AB4">
        <w:rPr>
          <w:rFonts w:asciiTheme="minorHAnsi" w:hAnsiTheme="minorHAnsi" w:cstheme="minorHAnsi"/>
          <w:sz w:val="22"/>
          <w:szCs w:val="22"/>
        </w:rPr>
        <w:t xml:space="preserve"> during the class.</w:t>
      </w:r>
      <w:r w:rsidR="00437F98" w:rsidRPr="002D2AB4">
        <w:rPr>
          <w:rFonts w:asciiTheme="minorHAnsi" w:hAnsiTheme="minorHAnsi" w:cstheme="minorHAnsi"/>
          <w:sz w:val="22"/>
          <w:szCs w:val="22"/>
        </w:rPr>
        <w:t xml:space="preserve"> </w:t>
      </w:r>
    </w:p>
    <w:p w:rsidR="00733187" w:rsidRPr="003E5885" w:rsidRDefault="00B34131" w:rsidP="00733187">
      <w:pPr>
        <w:numPr>
          <w:ilvl w:val="0"/>
          <w:numId w:val="13"/>
        </w:numPr>
        <w:rPr>
          <w:rFonts w:asciiTheme="minorHAnsi" w:hAnsiTheme="minorHAnsi" w:cstheme="minorHAnsi"/>
          <w:sz w:val="22"/>
          <w:szCs w:val="22"/>
        </w:rPr>
      </w:pPr>
      <w:r w:rsidRPr="002D2AB4">
        <w:rPr>
          <w:rFonts w:asciiTheme="minorHAnsi" w:hAnsiTheme="minorHAnsi" w:cstheme="minorHAnsi"/>
          <w:sz w:val="22"/>
          <w:szCs w:val="22"/>
        </w:rPr>
        <w:t xml:space="preserve">Attention: You will have to prep </w:t>
      </w:r>
      <w:r w:rsidR="00CA6B17" w:rsidRPr="002D2AB4">
        <w:rPr>
          <w:rFonts w:asciiTheme="minorHAnsi" w:hAnsiTheme="minorHAnsi" w:cstheme="minorHAnsi"/>
          <w:sz w:val="22"/>
          <w:szCs w:val="22"/>
        </w:rPr>
        <w:t xml:space="preserve">especially </w:t>
      </w:r>
      <w:r w:rsidRPr="002D2AB4">
        <w:rPr>
          <w:rFonts w:asciiTheme="minorHAnsi" w:hAnsiTheme="minorHAnsi" w:cstheme="minorHAnsi"/>
          <w:sz w:val="22"/>
          <w:szCs w:val="22"/>
        </w:rPr>
        <w:t>for this class, so READ the material.</w:t>
      </w:r>
      <w:r w:rsidR="00733187" w:rsidRPr="002D2AB4">
        <w:rPr>
          <w:rFonts w:asciiTheme="minorHAnsi" w:eastAsiaTheme="minorEastAsia" w:hAnsiTheme="minorHAnsi" w:cstheme="minorHAnsi"/>
          <w:color w:val="000000" w:themeColor="text1"/>
          <w:kern w:val="24"/>
          <w:sz w:val="22"/>
          <w:szCs w:val="22"/>
        </w:rPr>
        <w:t xml:space="preserve"> </w:t>
      </w:r>
    </w:p>
    <w:p w:rsidR="003E5885" w:rsidRPr="002D2AB4" w:rsidRDefault="003E5885" w:rsidP="003E5885">
      <w:pPr>
        <w:ind w:left="720"/>
        <w:rPr>
          <w:rFonts w:asciiTheme="minorHAnsi" w:hAnsiTheme="minorHAnsi" w:cstheme="minorHAnsi"/>
          <w:sz w:val="22"/>
          <w:szCs w:val="22"/>
        </w:rPr>
      </w:pPr>
    </w:p>
    <w:p w:rsidR="00733187" w:rsidRPr="002D2AB4" w:rsidRDefault="00733187" w:rsidP="00733187">
      <w:pPr>
        <w:numPr>
          <w:ilvl w:val="1"/>
          <w:numId w:val="13"/>
        </w:numPr>
        <w:rPr>
          <w:rFonts w:asciiTheme="minorHAnsi" w:hAnsiTheme="minorHAnsi" w:cstheme="minorHAnsi"/>
          <w:sz w:val="22"/>
          <w:szCs w:val="22"/>
        </w:rPr>
      </w:pPr>
      <w:r w:rsidRPr="002D2AB4">
        <w:rPr>
          <w:rFonts w:asciiTheme="minorHAnsi" w:hAnsiTheme="minorHAnsi" w:cstheme="minorHAnsi"/>
          <w:sz w:val="22"/>
          <w:szCs w:val="22"/>
        </w:rPr>
        <w:t xml:space="preserve">The </w:t>
      </w:r>
      <w:proofErr w:type="spellStart"/>
      <w:r w:rsidR="007006C6">
        <w:rPr>
          <w:rFonts w:asciiTheme="minorHAnsi" w:hAnsiTheme="minorHAnsi" w:cstheme="minorHAnsi"/>
          <w:sz w:val="22"/>
          <w:szCs w:val="22"/>
        </w:rPr>
        <w:t>Uber</w:t>
      </w:r>
      <w:proofErr w:type="spellEnd"/>
      <w:r w:rsidRPr="002D2AB4">
        <w:rPr>
          <w:rFonts w:asciiTheme="minorHAnsi" w:hAnsiTheme="minorHAnsi" w:cstheme="minorHAnsi"/>
          <w:sz w:val="22"/>
          <w:szCs w:val="22"/>
        </w:rPr>
        <w:t xml:space="preserve"> case.</w:t>
      </w:r>
    </w:p>
    <w:p w:rsidR="003E5885" w:rsidRDefault="00B6706F" w:rsidP="003E5885">
      <w:pPr>
        <w:numPr>
          <w:ilvl w:val="1"/>
          <w:numId w:val="13"/>
        </w:numPr>
        <w:rPr>
          <w:rFonts w:asciiTheme="minorHAnsi" w:hAnsiTheme="minorHAnsi" w:cstheme="minorHAnsi"/>
          <w:sz w:val="22"/>
          <w:szCs w:val="22"/>
        </w:rPr>
      </w:pPr>
      <w:r w:rsidRPr="002D2AB4">
        <w:rPr>
          <w:rFonts w:asciiTheme="minorHAnsi" w:hAnsiTheme="minorHAnsi" w:cstheme="minorHAnsi"/>
          <w:sz w:val="22"/>
          <w:szCs w:val="22"/>
        </w:rPr>
        <w:t>Read the private information about your character t</w:t>
      </w:r>
      <w:r w:rsidR="00733187" w:rsidRPr="002D2AB4">
        <w:rPr>
          <w:rFonts w:asciiTheme="minorHAnsi" w:hAnsiTheme="minorHAnsi" w:cstheme="minorHAnsi"/>
          <w:sz w:val="22"/>
          <w:szCs w:val="22"/>
        </w:rPr>
        <w:t>hat will be emailed</w:t>
      </w:r>
      <w:r w:rsidR="004B1BEC" w:rsidRPr="002D2AB4">
        <w:rPr>
          <w:rFonts w:asciiTheme="minorHAnsi" w:hAnsiTheme="minorHAnsi" w:cstheme="minorHAnsi"/>
          <w:sz w:val="22"/>
          <w:szCs w:val="22"/>
        </w:rPr>
        <w:t>/given</w:t>
      </w:r>
      <w:r w:rsidR="00733187" w:rsidRPr="002D2AB4">
        <w:rPr>
          <w:rFonts w:asciiTheme="minorHAnsi" w:hAnsiTheme="minorHAnsi" w:cstheme="minorHAnsi"/>
          <w:sz w:val="22"/>
          <w:szCs w:val="22"/>
        </w:rPr>
        <w:t xml:space="preserve"> to you </w:t>
      </w:r>
      <w:r w:rsidR="007006C6">
        <w:rPr>
          <w:rFonts w:asciiTheme="minorHAnsi" w:hAnsiTheme="minorHAnsi" w:cstheme="minorHAnsi"/>
          <w:sz w:val="22"/>
          <w:szCs w:val="22"/>
        </w:rPr>
        <w:t>the day before the case</w:t>
      </w:r>
    </w:p>
    <w:p w:rsidR="003E5885" w:rsidRPr="003E5885" w:rsidRDefault="003E5885" w:rsidP="003E5885">
      <w:pPr>
        <w:numPr>
          <w:ilvl w:val="1"/>
          <w:numId w:val="13"/>
        </w:numPr>
        <w:rPr>
          <w:rFonts w:asciiTheme="minorHAnsi" w:hAnsiTheme="minorHAnsi" w:cstheme="minorHAnsi"/>
          <w:sz w:val="22"/>
          <w:szCs w:val="22"/>
        </w:rPr>
      </w:pPr>
      <w:r w:rsidRPr="003E5885">
        <w:rPr>
          <w:rFonts w:asciiTheme="minorHAnsi" w:hAnsiTheme="minorHAnsi" w:cstheme="minorHAnsi"/>
          <w:sz w:val="22"/>
          <w:szCs w:val="22"/>
        </w:rPr>
        <w:t>Prep questions</w:t>
      </w:r>
      <w:r>
        <w:rPr>
          <w:rFonts w:asciiTheme="minorHAnsi" w:hAnsiTheme="minorHAnsi" w:cstheme="minorHAnsi"/>
          <w:sz w:val="22"/>
          <w:szCs w:val="22"/>
        </w:rPr>
        <w:t xml:space="preserve"> for your role</w:t>
      </w:r>
      <w:r w:rsidRPr="003E5885">
        <w:rPr>
          <w:rFonts w:asciiTheme="minorHAnsi" w:hAnsiTheme="minorHAnsi" w:cstheme="minorHAnsi"/>
          <w:sz w:val="22"/>
          <w:szCs w:val="22"/>
        </w:rPr>
        <w:t xml:space="preserve">: </w:t>
      </w:r>
    </w:p>
    <w:p w:rsidR="00142F6B" w:rsidRPr="003E5885" w:rsidRDefault="00756F2E" w:rsidP="003E5885">
      <w:pPr>
        <w:pStyle w:val="ListParagraph"/>
        <w:numPr>
          <w:ilvl w:val="2"/>
          <w:numId w:val="13"/>
        </w:numPr>
        <w:rPr>
          <w:rFonts w:asciiTheme="minorHAnsi" w:hAnsiTheme="minorHAnsi" w:cstheme="minorHAnsi"/>
          <w:sz w:val="22"/>
          <w:szCs w:val="22"/>
        </w:rPr>
      </w:pPr>
      <w:r w:rsidRPr="003E5885">
        <w:rPr>
          <w:rFonts w:asciiTheme="minorHAnsi" w:hAnsiTheme="minorHAnsi" w:cstheme="minorHAnsi"/>
          <w:sz w:val="22"/>
          <w:szCs w:val="22"/>
        </w:rPr>
        <w:t>If you were a member of that board, what would you do?</w:t>
      </w:r>
    </w:p>
    <w:p w:rsidR="00142F6B" w:rsidRDefault="00756F2E" w:rsidP="003470FD">
      <w:pPr>
        <w:pStyle w:val="ListParagraph"/>
        <w:numPr>
          <w:ilvl w:val="2"/>
          <w:numId w:val="13"/>
        </w:numPr>
        <w:rPr>
          <w:rFonts w:asciiTheme="minorHAnsi" w:hAnsiTheme="minorHAnsi" w:cstheme="minorHAnsi"/>
          <w:sz w:val="22"/>
          <w:szCs w:val="22"/>
        </w:rPr>
      </w:pPr>
      <w:r w:rsidRPr="003E5885">
        <w:rPr>
          <w:rFonts w:asciiTheme="minorHAnsi" w:hAnsiTheme="minorHAnsi" w:cstheme="minorHAnsi"/>
          <w:sz w:val="22"/>
          <w:szCs w:val="22"/>
        </w:rPr>
        <w:t>What actions should the board have taken to arrive at the best decision?</w:t>
      </w:r>
    </w:p>
    <w:p w:rsidR="003470FD" w:rsidRPr="003470FD" w:rsidRDefault="003470FD" w:rsidP="003470FD">
      <w:pPr>
        <w:pStyle w:val="ListParagraph"/>
        <w:numPr>
          <w:ilvl w:val="2"/>
          <w:numId w:val="13"/>
        </w:numPr>
        <w:rPr>
          <w:rFonts w:asciiTheme="minorHAnsi" w:hAnsiTheme="minorHAnsi" w:cstheme="minorHAnsi"/>
          <w:sz w:val="22"/>
          <w:szCs w:val="22"/>
        </w:rPr>
      </w:pPr>
    </w:p>
    <w:p w:rsidR="004B1BEC" w:rsidRPr="002D2AB4" w:rsidRDefault="00550C33" w:rsidP="00F65CE5">
      <w:pPr>
        <w:rPr>
          <w:rFonts w:asciiTheme="minorHAnsi" w:hAnsiTheme="minorHAnsi" w:cstheme="minorHAnsi"/>
          <w:sz w:val="22"/>
          <w:szCs w:val="22"/>
        </w:rPr>
      </w:pPr>
      <w:r w:rsidRPr="002D2AB4">
        <w:rPr>
          <w:rFonts w:asciiTheme="minorHAnsi" w:hAnsiTheme="minorHAnsi" w:cstheme="minorHAnsi"/>
          <w:sz w:val="22"/>
          <w:szCs w:val="22"/>
        </w:rPr>
        <w:t xml:space="preserve">Session #4:  </w:t>
      </w:r>
    </w:p>
    <w:p w:rsidR="004B1BEC" w:rsidRPr="002D2AB4" w:rsidRDefault="004B1BEC" w:rsidP="00F65CE5">
      <w:pPr>
        <w:rPr>
          <w:rFonts w:asciiTheme="minorHAnsi" w:hAnsiTheme="minorHAnsi" w:cstheme="minorHAnsi"/>
          <w:sz w:val="22"/>
          <w:szCs w:val="22"/>
        </w:rPr>
      </w:pPr>
    </w:p>
    <w:p w:rsidR="00BF6F3C" w:rsidRPr="002D2AB4" w:rsidRDefault="004B1BEC" w:rsidP="004B1BEC">
      <w:pPr>
        <w:ind w:left="720"/>
        <w:rPr>
          <w:rFonts w:asciiTheme="minorHAnsi" w:hAnsiTheme="minorHAnsi" w:cstheme="minorHAnsi"/>
          <w:sz w:val="22"/>
          <w:szCs w:val="22"/>
        </w:rPr>
      </w:pPr>
      <w:r w:rsidRPr="002D2AB4">
        <w:rPr>
          <w:rFonts w:asciiTheme="minorHAnsi" w:hAnsiTheme="minorHAnsi" w:cstheme="minorHAnsi"/>
          <w:sz w:val="22"/>
          <w:szCs w:val="22"/>
        </w:rPr>
        <w:t xml:space="preserve">Topic: </w:t>
      </w:r>
      <w:r w:rsidR="00550C33" w:rsidRPr="002D2AB4">
        <w:rPr>
          <w:rFonts w:asciiTheme="minorHAnsi" w:hAnsiTheme="minorHAnsi" w:cstheme="minorHAnsi"/>
          <w:sz w:val="22"/>
          <w:szCs w:val="22"/>
        </w:rPr>
        <w:t xml:space="preserve">Why </w:t>
      </w:r>
      <w:r w:rsidR="007006C6">
        <w:rPr>
          <w:rFonts w:asciiTheme="minorHAnsi" w:hAnsiTheme="minorHAnsi" w:cstheme="minorHAnsi"/>
          <w:sz w:val="22"/>
          <w:szCs w:val="22"/>
        </w:rPr>
        <w:t>not keep it private</w:t>
      </w:r>
      <w:r w:rsidR="003C178C" w:rsidRPr="002D2AB4">
        <w:rPr>
          <w:rFonts w:asciiTheme="minorHAnsi" w:hAnsiTheme="minorHAnsi" w:cstheme="minorHAnsi"/>
          <w:sz w:val="22"/>
          <w:szCs w:val="22"/>
        </w:rPr>
        <w:t>?</w:t>
      </w:r>
    </w:p>
    <w:p w:rsidR="004B1BEC" w:rsidRPr="002D2AB4" w:rsidRDefault="004B1BEC" w:rsidP="004B1BEC">
      <w:pPr>
        <w:ind w:left="720"/>
        <w:rPr>
          <w:rFonts w:asciiTheme="minorHAnsi" w:hAnsiTheme="minorHAnsi" w:cstheme="minorHAnsi"/>
          <w:sz w:val="22"/>
          <w:szCs w:val="22"/>
        </w:rPr>
      </w:pPr>
    </w:p>
    <w:p w:rsidR="003C178C" w:rsidRPr="002D2AB4" w:rsidRDefault="00755519" w:rsidP="00A2099C">
      <w:pPr>
        <w:ind w:left="720"/>
        <w:rPr>
          <w:rFonts w:asciiTheme="minorHAnsi" w:hAnsiTheme="minorHAnsi" w:cstheme="minorHAnsi"/>
          <w:sz w:val="22"/>
          <w:szCs w:val="22"/>
        </w:rPr>
      </w:pPr>
      <w:r w:rsidRPr="002D2AB4">
        <w:rPr>
          <w:rFonts w:asciiTheme="minorHAnsi" w:hAnsiTheme="minorHAnsi" w:cstheme="minorHAnsi"/>
          <w:sz w:val="22"/>
          <w:szCs w:val="22"/>
        </w:rPr>
        <w:t xml:space="preserve">Guest Speaker: </w:t>
      </w:r>
      <w:r w:rsidR="004B1BEC" w:rsidRPr="002D2AB4">
        <w:rPr>
          <w:rFonts w:asciiTheme="minorHAnsi" w:hAnsiTheme="minorHAnsi" w:cstheme="minorHAnsi"/>
          <w:sz w:val="22"/>
          <w:szCs w:val="22"/>
        </w:rPr>
        <w:t xml:space="preserve">Alan Jones, </w:t>
      </w:r>
      <w:r w:rsidRPr="002D2AB4">
        <w:rPr>
          <w:rFonts w:asciiTheme="minorHAnsi" w:hAnsiTheme="minorHAnsi" w:cstheme="minorHAnsi"/>
          <w:sz w:val="22"/>
          <w:szCs w:val="22"/>
        </w:rPr>
        <w:t>Managing Director and H</w:t>
      </w:r>
      <w:r w:rsidR="004B1BEC" w:rsidRPr="002D2AB4">
        <w:rPr>
          <w:rFonts w:asciiTheme="minorHAnsi" w:hAnsiTheme="minorHAnsi" w:cstheme="minorHAnsi"/>
          <w:sz w:val="22"/>
          <w:szCs w:val="22"/>
        </w:rPr>
        <w:t xml:space="preserve">ead of Global Private Equity, </w:t>
      </w:r>
      <w:r w:rsidRPr="002D2AB4">
        <w:rPr>
          <w:rFonts w:asciiTheme="minorHAnsi" w:hAnsiTheme="minorHAnsi" w:cstheme="minorHAnsi"/>
          <w:sz w:val="22"/>
          <w:szCs w:val="22"/>
        </w:rPr>
        <w:t>Morgan Stanley</w:t>
      </w:r>
    </w:p>
    <w:p w:rsidR="004B1BEC" w:rsidRPr="002D2AB4" w:rsidRDefault="004B1BEC" w:rsidP="00F65CE5">
      <w:pPr>
        <w:rPr>
          <w:rFonts w:asciiTheme="minorHAnsi" w:hAnsiTheme="minorHAnsi" w:cstheme="minorHAnsi"/>
          <w:sz w:val="22"/>
          <w:szCs w:val="22"/>
        </w:rPr>
      </w:pPr>
    </w:p>
    <w:p w:rsidR="00550C33" w:rsidRPr="002D2AB4" w:rsidRDefault="00550C33" w:rsidP="00F65CE5">
      <w:pPr>
        <w:rPr>
          <w:rFonts w:asciiTheme="minorHAnsi" w:hAnsiTheme="minorHAnsi" w:cstheme="minorHAnsi"/>
          <w:sz w:val="22"/>
          <w:szCs w:val="22"/>
        </w:rPr>
      </w:pPr>
      <w:r w:rsidRPr="002D2AB4">
        <w:rPr>
          <w:rFonts w:asciiTheme="minorHAnsi" w:hAnsiTheme="minorHAnsi" w:cstheme="minorHAnsi"/>
          <w:sz w:val="22"/>
          <w:szCs w:val="22"/>
        </w:rPr>
        <w:tab/>
        <w:t xml:space="preserve">Reading: </w:t>
      </w:r>
      <w:r w:rsidR="009A74BE" w:rsidRPr="002D2AB4">
        <w:rPr>
          <w:rFonts w:asciiTheme="minorHAnsi" w:hAnsiTheme="minorHAnsi" w:cstheme="minorHAnsi"/>
          <w:sz w:val="22"/>
          <w:szCs w:val="22"/>
        </w:rPr>
        <w:t>Morgan Stanley Dean Witter. The Aftermath of the Merger (read pages 9-22)</w:t>
      </w:r>
    </w:p>
    <w:p w:rsidR="00756F2E" w:rsidRPr="002D2AB4" w:rsidRDefault="00756F2E" w:rsidP="00F65CE5">
      <w:pPr>
        <w:rPr>
          <w:rFonts w:asciiTheme="minorHAnsi" w:hAnsiTheme="minorHAnsi" w:cstheme="minorHAnsi"/>
          <w:sz w:val="22"/>
          <w:szCs w:val="22"/>
        </w:rPr>
      </w:pPr>
    </w:p>
    <w:p w:rsidR="00756F2E" w:rsidRPr="002D2AB4" w:rsidRDefault="00756F2E" w:rsidP="00756F2E">
      <w:pPr>
        <w:pStyle w:val="ListParagraph"/>
        <w:numPr>
          <w:ilvl w:val="0"/>
          <w:numId w:val="17"/>
        </w:numPr>
        <w:rPr>
          <w:rFonts w:asciiTheme="minorHAnsi" w:hAnsiTheme="minorHAnsi" w:cstheme="minorHAnsi"/>
          <w:sz w:val="22"/>
          <w:szCs w:val="22"/>
        </w:rPr>
      </w:pPr>
      <w:r w:rsidRPr="002D2AB4">
        <w:rPr>
          <w:rFonts w:asciiTheme="minorHAnsi" w:hAnsiTheme="minorHAnsi" w:cstheme="minorHAnsi"/>
          <w:sz w:val="22"/>
          <w:szCs w:val="22"/>
        </w:rPr>
        <w:t>What changes when a partnership becomes a public corporation?</w:t>
      </w:r>
    </w:p>
    <w:p w:rsidR="00756F2E" w:rsidRPr="002D2AB4" w:rsidRDefault="00756F2E" w:rsidP="00756F2E">
      <w:pPr>
        <w:pStyle w:val="ListParagraph"/>
        <w:numPr>
          <w:ilvl w:val="0"/>
          <w:numId w:val="17"/>
        </w:numPr>
        <w:rPr>
          <w:rFonts w:asciiTheme="minorHAnsi" w:hAnsiTheme="minorHAnsi" w:cstheme="minorHAnsi"/>
          <w:sz w:val="22"/>
          <w:szCs w:val="22"/>
        </w:rPr>
      </w:pPr>
      <w:r w:rsidRPr="002D2AB4">
        <w:rPr>
          <w:rFonts w:asciiTheme="minorHAnsi" w:hAnsiTheme="minorHAnsi" w:cstheme="minorHAnsi"/>
          <w:sz w:val="22"/>
          <w:szCs w:val="22"/>
        </w:rPr>
        <w:t>Why not reverse the decision and take the firm private?</w:t>
      </w:r>
    </w:p>
    <w:p w:rsidR="00756F2E" w:rsidRPr="002D2AB4" w:rsidRDefault="00756F2E" w:rsidP="00756F2E">
      <w:pPr>
        <w:pStyle w:val="ListParagraph"/>
        <w:numPr>
          <w:ilvl w:val="0"/>
          <w:numId w:val="17"/>
        </w:numPr>
        <w:rPr>
          <w:rFonts w:asciiTheme="minorHAnsi" w:hAnsiTheme="minorHAnsi" w:cstheme="minorHAnsi"/>
          <w:sz w:val="22"/>
          <w:szCs w:val="22"/>
        </w:rPr>
      </w:pPr>
      <w:r w:rsidRPr="002D2AB4">
        <w:rPr>
          <w:rFonts w:asciiTheme="minorHAnsi" w:hAnsiTheme="minorHAnsi" w:cstheme="minorHAnsi"/>
          <w:sz w:val="22"/>
          <w:szCs w:val="22"/>
        </w:rPr>
        <w:t>Why would anyone work for a public firm if they could work for a private firm in the same industry?</w:t>
      </w:r>
    </w:p>
    <w:p w:rsidR="00AF47D9" w:rsidRPr="002D2AB4" w:rsidRDefault="00AF47D9" w:rsidP="00756F2E">
      <w:pPr>
        <w:pStyle w:val="ListParagraph"/>
        <w:numPr>
          <w:ilvl w:val="0"/>
          <w:numId w:val="17"/>
        </w:numPr>
        <w:rPr>
          <w:rFonts w:asciiTheme="minorHAnsi" w:hAnsiTheme="minorHAnsi" w:cstheme="minorHAnsi"/>
          <w:sz w:val="22"/>
          <w:szCs w:val="22"/>
        </w:rPr>
      </w:pPr>
      <w:r w:rsidRPr="002D2AB4">
        <w:rPr>
          <w:rFonts w:asciiTheme="minorHAnsi" w:hAnsiTheme="minorHAnsi" w:cstheme="minorHAnsi"/>
          <w:sz w:val="22"/>
          <w:szCs w:val="22"/>
        </w:rPr>
        <w:t>Bonus question: are activist investors in the interest of shareholders and long-term value of the firm?</w:t>
      </w:r>
    </w:p>
    <w:p w:rsidR="00B2442B" w:rsidRPr="002D2AB4" w:rsidRDefault="00B2442B" w:rsidP="00F65CE5">
      <w:pPr>
        <w:rPr>
          <w:rFonts w:asciiTheme="minorHAnsi" w:hAnsiTheme="minorHAnsi" w:cstheme="minorHAnsi"/>
          <w:sz w:val="22"/>
          <w:szCs w:val="22"/>
        </w:rPr>
      </w:pPr>
    </w:p>
    <w:p w:rsidR="000D1E66" w:rsidRPr="000D1E66" w:rsidRDefault="00550C33" w:rsidP="000D1E66">
      <w:pPr>
        <w:widowControl w:val="0"/>
        <w:autoSpaceDE w:val="0"/>
        <w:autoSpaceDN w:val="0"/>
        <w:adjustRightInd w:val="0"/>
        <w:ind w:left="720"/>
        <w:rPr>
          <w:rFonts w:asciiTheme="minorHAnsi" w:hAnsiTheme="minorHAnsi" w:cstheme="minorHAnsi"/>
          <w:sz w:val="22"/>
          <w:szCs w:val="22"/>
          <w:lang w:eastAsia="zh-CN"/>
        </w:rPr>
      </w:pPr>
      <w:r w:rsidRPr="002D2AB4">
        <w:rPr>
          <w:rFonts w:asciiTheme="minorHAnsi" w:hAnsiTheme="minorHAnsi" w:cstheme="minorHAnsi"/>
          <w:sz w:val="22"/>
          <w:szCs w:val="22"/>
        </w:rPr>
        <w:t xml:space="preserve">Bio: </w:t>
      </w:r>
      <w:r w:rsidR="000D1E66" w:rsidRPr="000D1E66">
        <w:rPr>
          <w:rFonts w:asciiTheme="minorHAnsi" w:hAnsiTheme="minorHAnsi" w:cstheme="minorHAnsi"/>
          <w:sz w:val="22"/>
          <w:szCs w:val="22"/>
          <w:lang w:eastAsia="zh-CN"/>
        </w:rPr>
        <w:t>Alan Jones was Chairman of Morgan Stanley’s Global</w:t>
      </w:r>
      <w:r w:rsidR="000D1E66" w:rsidRPr="000D1E66">
        <w:rPr>
          <w:rFonts w:asciiTheme="minorHAnsi" w:hAnsiTheme="minorHAnsi" w:cstheme="minorHAnsi"/>
          <w:sz w:val="22"/>
          <w:szCs w:val="22"/>
          <w:lang w:eastAsia="zh-CN"/>
        </w:rPr>
        <w:br/>
        <w:t>Private Equity Investment Committee and also served as a member of the</w:t>
      </w:r>
      <w:r w:rsidR="000D1E66" w:rsidRPr="000D1E66">
        <w:rPr>
          <w:rFonts w:asciiTheme="minorHAnsi" w:hAnsiTheme="minorHAnsi" w:cstheme="minorHAnsi"/>
          <w:sz w:val="22"/>
          <w:szCs w:val="22"/>
          <w:lang w:eastAsia="zh-CN"/>
        </w:rPr>
        <w:br/>
        <w:t>Investment Committees for Morgan Stanley Private Equity Asia, Morgan Stanley</w:t>
      </w:r>
      <w:r w:rsidR="000D1E66" w:rsidRPr="000D1E66">
        <w:rPr>
          <w:rFonts w:asciiTheme="minorHAnsi" w:hAnsiTheme="minorHAnsi" w:cstheme="minorHAnsi"/>
          <w:sz w:val="22"/>
          <w:szCs w:val="22"/>
          <w:lang w:eastAsia="zh-CN"/>
        </w:rPr>
        <w:br/>
        <w:t>Expansion Capital, Morgan Stanley Infrastructure Partners, and Morgan Stanley</w:t>
      </w:r>
      <w:r w:rsidR="000D1E66" w:rsidRPr="000D1E66">
        <w:rPr>
          <w:rFonts w:asciiTheme="minorHAnsi" w:hAnsiTheme="minorHAnsi" w:cstheme="minorHAnsi"/>
          <w:sz w:val="22"/>
          <w:szCs w:val="22"/>
          <w:lang w:eastAsia="zh-CN"/>
        </w:rPr>
        <w:br/>
        <w:t>Credit Partners, and as a member of the Merchant Banking Department Executive</w:t>
      </w:r>
      <w:r w:rsidR="000D1E66" w:rsidRPr="000D1E66">
        <w:rPr>
          <w:rFonts w:asciiTheme="minorHAnsi" w:hAnsiTheme="minorHAnsi" w:cstheme="minorHAnsi"/>
          <w:sz w:val="22"/>
          <w:szCs w:val="22"/>
          <w:lang w:eastAsia="zh-CN"/>
        </w:rPr>
        <w:br/>
        <w:t>Committee and Risk Committee. He currently serves as a Director of HBF</w:t>
      </w:r>
      <w:proofErr w:type="gramStart"/>
      <w:r w:rsidR="000D1E66" w:rsidRPr="000D1E66">
        <w:rPr>
          <w:rFonts w:asciiTheme="minorHAnsi" w:hAnsiTheme="minorHAnsi" w:cstheme="minorHAnsi"/>
          <w:sz w:val="22"/>
          <w:szCs w:val="22"/>
          <w:lang w:eastAsia="zh-CN"/>
        </w:rPr>
        <w:t>,</w:t>
      </w:r>
      <w:proofErr w:type="gramEnd"/>
      <w:r w:rsidR="000D1E66" w:rsidRPr="000D1E66">
        <w:rPr>
          <w:rFonts w:asciiTheme="minorHAnsi" w:hAnsiTheme="minorHAnsi" w:cstheme="minorHAnsi"/>
          <w:sz w:val="22"/>
          <w:szCs w:val="22"/>
          <w:lang w:eastAsia="zh-CN"/>
        </w:rPr>
        <w:br/>
      </w:r>
      <w:proofErr w:type="spellStart"/>
      <w:r w:rsidR="000D1E66" w:rsidRPr="000D1E66">
        <w:rPr>
          <w:rFonts w:asciiTheme="minorHAnsi" w:hAnsiTheme="minorHAnsi" w:cstheme="minorHAnsi"/>
          <w:sz w:val="22"/>
          <w:szCs w:val="22"/>
          <w:lang w:eastAsia="zh-CN"/>
        </w:rPr>
        <w:t>CoAdvantage</w:t>
      </w:r>
      <w:proofErr w:type="spellEnd"/>
      <w:r w:rsidR="000D1E66" w:rsidRPr="000D1E66">
        <w:rPr>
          <w:rFonts w:asciiTheme="minorHAnsi" w:hAnsiTheme="minorHAnsi" w:cstheme="minorHAnsi"/>
          <w:sz w:val="22"/>
          <w:szCs w:val="22"/>
          <w:lang w:eastAsia="zh-CN"/>
        </w:rPr>
        <w:t xml:space="preserve">, Access Cash, and </w:t>
      </w:r>
      <w:proofErr w:type="spellStart"/>
      <w:r w:rsidR="000D1E66" w:rsidRPr="000D1E66">
        <w:rPr>
          <w:rFonts w:asciiTheme="minorHAnsi" w:hAnsiTheme="minorHAnsi" w:cstheme="minorHAnsi"/>
          <w:sz w:val="22"/>
          <w:szCs w:val="22"/>
          <w:lang w:eastAsia="zh-CN"/>
        </w:rPr>
        <w:t>ReachOut</w:t>
      </w:r>
      <w:proofErr w:type="spellEnd"/>
      <w:r w:rsidR="000D1E66" w:rsidRPr="000D1E66">
        <w:rPr>
          <w:rFonts w:asciiTheme="minorHAnsi" w:hAnsiTheme="minorHAnsi" w:cstheme="minorHAnsi"/>
          <w:sz w:val="22"/>
          <w:szCs w:val="22"/>
          <w:lang w:eastAsia="zh-CN"/>
        </w:rPr>
        <w:t xml:space="preserve"> Healthcare America. He has previously</w:t>
      </w:r>
      <w:r w:rsidR="000D1E66" w:rsidRPr="000D1E66">
        <w:rPr>
          <w:rFonts w:asciiTheme="minorHAnsi" w:hAnsiTheme="minorHAnsi" w:cstheme="minorHAnsi"/>
          <w:sz w:val="22"/>
          <w:szCs w:val="22"/>
          <w:lang w:eastAsia="zh-CN"/>
        </w:rPr>
        <w:br/>
        <w:t xml:space="preserve">served as a Director of </w:t>
      </w:r>
      <w:proofErr w:type="spellStart"/>
      <w:r w:rsidR="000D1E66" w:rsidRPr="000D1E66">
        <w:rPr>
          <w:rFonts w:asciiTheme="minorHAnsi" w:hAnsiTheme="minorHAnsi" w:cstheme="minorHAnsi"/>
          <w:sz w:val="22"/>
          <w:szCs w:val="22"/>
          <w:lang w:eastAsia="zh-CN"/>
        </w:rPr>
        <w:t>McKechnie</w:t>
      </w:r>
      <w:proofErr w:type="spellEnd"/>
      <w:r w:rsidR="000D1E66" w:rsidRPr="000D1E66">
        <w:rPr>
          <w:rFonts w:asciiTheme="minorHAnsi" w:hAnsiTheme="minorHAnsi" w:cstheme="minorHAnsi"/>
          <w:sz w:val="22"/>
          <w:szCs w:val="22"/>
          <w:lang w:eastAsia="zh-CN"/>
        </w:rPr>
        <w:t xml:space="preserve"> Aerospace, </w:t>
      </w:r>
      <w:proofErr w:type="spellStart"/>
      <w:r w:rsidR="000D1E66" w:rsidRPr="000D1E66">
        <w:rPr>
          <w:rFonts w:asciiTheme="minorHAnsi" w:hAnsiTheme="minorHAnsi" w:cstheme="minorHAnsi"/>
          <w:sz w:val="22"/>
          <w:szCs w:val="22"/>
          <w:lang w:eastAsia="zh-CN"/>
        </w:rPr>
        <w:t>EmployBridge</w:t>
      </w:r>
      <w:proofErr w:type="spellEnd"/>
      <w:r w:rsidR="000D1E66" w:rsidRPr="000D1E66">
        <w:rPr>
          <w:rFonts w:asciiTheme="minorHAnsi" w:hAnsiTheme="minorHAnsi" w:cstheme="minorHAnsi"/>
          <w:sz w:val="22"/>
          <w:szCs w:val="22"/>
          <w:lang w:eastAsia="zh-CN"/>
        </w:rPr>
        <w:t>, Creative Circle and</w:t>
      </w:r>
      <w:r w:rsidR="000D1E66" w:rsidRPr="000D1E66">
        <w:rPr>
          <w:rFonts w:asciiTheme="minorHAnsi" w:hAnsiTheme="minorHAnsi" w:cstheme="minorHAnsi"/>
          <w:sz w:val="22"/>
          <w:szCs w:val="22"/>
          <w:lang w:eastAsia="zh-CN"/>
        </w:rPr>
        <w:br/>
        <w:t>Zenith (UK).</w:t>
      </w:r>
    </w:p>
    <w:p w:rsidR="003C178C" w:rsidRPr="002D2AB4" w:rsidRDefault="003C178C" w:rsidP="00F65CE5">
      <w:pPr>
        <w:rPr>
          <w:rFonts w:asciiTheme="minorHAnsi" w:hAnsiTheme="minorHAnsi" w:cstheme="minorHAnsi"/>
          <w:sz w:val="22"/>
          <w:szCs w:val="22"/>
        </w:rPr>
      </w:pPr>
    </w:p>
    <w:p w:rsidR="003C178C" w:rsidRPr="002D2AB4" w:rsidRDefault="007006C6" w:rsidP="00F65CE5">
      <w:pPr>
        <w:rPr>
          <w:rFonts w:asciiTheme="minorHAnsi" w:hAnsiTheme="minorHAnsi" w:cstheme="minorHAnsi"/>
          <w:b/>
          <w:sz w:val="22"/>
          <w:szCs w:val="22"/>
        </w:rPr>
      </w:pPr>
      <w:r>
        <w:rPr>
          <w:rFonts w:asciiTheme="minorHAnsi" w:hAnsiTheme="minorHAnsi" w:cstheme="minorHAnsi"/>
          <w:b/>
          <w:sz w:val="22"/>
          <w:szCs w:val="22"/>
        </w:rPr>
        <w:t>February</w:t>
      </w:r>
      <w:r w:rsidR="00377779" w:rsidRPr="002D2AB4">
        <w:rPr>
          <w:rFonts w:asciiTheme="minorHAnsi" w:hAnsiTheme="minorHAnsi" w:cstheme="minorHAnsi"/>
          <w:b/>
          <w:sz w:val="22"/>
          <w:szCs w:val="22"/>
        </w:rPr>
        <w:t xml:space="preserve"> </w:t>
      </w:r>
      <w:r w:rsidR="002B0091">
        <w:rPr>
          <w:rFonts w:asciiTheme="minorHAnsi" w:hAnsiTheme="minorHAnsi" w:cstheme="minorHAnsi"/>
          <w:b/>
          <w:sz w:val="22"/>
          <w:szCs w:val="22"/>
        </w:rPr>
        <w:t>14</w:t>
      </w:r>
    </w:p>
    <w:p w:rsidR="003C178C" w:rsidRPr="002D2AB4" w:rsidRDefault="003C178C" w:rsidP="00F65CE5">
      <w:pPr>
        <w:rPr>
          <w:rFonts w:asciiTheme="minorHAnsi" w:hAnsiTheme="minorHAnsi" w:cstheme="minorHAnsi"/>
          <w:sz w:val="22"/>
          <w:szCs w:val="22"/>
        </w:rPr>
      </w:pPr>
    </w:p>
    <w:p w:rsidR="004B0E01" w:rsidRPr="002D2AB4" w:rsidRDefault="00550C33" w:rsidP="009918B8">
      <w:pPr>
        <w:rPr>
          <w:rFonts w:asciiTheme="minorHAnsi" w:hAnsiTheme="minorHAnsi" w:cstheme="minorHAnsi"/>
          <w:sz w:val="22"/>
          <w:szCs w:val="22"/>
        </w:rPr>
      </w:pPr>
      <w:r w:rsidRPr="002D2AB4">
        <w:rPr>
          <w:rFonts w:asciiTheme="minorHAnsi" w:hAnsiTheme="minorHAnsi" w:cstheme="minorHAnsi"/>
          <w:sz w:val="22"/>
          <w:szCs w:val="22"/>
        </w:rPr>
        <w:t>Session #5</w:t>
      </w:r>
      <w:r w:rsidR="003C178C" w:rsidRPr="002D2AB4">
        <w:rPr>
          <w:rFonts w:asciiTheme="minorHAnsi" w:hAnsiTheme="minorHAnsi" w:cstheme="minorHAnsi"/>
          <w:sz w:val="22"/>
          <w:szCs w:val="22"/>
        </w:rPr>
        <w:t xml:space="preserve">: </w:t>
      </w:r>
    </w:p>
    <w:p w:rsidR="00590941" w:rsidRDefault="00590941" w:rsidP="00590941">
      <w:pPr>
        <w:rPr>
          <w:rFonts w:asciiTheme="minorHAnsi" w:hAnsiTheme="minorHAnsi" w:cstheme="minorHAnsi"/>
          <w:sz w:val="22"/>
          <w:szCs w:val="22"/>
        </w:rPr>
      </w:pPr>
    </w:p>
    <w:p w:rsidR="003B0316" w:rsidRDefault="003B0316" w:rsidP="003B0316">
      <w:pPr>
        <w:ind w:firstLine="720"/>
        <w:rPr>
          <w:rFonts w:asciiTheme="minorHAnsi" w:hAnsiTheme="minorHAnsi" w:cstheme="minorHAnsi"/>
          <w:sz w:val="22"/>
          <w:szCs w:val="22"/>
        </w:rPr>
      </w:pPr>
      <w:r w:rsidRPr="002D2AB4">
        <w:rPr>
          <w:rFonts w:asciiTheme="minorHAnsi" w:hAnsiTheme="minorHAnsi" w:cstheme="minorHAnsi"/>
          <w:sz w:val="22"/>
          <w:szCs w:val="22"/>
        </w:rPr>
        <w:t>Topic: Rating Companies for their Social Impact</w:t>
      </w:r>
    </w:p>
    <w:p w:rsidR="003B0316" w:rsidRDefault="003B0316" w:rsidP="003B0316">
      <w:pPr>
        <w:ind w:firstLine="720"/>
        <w:rPr>
          <w:rFonts w:asciiTheme="minorHAnsi" w:hAnsiTheme="minorHAnsi" w:cstheme="minorHAnsi"/>
          <w:sz w:val="22"/>
          <w:szCs w:val="22"/>
        </w:rPr>
      </w:pPr>
    </w:p>
    <w:p w:rsidR="003B0316" w:rsidRDefault="003B0316" w:rsidP="003B0316">
      <w:pPr>
        <w:ind w:firstLine="720"/>
        <w:rPr>
          <w:rFonts w:asciiTheme="minorHAnsi" w:hAnsiTheme="minorHAnsi" w:cstheme="minorHAnsi"/>
          <w:sz w:val="22"/>
          <w:szCs w:val="22"/>
        </w:rPr>
      </w:pPr>
      <w:r>
        <w:rPr>
          <w:rFonts w:asciiTheme="minorHAnsi" w:hAnsiTheme="minorHAnsi" w:cstheme="minorHAnsi"/>
          <w:sz w:val="22"/>
          <w:szCs w:val="22"/>
        </w:rPr>
        <w:t xml:space="preserve">Guest: </w:t>
      </w:r>
    </w:p>
    <w:p w:rsidR="003B0316" w:rsidRDefault="003B0316" w:rsidP="003B0316">
      <w:pPr>
        <w:ind w:firstLine="720"/>
        <w:rPr>
          <w:rFonts w:asciiTheme="minorHAnsi" w:hAnsiTheme="minorHAnsi" w:cstheme="minorHAnsi"/>
          <w:sz w:val="22"/>
          <w:szCs w:val="22"/>
        </w:rPr>
      </w:pPr>
    </w:p>
    <w:p w:rsidR="003B0316" w:rsidRPr="002D2AB4" w:rsidRDefault="009F43C7" w:rsidP="003B0316">
      <w:pPr>
        <w:ind w:left="720" w:firstLine="720"/>
        <w:rPr>
          <w:rFonts w:asciiTheme="minorHAnsi" w:hAnsiTheme="minorHAnsi" w:cstheme="minorHAnsi"/>
          <w:sz w:val="22"/>
          <w:szCs w:val="22"/>
        </w:rPr>
      </w:pPr>
      <w:hyperlink r:id="rId12" w:history="1">
        <w:r w:rsidR="003B0316" w:rsidRPr="0033769F">
          <w:rPr>
            <w:rStyle w:val="Hyperlink"/>
            <w:rFonts w:asciiTheme="minorHAnsi" w:hAnsiTheme="minorHAnsi" w:cstheme="minorHAnsi"/>
            <w:sz w:val="22"/>
            <w:szCs w:val="22"/>
          </w:rPr>
          <w:t>Martin Whittaker</w:t>
        </w:r>
      </w:hyperlink>
    </w:p>
    <w:p w:rsidR="003B0316" w:rsidRPr="002D2AB4" w:rsidRDefault="003B0316" w:rsidP="003B0316">
      <w:pPr>
        <w:ind w:left="720" w:firstLine="720"/>
        <w:rPr>
          <w:rFonts w:asciiTheme="minorHAnsi" w:hAnsiTheme="minorHAnsi" w:cstheme="minorHAnsi"/>
          <w:sz w:val="22"/>
          <w:szCs w:val="22"/>
        </w:rPr>
      </w:pPr>
      <w:r>
        <w:rPr>
          <w:rFonts w:asciiTheme="minorHAnsi" w:hAnsiTheme="minorHAnsi" w:cstheme="minorHAnsi"/>
          <w:sz w:val="22"/>
          <w:szCs w:val="22"/>
        </w:rPr>
        <w:t xml:space="preserve">CEO, </w:t>
      </w:r>
      <w:hyperlink r:id="rId13" w:history="1">
        <w:r w:rsidRPr="0033769F">
          <w:rPr>
            <w:rStyle w:val="Hyperlink"/>
            <w:rFonts w:asciiTheme="minorHAnsi" w:hAnsiTheme="minorHAnsi" w:cstheme="minorHAnsi"/>
            <w:sz w:val="22"/>
            <w:szCs w:val="22"/>
          </w:rPr>
          <w:t>Just Capital</w:t>
        </w:r>
      </w:hyperlink>
    </w:p>
    <w:p w:rsidR="003B0316" w:rsidRDefault="003B0316" w:rsidP="003B0316">
      <w:pPr>
        <w:rPr>
          <w:rFonts w:asciiTheme="minorHAnsi" w:hAnsiTheme="minorHAnsi" w:cstheme="minorHAnsi"/>
          <w:sz w:val="22"/>
          <w:szCs w:val="22"/>
        </w:rPr>
      </w:pPr>
    </w:p>
    <w:p w:rsidR="003B0316" w:rsidRDefault="003B0316" w:rsidP="003B0316">
      <w:pPr>
        <w:rPr>
          <w:rFonts w:asciiTheme="minorHAnsi" w:hAnsiTheme="minorHAnsi" w:cstheme="minorHAnsi"/>
          <w:sz w:val="22"/>
          <w:szCs w:val="22"/>
        </w:rPr>
      </w:pPr>
      <w:r>
        <w:rPr>
          <w:rFonts w:asciiTheme="minorHAnsi" w:hAnsiTheme="minorHAnsi" w:cstheme="minorHAnsi"/>
          <w:sz w:val="22"/>
          <w:szCs w:val="22"/>
        </w:rPr>
        <w:tab/>
        <w:t xml:space="preserve">Reading: </w:t>
      </w:r>
      <w:proofErr w:type="spellStart"/>
      <w:r>
        <w:rPr>
          <w:rFonts w:asciiTheme="minorHAnsi" w:hAnsiTheme="minorHAnsi" w:cstheme="minorHAnsi"/>
          <w:sz w:val="22"/>
          <w:szCs w:val="22"/>
        </w:rPr>
        <w:t>Tricker</w:t>
      </w:r>
      <w:proofErr w:type="spellEnd"/>
      <w:r>
        <w:rPr>
          <w:rFonts w:asciiTheme="minorHAnsi" w:hAnsiTheme="minorHAnsi" w:cstheme="minorHAnsi"/>
          <w:sz w:val="22"/>
          <w:szCs w:val="22"/>
        </w:rPr>
        <w:t>, chapter 9, “Social Corporate Responsibility and Sustainability”</w:t>
      </w:r>
    </w:p>
    <w:p w:rsidR="003B0316" w:rsidRDefault="003B0316" w:rsidP="003B0316">
      <w:pPr>
        <w:rPr>
          <w:rFonts w:asciiTheme="minorHAnsi" w:hAnsiTheme="minorHAnsi" w:cstheme="minorHAnsi"/>
          <w:sz w:val="22"/>
          <w:szCs w:val="22"/>
        </w:rPr>
      </w:pPr>
    </w:p>
    <w:p w:rsidR="003B0316" w:rsidRPr="002D2AB4" w:rsidRDefault="003B0316" w:rsidP="003B0316">
      <w:pPr>
        <w:pStyle w:val="Letter"/>
        <w:ind w:left="720"/>
        <w:jc w:val="both"/>
        <w:rPr>
          <w:rFonts w:asciiTheme="minorHAnsi" w:hAnsiTheme="minorHAnsi" w:cstheme="minorHAnsi"/>
          <w:szCs w:val="22"/>
        </w:rPr>
      </w:pPr>
      <w:r>
        <w:rPr>
          <w:rFonts w:asciiTheme="minorHAnsi" w:hAnsiTheme="minorHAnsi" w:cstheme="minorHAnsi"/>
          <w:szCs w:val="22"/>
        </w:rPr>
        <w:t>Assignment: Please</w:t>
      </w:r>
      <w:r w:rsidRPr="002D2AB4">
        <w:rPr>
          <w:rFonts w:asciiTheme="minorHAnsi" w:hAnsiTheme="minorHAnsi" w:cstheme="minorHAnsi"/>
          <w:szCs w:val="22"/>
        </w:rPr>
        <w:t xml:space="preserve"> go on-line and check out the social ratings of the top 100 firms evaluated by </w:t>
      </w:r>
      <w:hyperlink r:id="rId14" w:history="1">
        <w:r w:rsidRPr="002D2AB4">
          <w:rPr>
            <w:rStyle w:val="Hyperlink"/>
            <w:rFonts w:asciiTheme="minorHAnsi" w:hAnsiTheme="minorHAnsi" w:cstheme="minorHAnsi"/>
            <w:szCs w:val="22"/>
          </w:rPr>
          <w:t>Just Capital.</w:t>
        </w:r>
      </w:hyperlink>
      <w:r w:rsidRPr="002D2AB4">
        <w:rPr>
          <w:rFonts w:asciiTheme="minorHAnsi" w:hAnsiTheme="minorHAnsi" w:cstheme="minorHAnsi"/>
          <w:szCs w:val="22"/>
        </w:rPr>
        <w:t xml:space="preserve">  </w:t>
      </w:r>
      <w:r>
        <w:rPr>
          <w:rFonts w:asciiTheme="minorHAnsi" w:hAnsiTheme="minorHAnsi" w:cstheme="minorHAnsi"/>
          <w:szCs w:val="22"/>
        </w:rPr>
        <w:t>You may do this in a group. Please meet.</w:t>
      </w:r>
    </w:p>
    <w:p w:rsidR="003B0316" w:rsidRDefault="003B0316" w:rsidP="003B0316">
      <w:pPr>
        <w:rPr>
          <w:rFonts w:asciiTheme="minorHAnsi" w:hAnsiTheme="minorHAnsi" w:cstheme="minorHAnsi"/>
          <w:sz w:val="22"/>
          <w:szCs w:val="22"/>
        </w:rPr>
      </w:pPr>
    </w:p>
    <w:p w:rsidR="003B0316" w:rsidRDefault="003B0316" w:rsidP="003B0316">
      <w:pPr>
        <w:ind w:left="720"/>
        <w:rPr>
          <w:rFonts w:asciiTheme="minorHAnsi" w:hAnsiTheme="minorHAnsi" w:cstheme="minorHAnsi"/>
          <w:sz w:val="22"/>
          <w:szCs w:val="22"/>
        </w:rPr>
      </w:pPr>
      <w:r>
        <w:rPr>
          <w:rFonts w:asciiTheme="minorHAnsi" w:hAnsiTheme="minorHAnsi" w:cstheme="minorHAnsi"/>
          <w:sz w:val="22"/>
          <w:szCs w:val="22"/>
        </w:rPr>
        <w:t>Question -Discuss in a group: Why is S in ESG so hard to evaluate, how does Just Capital evaluate it, and what do you propose?</w:t>
      </w:r>
    </w:p>
    <w:p w:rsidR="003B0316" w:rsidRPr="002D2AB4" w:rsidRDefault="003B0316" w:rsidP="00590941">
      <w:pPr>
        <w:rPr>
          <w:rFonts w:asciiTheme="minorHAnsi" w:hAnsiTheme="minorHAnsi" w:cstheme="minorHAnsi"/>
          <w:sz w:val="22"/>
          <w:szCs w:val="22"/>
        </w:rPr>
      </w:pPr>
    </w:p>
    <w:p w:rsidR="00590941" w:rsidRPr="002D2AB4" w:rsidRDefault="00590941" w:rsidP="000E03A7">
      <w:pPr>
        <w:ind w:left="720"/>
        <w:rPr>
          <w:rStyle w:val="Hyperlink"/>
          <w:rFonts w:asciiTheme="minorHAnsi" w:hAnsiTheme="minorHAnsi" w:cstheme="minorHAnsi"/>
          <w:sz w:val="22"/>
          <w:szCs w:val="22"/>
        </w:rPr>
      </w:pPr>
    </w:p>
    <w:p w:rsidR="00590941" w:rsidRPr="002D2AB4" w:rsidRDefault="00590941" w:rsidP="00590941">
      <w:pPr>
        <w:rPr>
          <w:rFonts w:asciiTheme="minorHAnsi" w:hAnsiTheme="minorHAnsi" w:cstheme="minorHAnsi"/>
          <w:sz w:val="22"/>
          <w:szCs w:val="22"/>
        </w:rPr>
      </w:pPr>
      <w:r w:rsidRPr="002D2AB4">
        <w:rPr>
          <w:rFonts w:asciiTheme="minorHAnsi" w:hAnsiTheme="minorHAnsi" w:cstheme="minorHAnsi"/>
          <w:sz w:val="22"/>
          <w:szCs w:val="22"/>
        </w:rPr>
        <w:t xml:space="preserve">Session </w:t>
      </w:r>
      <w:r w:rsidR="00086B6C">
        <w:rPr>
          <w:rFonts w:asciiTheme="minorHAnsi" w:hAnsiTheme="minorHAnsi" w:cstheme="minorHAnsi"/>
          <w:sz w:val="22"/>
          <w:szCs w:val="22"/>
        </w:rPr>
        <w:t>6</w:t>
      </w:r>
      <w:r w:rsidRPr="002D2AB4">
        <w:rPr>
          <w:rFonts w:asciiTheme="minorHAnsi" w:hAnsiTheme="minorHAnsi" w:cstheme="minorHAnsi"/>
          <w:sz w:val="22"/>
          <w:szCs w:val="22"/>
        </w:rPr>
        <w:t xml:space="preserve">: </w:t>
      </w:r>
    </w:p>
    <w:p w:rsidR="00590941" w:rsidRDefault="00590941" w:rsidP="000E03A7">
      <w:pPr>
        <w:ind w:left="720"/>
        <w:rPr>
          <w:rFonts w:asciiTheme="minorHAnsi" w:hAnsiTheme="minorHAnsi" w:cstheme="minorHAnsi"/>
          <w:sz w:val="22"/>
          <w:szCs w:val="22"/>
        </w:rPr>
      </w:pPr>
    </w:p>
    <w:p w:rsidR="00C44B81" w:rsidRPr="00710C4E" w:rsidRDefault="00E94572" w:rsidP="00710C4E">
      <w:pPr>
        <w:ind w:left="720"/>
        <w:rPr>
          <w:rFonts w:asciiTheme="minorHAnsi" w:hAnsiTheme="minorHAnsi" w:cstheme="minorHAnsi"/>
          <w:i/>
          <w:iCs/>
          <w:sz w:val="22"/>
          <w:szCs w:val="22"/>
        </w:rPr>
      </w:pPr>
      <w:r w:rsidRPr="00E94572">
        <w:rPr>
          <w:rFonts w:asciiTheme="minorHAnsi" w:hAnsiTheme="minorHAnsi" w:cstheme="minorHAnsi"/>
          <w:sz w:val="22"/>
          <w:szCs w:val="22"/>
        </w:rPr>
        <w:t xml:space="preserve">Guest: </w:t>
      </w:r>
      <w:r w:rsidR="00C44B81" w:rsidRPr="00710C4E">
        <w:rPr>
          <w:rFonts w:asciiTheme="minorHAnsi" w:hAnsiTheme="minorHAnsi" w:cstheme="minorHAnsi"/>
          <w:b/>
          <w:bCs/>
          <w:iCs/>
          <w:sz w:val="22"/>
          <w:szCs w:val="22"/>
          <w:lang w:val="en"/>
        </w:rPr>
        <w:t>Ray A. Cameron</w:t>
      </w:r>
      <w:r w:rsidR="00C44B81" w:rsidRPr="00C44B81">
        <w:rPr>
          <w:rFonts w:asciiTheme="minorHAnsi" w:hAnsiTheme="minorHAnsi" w:cstheme="minorHAnsi"/>
          <w:iCs/>
          <w:sz w:val="22"/>
          <w:szCs w:val="22"/>
          <w:lang w:val="en"/>
        </w:rPr>
        <w:t xml:space="preserve">, Managing Director, is the Head of </w:t>
      </w:r>
      <w:proofErr w:type="spellStart"/>
      <w:r w:rsidR="00C44B81" w:rsidRPr="00C44B81">
        <w:rPr>
          <w:rFonts w:asciiTheme="minorHAnsi" w:hAnsiTheme="minorHAnsi" w:cstheme="minorHAnsi"/>
          <w:iCs/>
          <w:sz w:val="22"/>
          <w:szCs w:val="22"/>
          <w:lang w:val="en"/>
        </w:rPr>
        <w:t>BlackRock's</w:t>
      </w:r>
      <w:proofErr w:type="spellEnd"/>
      <w:r w:rsidR="00C44B81" w:rsidRPr="00C44B81">
        <w:rPr>
          <w:rFonts w:asciiTheme="minorHAnsi" w:hAnsiTheme="minorHAnsi" w:cstheme="minorHAnsi"/>
          <w:iCs/>
          <w:sz w:val="22"/>
          <w:szCs w:val="22"/>
          <w:lang w:val="en"/>
        </w:rPr>
        <w:t xml:space="preserve"> Investment Stewardship team for the Americas region based in New York. In this role, Ray leads a team of specialists responsible for engagement and proxy voting activities in relation to the companies in which </w:t>
      </w:r>
      <w:proofErr w:type="spellStart"/>
      <w:r w:rsidR="00C44B81" w:rsidRPr="00C44B81">
        <w:rPr>
          <w:rFonts w:asciiTheme="minorHAnsi" w:hAnsiTheme="minorHAnsi" w:cstheme="minorHAnsi"/>
          <w:iCs/>
          <w:sz w:val="22"/>
          <w:szCs w:val="22"/>
          <w:lang w:val="en"/>
        </w:rPr>
        <w:t>BlackRock</w:t>
      </w:r>
      <w:proofErr w:type="spellEnd"/>
      <w:r w:rsidR="00C44B81" w:rsidRPr="00C44B81">
        <w:rPr>
          <w:rFonts w:asciiTheme="minorHAnsi" w:hAnsiTheme="minorHAnsi" w:cstheme="minorHAnsi"/>
          <w:iCs/>
          <w:sz w:val="22"/>
          <w:szCs w:val="22"/>
          <w:lang w:val="en"/>
        </w:rPr>
        <w:t xml:space="preserve"> invests on behalf of clients. Through direct engagement with companies, the team encourages corporate governance practices that support sustainable financial performance over the long-term.  </w:t>
      </w:r>
    </w:p>
    <w:p w:rsidR="00C44B81" w:rsidRPr="00C44B81" w:rsidRDefault="00C44B81" w:rsidP="00C44B81">
      <w:pPr>
        <w:ind w:left="720"/>
        <w:rPr>
          <w:rFonts w:asciiTheme="minorHAnsi" w:hAnsiTheme="minorHAnsi" w:cstheme="minorHAnsi"/>
          <w:iCs/>
          <w:sz w:val="22"/>
          <w:szCs w:val="22"/>
          <w:lang w:val="en"/>
        </w:rPr>
      </w:pPr>
      <w:r w:rsidRPr="00C44B81">
        <w:rPr>
          <w:rFonts w:asciiTheme="minorHAnsi" w:hAnsiTheme="minorHAnsi" w:cstheme="minorHAnsi"/>
          <w:iCs/>
          <w:sz w:val="22"/>
          <w:szCs w:val="22"/>
          <w:lang w:val="en"/>
        </w:rPr>
        <w:t> </w:t>
      </w:r>
    </w:p>
    <w:p w:rsidR="00C44B81" w:rsidRPr="00C44B81" w:rsidRDefault="00C44B81" w:rsidP="00C44B81">
      <w:pPr>
        <w:ind w:left="720"/>
        <w:rPr>
          <w:rFonts w:asciiTheme="minorHAnsi" w:hAnsiTheme="minorHAnsi" w:cstheme="minorHAnsi"/>
          <w:iCs/>
          <w:sz w:val="22"/>
          <w:szCs w:val="22"/>
          <w:lang w:val="en"/>
        </w:rPr>
      </w:pPr>
      <w:r w:rsidRPr="00C44B81">
        <w:rPr>
          <w:rFonts w:asciiTheme="minorHAnsi" w:hAnsiTheme="minorHAnsi" w:cstheme="minorHAnsi"/>
          <w:iCs/>
          <w:sz w:val="22"/>
          <w:szCs w:val="22"/>
          <w:lang w:val="en"/>
        </w:rPr>
        <w:t xml:space="preserve">Prior to joining </w:t>
      </w:r>
      <w:proofErr w:type="spellStart"/>
      <w:r w:rsidRPr="00C44B81">
        <w:rPr>
          <w:rFonts w:asciiTheme="minorHAnsi" w:hAnsiTheme="minorHAnsi" w:cstheme="minorHAnsi"/>
          <w:iCs/>
          <w:sz w:val="22"/>
          <w:szCs w:val="22"/>
          <w:lang w:val="en"/>
        </w:rPr>
        <w:t>BlackRock</w:t>
      </w:r>
      <w:proofErr w:type="spellEnd"/>
      <w:r w:rsidRPr="00C44B81">
        <w:rPr>
          <w:rFonts w:asciiTheme="minorHAnsi" w:hAnsiTheme="minorHAnsi" w:cstheme="minorHAnsi"/>
          <w:iCs/>
          <w:sz w:val="22"/>
          <w:szCs w:val="22"/>
          <w:lang w:val="en"/>
        </w:rPr>
        <w:t xml:space="preserve">, Ray most recently managed the corporate access engagement practice at several investment banking firms, including </w:t>
      </w:r>
      <w:proofErr w:type="spellStart"/>
      <w:r w:rsidRPr="00C44B81">
        <w:rPr>
          <w:rFonts w:asciiTheme="minorHAnsi" w:hAnsiTheme="minorHAnsi" w:cstheme="minorHAnsi"/>
          <w:iCs/>
          <w:sz w:val="22"/>
          <w:szCs w:val="22"/>
          <w:lang w:val="en"/>
        </w:rPr>
        <w:t>Stifel</w:t>
      </w:r>
      <w:proofErr w:type="spellEnd"/>
      <w:r w:rsidRPr="00C44B81">
        <w:rPr>
          <w:rFonts w:asciiTheme="minorHAnsi" w:hAnsiTheme="minorHAnsi" w:cstheme="minorHAnsi"/>
          <w:iCs/>
          <w:sz w:val="22"/>
          <w:szCs w:val="22"/>
          <w:lang w:val="en"/>
        </w:rPr>
        <w:t xml:space="preserve"> and Cowen. In these capacities, he oversaw teams that established and enhanced constructive dialogue with hundreds of portfolio companies' boards and management teams. </w:t>
      </w:r>
    </w:p>
    <w:p w:rsidR="00C44B81" w:rsidRPr="00C44B81" w:rsidRDefault="00C44B81" w:rsidP="00C44B81">
      <w:pPr>
        <w:ind w:left="720"/>
        <w:rPr>
          <w:rFonts w:asciiTheme="minorHAnsi" w:hAnsiTheme="minorHAnsi" w:cstheme="minorHAnsi"/>
          <w:iCs/>
          <w:sz w:val="22"/>
          <w:szCs w:val="22"/>
          <w:lang w:val="en"/>
        </w:rPr>
      </w:pPr>
      <w:r w:rsidRPr="00C44B81">
        <w:rPr>
          <w:rFonts w:asciiTheme="minorHAnsi" w:hAnsiTheme="minorHAnsi" w:cstheme="minorHAnsi"/>
          <w:iCs/>
          <w:sz w:val="22"/>
          <w:szCs w:val="22"/>
          <w:lang w:val="en"/>
        </w:rPr>
        <w:t> </w:t>
      </w:r>
    </w:p>
    <w:p w:rsidR="00C44B81" w:rsidRPr="00C44B81" w:rsidRDefault="00C44B81" w:rsidP="0056191F">
      <w:pPr>
        <w:ind w:left="720"/>
        <w:rPr>
          <w:rFonts w:asciiTheme="minorHAnsi" w:hAnsiTheme="minorHAnsi" w:cstheme="minorHAnsi"/>
          <w:iCs/>
          <w:sz w:val="22"/>
          <w:szCs w:val="22"/>
          <w:lang w:val="en"/>
        </w:rPr>
      </w:pPr>
      <w:r w:rsidRPr="00C44B81">
        <w:rPr>
          <w:rFonts w:asciiTheme="minorHAnsi" w:hAnsiTheme="minorHAnsi" w:cstheme="minorHAnsi"/>
          <w:iCs/>
          <w:sz w:val="22"/>
          <w:szCs w:val="22"/>
          <w:lang w:val="en"/>
        </w:rPr>
        <w:t xml:space="preserve">Ray started his Wall Street career at Morgan Stanley on the institutional equity sales desk. After spending several years as a generalist, he became a technology specialist. Ray is credited for creating and managing the first fully integrated corporate access team on Wall Street. </w:t>
      </w:r>
      <w:r w:rsidR="0056191F">
        <w:rPr>
          <w:rFonts w:asciiTheme="minorHAnsi" w:hAnsiTheme="minorHAnsi" w:cstheme="minorHAnsi"/>
          <w:iCs/>
          <w:sz w:val="22"/>
          <w:szCs w:val="22"/>
          <w:lang w:val="en"/>
        </w:rPr>
        <w:t xml:space="preserve">  </w:t>
      </w:r>
      <w:r w:rsidRPr="00C44B81">
        <w:rPr>
          <w:rFonts w:asciiTheme="minorHAnsi" w:hAnsiTheme="minorHAnsi" w:cstheme="minorHAnsi"/>
          <w:iCs/>
          <w:sz w:val="22"/>
          <w:szCs w:val="22"/>
          <w:lang w:val="en"/>
        </w:rPr>
        <w:t xml:space="preserve">He was subsequently recruited to re-engineer the corporate access engagement practice at Lehman Brothers. There he successfully maintained the entire team through the Lehman bankruptcy filing and the eventual acquisition of equity assets by Barclays. </w:t>
      </w:r>
    </w:p>
    <w:p w:rsidR="00C44B81" w:rsidRPr="00C44B81" w:rsidRDefault="00C44B81" w:rsidP="00C44B81">
      <w:pPr>
        <w:ind w:left="720"/>
        <w:rPr>
          <w:rFonts w:asciiTheme="minorHAnsi" w:hAnsiTheme="minorHAnsi" w:cstheme="minorHAnsi"/>
          <w:iCs/>
          <w:sz w:val="22"/>
          <w:szCs w:val="22"/>
          <w:lang w:val="en"/>
        </w:rPr>
      </w:pPr>
      <w:r w:rsidRPr="00C44B81">
        <w:rPr>
          <w:rFonts w:asciiTheme="minorHAnsi" w:hAnsiTheme="minorHAnsi" w:cstheme="minorHAnsi"/>
          <w:iCs/>
          <w:sz w:val="22"/>
          <w:szCs w:val="22"/>
          <w:lang w:val="en"/>
        </w:rPr>
        <w:t> </w:t>
      </w:r>
    </w:p>
    <w:p w:rsidR="00C44B81" w:rsidRPr="00C44B81" w:rsidRDefault="00C44B81" w:rsidP="00C44B81">
      <w:pPr>
        <w:ind w:left="720"/>
        <w:rPr>
          <w:rFonts w:asciiTheme="minorHAnsi" w:hAnsiTheme="minorHAnsi" w:cstheme="minorHAnsi"/>
          <w:iCs/>
          <w:sz w:val="22"/>
          <w:szCs w:val="22"/>
          <w:lang w:val="en"/>
        </w:rPr>
      </w:pPr>
      <w:r w:rsidRPr="00C44B81">
        <w:rPr>
          <w:rFonts w:asciiTheme="minorHAnsi" w:hAnsiTheme="minorHAnsi" w:cstheme="minorHAnsi"/>
          <w:iCs/>
          <w:sz w:val="22"/>
          <w:szCs w:val="22"/>
          <w:lang w:val="en"/>
        </w:rPr>
        <w:t>Ray earned his Masters of Business Administration degree from Southern Methodist University, Dallas, Texas and his Bachelors of Business Administration degree from The University of Texas at Austin.</w:t>
      </w:r>
    </w:p>
    <w:p w:rsidR="00E94572" w:rsidRPr="003470FD" w:rsidRDefault="00E94572">
      <w:pPr>
        <w:ind w:left="720"/>
        <w:rPr>
          <w:rFonts w:asciiTheme="minorHAnsi" w:hAnsiTheme="minorHAnsi" w:cstheme="minorHAnsi"/>
          <w:iCs/>
          <w:sz w:val="22"/>
          <w:szCs w:val="22"/>
        </w:rPr>
      </w:pPr>
    </w:p>
    <w:p w:rsidR="00590941" w:rsidRDefault="0033769F" w:rsidP="000E03A7">
      <w:pPr>
        <w:ind w:left="720"/>
        <w:rPr>
          <w:rFonts w:asciiTheme="minorHAnsi" w:hAnsiTheme="minorHAnsi" w:cstheme="minorHAnsi"/>
          <w:sz w:val="22"/>
          <w:szCs w:val="22"/>
        </w:rPr>
      </w:pPr>
      <w:r>
        <w:rPr>
          <w:rFonts w:asciiTheme="minorHAnsi" w:hAnsiTheme="minorHAnsi" w:cstheme="minorHAnsi"/>
          <w:sz w:val="22"/>
          <w:szCs w:val="22"/>
        </w:rPr>
        <w:t>Reading:</w:t>
      </w:r>
    </w:p>
    <w:p w:rsidR="0033769F" w:rsidRDefault="0033769F" w:rsidP="000E03A7">
      <w:pPr>
        <w:ind w:left="720"/>
        <w:rPr>
          <w:rFonts w:asciiTheme="minorHAnsi" w:hAnsiTheme="minorHAnsi" w:cstheme="minorHAnsi"/>
          <w:sz w:val="22"/>
          <w:szCs w:val="22"/>
        </w:rPr>
      </w:pPr>
    </w:p>
    <w:p w:rsidR="0033769F" w:rsidRDefault="00E94572" w:rsidP="000E03A7">
      <w:pPr>
        <w:ind w:left="720"/>
        <w:rPr>
          <w:rFonts w:asciiTheme="minorHAnsi" w:hAnsiTheme="minorHAnsi" w:cstheme="minorHAnsi"/>
          <w:sz w:val="22"/>
          <w:szCs w:val="22"/>
        </w:rPr>
      </w:pPr>
      <w:r>
        <w:rPr>
          <w:rFonts w:asciiTheme="minorHAnsi" w:hAnsiTheme="minorHAnsi" w:cstheme="minorHAnsi"/>
          <w:sz w:val="22"/>
          <w:szCs w:val="22"/>
        </w:rPr>
        <w:t xml:space="preserve">Larry </w:t>
      </w:r>
      <w:r w:rsidR="0033769F">
        <w:rPr>
          <w:rFonts w:asciiTheme="minorHAnsi" w:hAnsiTheme="minorHAnsi" w:cstheme="minorHAnsi"/>
          <w:sz w:val="22"/>
          <w:szCs w:val="22"/>
        </w:rPr>
        <w:t>Fink, CEO Blackrock, Annual letter to CEOs, “</w:t>
      </w:r>
      <w:hyperlink r:id="rId15" w:history="1">
        <w:r w:rsidR="0033769F" w:rsidRPr="0033769F">
          <w:rPr>
            <w:rStyle w:val="Hyperlink"/>
            <w:rFonts w:asciiTheme="minorHAnsi" w:hAnsiTheme="minorHAnsi" w:cstheme="minorHAnsi"/>
            <w:sz w:val="22"/>
            <w:szCs w:val="22"/>
          </w:rPr>
          <w:t>A Sense of Purpose</w:t>
        </w:r>
      </w:hyperlink>
      <w:r w:rsidR="0033769F">
        <w:rPr>
          <w:rFonts w:asciiTheme="minorHAnsi" w:hAnsiTheme="minorHAnsi" w:cstheme="minorHAnsi"/>
          <w:sz w:val="22"/>
          <w:szCs w:val="22"/>
        </w:rPr>
        <w:t>”</w:t>
      </w:r>
    </w:p>
    <w:p w:rsidR="0056191F" w:rsidRDefault="0056191F" w:rsidP="000E03A7">
      <w:pPr>
        <w:ind w:left="720"/>
        <w:rPr>
          <w:rFonts w:asciiTheme="minorHAnsi" w:hAnsiTheme="minorHAnsi" w:cstheme="minorHAnsi"/>
          <w:sz w:val="22"/>
          <w:szCs w:val="22"/>
        </w:rPr>
      </w:pPr>
    </w:p>
    <w:p w:rsidR="0056191F" w:rsidRDefault="004E149D" w:rsidP="0056191F">
      <w:pPr>
        <w:ind w:left="720"/>
        <w:rPr>
          <w:rFonts w:asciiTheme="minorHAnsi" w:hAnsiTheme="minorHAnsi" w:cstheme="minorHAnsi"/>
          <w:sz w:val="22"/>
          <w:szCs w:val="22"/>
        </w:rPr>
      </w:pPr>
      <w:r>
        <w:rPr>
          <w:rFonts w:asciiTheme="minorHAnsi" w:hAnsiTheme="minorHAnsi" w:cstheme="minorHAnsi"/>
          <w:sz w:val="22"/>
          <w:szCs w:val="22"/>
        </w:rPr>
        <w:t xml:space="preserve">Review, </w:t>
      </w:r>
      <w:proofErr w:type="spellStart"/>
      <w:r>
        <w:rPr>
          <w:rFonts w:asciiTheme="minorHAnsi" w:hAnsiTheme="minorHAnsi" w:cstheme="minorHAnsi"/>
          <w:sz w:val="22"/>
          <w:szCs w:val="22"/>
        </w:rPr>
        <w:t>Tricker</w:t>
      </w:r>
      <w:proofErr w:type="spellEnd"/>
      <w:r>
        <w:rPr>
          <w:rFonts w:asciiTheme="minorHAnsi" w:hAnsiTheme="minorHAnsi" w:cstheme="minorHAnsi"/>
          <w:sz w:val="22"/>
          <w:szCs w:val="22"/>
        </w:rPr>
        <w:t>, chapter 2, pages 65-7, on stewardship</w:t>
      </w:r>
    </w:p>
    <w:p w:rsidR="0056191F" w:rsidRDefault="0056191F" w:rsidP="000E03A7">
      <w:pPr>
        <w:ind w:left="720"/>
        <w:rPr>
          <w:rFonts w:asciiTheme="minorHAnsi" w:hAnsiTheme="minorHAnsi" w:cstheme="minorHAnsi"/>
          <w:sz w:val="22"/>
          <w:szCs w:val="22"/>
        </w:rPr>
      </w:pPr>
    </w:p>
    <w:p w:rsidR="0033769F" w:rsidRDefault="0033769F" w:rsidP="000E03A7">
      <w:pPr>
        <w:ind w:left="720"/>
        <w:rPr>
          <w:rFonts w:asciiTheme="minorHAnsi" w:hAnsiTheme="minorHAnsi" w:cstheme="minorHAnsi"/>
          <w:sz w:val="22"/>
          <w:szCs w:val="22"/>
        </w:rPr>
      </w:pPr>
      <w:r>
        <w:rPr>
          <w:rFonts w:asciiTheme="minorHAnsi" w:hAnsiTheme="minorHAnsi" w:cstheme="minorHAnsi"/>
          <w:sz w:val="22"/>
          <w:szCs w:val="22"/>
        </w:rPr>
        <w:t xml:space="preserve">Question to prepare in </w:t>
      </w:r>
      <w:r w:rsidR="00B858AB">
        <w:rPr>
          <w:rFonts w:asciiTheme="minorHAnsi" w:hAnsiTheme="minorHAnsi" w:cstheme="minorHAnsi"/>
          <w:sz w:val="22"/>
          <w:szCs w:val="22"/>
        </w:rPr>
        <w:t>a team:  What exactly does this mean for the selection of portfolio companies and evaluating mutual fund performance?</w:t>
      </w:r>
    </w:p>
    <w:p w:rsidR="0056191F" w:rsidRDefault="0056191F" w:rsidP="00086B6C">
      <w:pPr>
        <w:rPr>
          <w:rFonts w:asciiTheme="minorHAnsi" w:hAnsiTheme="minorHAnsi" w:cstheme="minorHAnsi"/>
          <w:sz w:val="22"/>
          <w:szCs w:val="22"/>
        </w:rPr>
      </w:pPr>
    </w:p>
    <w:p w:rsidR="00086B6C" w:rsidRPr="00086B6C" w:rsidRDefault="00086B6C" w:rsidP="00086B6C">
      <w:pPr>
        <w:rPr>
          <w:rFonts w:asciiTheme="minorHAnsi" w:hAnsiTheme="minorHAnsi" w:cstheme="minorHAnsi"/>
          <w:b/>
          <w:sz w:val="22"/>
          <w:szCs w:val="22"/>
        </w:rPr>
      </w:pPr>
      <w:r w:rsidRPr="00086B6C">
        <w:rPr>
          <w:rFonts w:asciiTheme="minorHAnsi" w:hAnsiTheme="minorHAnsi" w:cstheme="minorHAnsi"/>
          <w:b/>
          <w:sz w:val="22"/>
          <w:szCs w:val="22"/>
        </w:rPr>
        <w:t xml:space="preserve">February </w:t>
      </w:r>
      <w:r w:rsidR="002B0091">
        <w:rPr>
          <w:rFonts w:asciiTheme="minorHAnsi" w:hAnsiTheme="minorHAnsi" w:cstheme="minorHAnsi"/>
          <w:b/>
          <w:sz w:val="22"/>
          <w:szCs w:val="22"/>
        </w:rPr>
        <w:t>21</w:t>
      </w:r>
    </w:p>
    <w:p w:rsidR="00086B6C" w:rsidRPr="002D2AB4" w:rsidRDefault="00086B6C" w:rsidP="00086B6C">
      <w:pPr>
        <w:rPr>
          <w:rFonts w:asciiTheme="minorHAnsi" w:hAnsiTheme="minorHAnsi" w:cstheme="minorHAnsi"/>
          <w:sz w:val="22"/>
          <w:szCs w:val="22"/>
        </w:rPr>
      </w:pPr>
    </w:p>
    <w:p w:rsidR="002C125F" w:rsidRPr="00086B6C" w:rsidRDefault="00A2099C" w:rsidP="002C125F">
      <w:pPr>
        <w:rPr>
          <w:rFonts w:asciiTheme="minorHAnsi" w:hAnsiTheme="minorHAnsi" w:cstheme="minorHAnsi"/>
          <w:sz w:val="22"/>
          <w:szCs w:val="22"/>
        </w:rPr>
      </w:pPr>
      <w:r w:rsidRPr="00086B6C">
        <w:rPr>
          <w:rFonts w:asciiTheme="minorHAnsi" w:hAnsiTheme="minorHAnsi" w:cstheme="minorHAnsi"/>
          <w:sz w:val="22"/>
          <w:szCs w:val="22"/>
        </w:rPr>
        <w:t xml:space="preserve">Session </w:t>
      </w:r>
      <w:r w:rsidR="00086B6C" w:rsidRPr="00086B6C">
        <w:rPr>
          <w:rFonts w:asciiTheme="minorHAnsi" w:hAnsiTheme="minorHAnsi" w:cstheme="minorHAnsi"/>
          <w:sz w:val="22"/>
          <w:szCs w:val="22"/>
        </w:rPr>
        <w:t>7</w:t>
      </w:r>
      <w:r w:rsidRPr="00086B6C">
        <w:rPr>
          <w:rFonts w:asciiTheme="minorHAnsi" w:hAnsiTheme="minorHAnsi" w:cstheme="minorHAnsi"/>
          <w:sz w:val="22"/>
          <w:szCs w:val="22"/>
        </w:rPr>
        <w:t xml:space="preserve">: </w:t>
      </w:r>
      <w:r w:rsidR="002C125F" w:rsidRPr="00086B6C">
        <w:rPr>
          <w:rFonts w:asciiTheme="minorHAnsi" w:hAnsiTheme="minorHAnsi" w:cstheme="minorHAnsi"/>
          <w:sz w:val="22"/>
          <w:szCs w:val="22"/>
        </w:rPr>
        <w:t xml:space="preserve"> </w:t>
      </w:r>
    </w:p>
    <w:p w:rsidR="00086B6C" w:rsidRDefault="00086B6C" w:rsidP="002C125F">
      <w:pPr>
        <w:rPr>
          <w:rFonts w:asciiTheme="minorHAnsi" w:hAnsiTheme="minorHAnsi" w:cstheme="minorHAnsi"/>
          <w:sz w:val="22"/>
          <w:szCs w:val="22"/>
        </w:rPr>
      </w:pPr>
    </w:p>
    <w:p w:rsidR="003B0316" w:rsidRDefault="003B0316" w:rsidP="003B0316">
      <w:pPr>
        <w:ind w:firstLine="720"/>
        <w:rPr>
          <w:rFonts w:asciiTheme="minorHAnsi" w:hAnsiTheme="minorHAnsi" w:cstheme="minorHAnsi"/>
          <w:sz w:val="22"/>
          <w:szCs w:val="22"/>
        </w:rPr>
      </w:pPr>
      <w:r w:rsidRPr="002D2AB4">
        <w:rPr>
          <w:rFonts w:asciiTheme="minorHAnsi" w:hAnsiTheme="minorHAnsi" w:cstheme="minorHAnsi"/>
          <w:sz w:val="22"/>
          <w:szCs w:val="22"/>
        </w:rPr>
        <w:t>Discussion Topic: Governance and Diversity</w:t>
      </w:r>
    </w:p>
    <w:p w:rsidR="003B0316" w:rsidRDefault="003B0316" w:rsidP="003B0316">
      <w:pPr>
        <w:ind w:firstLine="720"/>
        <w:rPr>
          <w:rFonts w:asciiTheme="minorHAnsi" w:hAnsiTheme="minorHAnsi" w:cstheme="minorHAnsi"/>
          <w:sz w:val="22"/>
          <w:szCs w:val="22"/>
        </w:rPr>
      </w:pPr>
    </w:p>
    <w:p w:rsidR="003B0316" w:rsidRDefault="003B0316" w:rsidP="003B0316">
      <w:pPr>
        <w:ind w:firstLine="720"/>
        <w:rPr>
          <w:rFonts w:asciiTheme="minorHAnsi" w:hAnsiTheme="minorHAnsi" w:cstheme="minorHAnsi"/>
          <w:sz w:val="22"/>
          <w:szCs w:val="22"/>
        </w:rPr>
      </w:pPr>
      <w:r>
        <w:rPr>
          <w:rFonts w:asciiTheme="minorHAnsi" w:hAnsiTheme="minorHAnsi" w:cstheme="minorHAnsi"/>
          <w:sz w:val="22"/>
          <w:szCs w:val="22"/>
        </w:rPr>
        <w:t>Readings: These are short editorials or pop reports -please read.</w:t>
      </w:r>
    </w:p>
    <w:p w:rsidR="003B0316" w:rsidRDefault="003B0316" w:rsidP="003B0316">
      <w:pPr>
        <w:ind w:firstLine="720"/>
        <w:rPr>
          <w:rFonts w:asciiTheme="minorHAnsi" w:hAnsiTheme="minorHAnsi" w:cstheme="minorHAnsi"/>
          <w:sz w:val="22"/>
          <w:szCs w:val="22"/>
        </w:rPr>
      </w:pPr>
    </w:p>
    <w:p w:rsidR="003B0316" w:rsidRPr="00710C4E" w:rsidRDefault="009F43C7" w:rsidP="00710C4E">
      <w:pPr>
        <w:pStyle w:val="ListParagraph"/>
        <w:numPr>
          <w:ilvl w:val="1"/>
          <w:numId w:val="25"/>
        </w:numPr>
        <w:rPr>
          <w:rFonts w:asciiTheme="minorHAnsi" w:hAnsiTheme="minorHAnsi" w:cstheme="minorHAnsi"/>
          <w:b/>
          <w:sz w:val="22"/>
          <w:szCs w:val="22"/>
        </w:rPr>
      </w:pPr>
      <w:hyperlink r:id="rId16" w:history="1">
        <w:r w:rsidR="003B0316" w:rsidRPr="00710C4E">
          <w:rPr>
            <w:rStyle w:val="Hyperlink"/>
            <w:rFonts w:asciiTheme="minorHAnsi" w:hAnsiTheme="minorHAnsi" w:cstheme="minorHAnsi"/>
            <w:b/>
            <w:sz w:val="22"/>
            <w:szCs w:val="22"/>
          </w:rPr>
          <w:t>The California Mandated Quota for Woman Directors</w:t>
        </w:r>
      </w:hyperlink>
      <w:r w:rsidR="003B0316" w:rsidRPr="00710C4E">
        <w:rPr>
          <w:rFonts w:asciiTheme="minorHAnsi" w:hAnsiTheme="minorHAnsi" w:cstheme="minorHAnsi"/>
          <w:b/>
          <w:sz w:val="22"/>
          <w:szCs w:val="22"/>
        </w:rPr>
        <w:t xml:space="preserve"> </w:t>
      </w:r>
    </w:p>
    <w:p w:rsidR="003B0316" w:rsidRPr="00710C4E" w:rsidRDefault="009F43C7" w:rsidP="00710C4E">
      <w:pPr>
        <w:pStyle w:val="Heading1"/>
        <w:numPr>
          <w:ilvl w:val="1"/>
          <w:numId w:val="25"/>
        </w:numPr>
        <w:rPr>
          <w:rFonts w:asciiTheme="minorHAnsi" w:hAnsiTheme="minorHAnsi" w:cstheme="minorHAnsi"/>
          <w:color w:val="0000FF"/>
          <w:sz w:val="22"/>
          <w:szCs w:val="22"/>
          <w:u w:val="single"/>
        </w:rPr>
      </w:pPr>
      <w:hyperlink r:id="rId17" w:history="1">
        <w:r w:rsidR="003B0316" w:rsidRPr="00710C4E">
          <w:rPr>
            <w:rStyle w:val="Hyperlink"/>
            <w:rFonts w:asciiTheme="minorHAnsi" w:hAnsiTheme="minorHAnsi" w:cstheme="minorHAnsi"/>
            <w:sz w:val="22"/>
            <w:szCs w:val="22"/>
          </w:rPr>
          <w:t>Do quotas for corporate boards help women advance?</w:t>
        </w:r>
      </w:hyperlink>
    </w:p>
    <w:p w:rsidR="003B0316" w:rsidRPr="00856DEB" w:rsidRDefault="009F43C7" w:rsidP="002C125F">
      <w:pPr>
        <w:pStyle w:val="ListParagraph"/>
        <w:numPr>
          <w:ilvl w:val="1"/>
          <w:numId w:val="25"/>
        </w:numPr>
        <w:rPr>
          <w:rFonts w:asciiTheme="minorHAnsi" w:hAnsiTheme="minorHAnsi" w:cstheme="minorHAnsi"/>
          <w:b/>
          <w:color w:val="0000FF"/>
          <w:sz w:val="22"/>
          <w:szCs w:val="22"/>
          <w:u w:val="single"/>
        </w:rPr>
      </w:pPr>
      <w:hyperlink r:id="rId18" w:history="1">
        <w:r w:rsidR="003B0316" w:rsidRPr="00710C4E">
          <w:rPr>
            <w:rStyle w:val="Hyperlink"/>
            <w:rFonts w:asciiTheme="minorHAnsi" w:hAnsiTheme="minorHAnsi" w:cstheme="minorHAnsi"/>
            <w:b/>
            <w:sz w:val="22"/>
            <w:szCs w:val="22"/>
          </w:rPr>
          <w:t>Kogut, Bruce: Do Boards Need Mandated Quotas?</w:t>
        </w:r>
      </w:hyperlink>
    </w:p>
    <w:p w:rsidR="00086B6C" w:rsidRDefault="00086B6C" w:rsidP="0033769F">
      <w:pPr>
        <w:ind w:left="720"/>
        <w:rPr>
          <w:rFonts w:asciiTheme="minorHAnsi" w:hAnsiTheme="minorHAnsi" w:cstheme="minorHAnsi"/>
          <w:sz w:val="22"/>
          <w:szCs w:val="22"/>
        </w:rPr>
      </w:pPr>
    </w:p>
    <w:p w:rsidR="00086B6C" w:rsidRDefault="00086B6C" w:rsidP="00086B6C">
      <w:pPr>
        <w:rPr>
          <w:rFonts w:asciiTheme="minorHAnsi" w:hAnsiTheme="minorHAnsi" w:cstheme="minorHAnsi"/>
          <w:sz w:val="22"/>
          <w:szCs w:val="22"/>
        </w:rPr>
      </w:pPr>
      <w:r>
        <w:rPr>
          <w:rFonts w:asciiTheme="minorHAnsi" w:hAnsiTheme="minorHAnsi" w:cstheme="minorHAnsi"/>
          <w:sz w:val="22"/>
          <w:szCs w:val="22"/>
        </w:rPr>
        <w:t xml:space="preserve">Session 8: </w:t>
      </w:r>
    </w:p>
    <w:p w:rsidR="0033769F" w:rsidRDefault="0033769F" w:rsidP="00086B6C">
      <w:pPr>
        <w:rPr>
          <w:rFonts w:asciiTheme="minorHAnsi" w:hAnsiTheme="minorHAnsi" w:cstheme="minorHAnsi"/>
          <w:sz w:val="22"/>
          <w:szCs w:val="22"/>
        </w:rPr>
      </w:pPr>
    </w:p>
    <w:p w:rsidR="00DD6069" w:rsidRPr="00DD6069" w:rsidRDefault="00DD6069" w:rsidP="00DD6069">
      <w:pPr>
        <w:rPr>
          <w:rFonts w:asciiTheme="minorHAnsi" w:hAnsiTheme="minorHAnsi" w:cstheme="minorHAnsi"/>
          <w:sz w:val="22"/>
          <w:szCs w:val="22"/>
        </w:rPr>
      </w:pPr>
      <w:r w:rsidRPr="00DD6069">
        <w:rPr>
          <w:rFonts w:asciiTheme="minorHAnsi" w:hAnsiTheme="minorHAnsi" w:cstheme="minorHAnsi"/>
          <w:sz w:val="22"/>
          <w:szCs w:val="22"/>
        </w:rPr>
        <w:t>Topic: Governing the Purpose-Driven Firm</w:t>
      </w:r>
    </w:p>
    <w:p w:rsidR="004804AD" w:rsidRPr="00DD6069" w:rsidRDefault="004804AD" w:rsidP="00DD6069">
      <w:pPr>
        <w:rPr>
          <w:rFonts w:asciiTheme="minorHAnsi" w:hAnsiTheme="minorHAnsi" w:cstheme="minorHAnsi"/>
          <w:sz w:val="22"/>
          <w:szCs w:val="22"/>
        </w:rPr>
      </w:pPr>
    </w:p>
    <w:p w:rsidR="00DD6069" w:rsidRPr="00DD6069" w:rsidRDefault="00DD6069" w:rsidP="00DD6069">
      <w:pPr>
        <w:rPr>
          <w:rFonts w:asciiTheme="minorHAnsi" w:hAnsiTheme="minorHAnsi" w:cstheme="minorHAnsi"/>
          <w:sz w:val="22"/>
          <w:szCs w:val="22"/>
        </w:rPr>
      </w:pPr>
      <w:r w:rsidRPr="00DD6069">
        <w:rPr>
          <w:rFonts w:asciiTheme="minorHAnsi" w:hAnsiTheme="minorHAnsi" w:cstheme="minorHAnsi"/>
          <w:sz w:val="22"/>
          <w:szCs w:val="22"/>
        </w:rPr>
        <w:t>Guest Speaker:</w:t>
      </w:r>
    </w:p>
    <w:p w:rsidR="00DD6069" w:rsidRPr="00DD6069" w:rsidRDefault="00DD6069" w:rsidP="00DD6069">
      <w:pPr>
        <w:rPr>
          <w:rFonts w:asciiTheme="minorHAnsi" w:hAnsiTheme="minorHAnsi" w:cstheme="minorHAnsi"/>
          <w:sz w:val="22"/>
          <w:szCs w:val="22"/>
        </w:rPr>
      </w:pPr>
    </w:p>
    <w:p w:rsidR="00DD6069" w:rsidRPr="00DD6069" w:rsidRDefault="00DD6069" w:rsidP="00F1713C">
      <w:pPr>
        <w:ind w:left="720"/>
        <w:rPr>
          <w:rStyle w:val="Hyperlink"/>
          <w:rFonts w:asciiTheme="minorHAnsi" w:hAnsiTheme="minorHAnsi" w:cstheme="minorHAnsi"/>
          <w:sz w:val="22"/>
          <w:szCs w:val="22"/>
        </w:rPr>
      </w:pPr>
      <w:r w:rsidRPr="00DD6069">
        <w:rPr>
          <w:rFonts w:asciiTheme="minorHAnsi" w:hAnsiTheme="minorHAnsi" w:cstheme="minorHAnsi"/>
          <w:sz w:val="22"/>
          <w:szCs w:val="22"/>
        </w:rPr>
        <w:t xml:space="preserve"> </w:t>
      </w:r>
      <w:hyperlink r:id="rId19" w:history="1">
        <w:proofErr w:type="spellStart"/>
        <w:r w:rsidRPr="00DD6069">
          <w:rPr>
            <w:rStyle w:val="Hyperlink"/>
            <w:rFonts w:asciiTheme="minorHAnsi" w:hAnsiTheme="minorHAnsi" w:cstheme="minorHAnsi"/>
            <w:sz w:val="22"/>
            <w:szCs w:val="22"/>
          </w:rPr>
          <w:t>Donnel</w:t>
        </w:r>
        <w:proofErr w:type="spellEnd"/>
        <w:r w:rsidRPr="00DD6069">
          <w:rPr>
            <w:rStyle w:val="Hyperlink"/>
            <w:rFonts w:asciiTheme="minorHAnsi" w:hAnsiTheme="minorHAnsi" w:cstheme="minorHAnsi"/>
            <w:sz w:val="22"/>
            <w:szCs w:val="22"/>
          </w:rPr>
          <w:t xml:space="preserve"> Baird</w:t>
        </w:r>
      </w:hyperlink>
      <w:r w:rsidRPr="00DD6069">
        <w:rPr>
          <w:rFonts w:asciiTheme="minorHAnsi" w:hAnsiTheme="minorHAnsi" w:cstheme="minorHAnsi"/>
          <w:sz w:val="22"/>
          <w:szCs w:val="22"/>
        </w:rPr>
        <w:t xml:space="preserve">, CEO, </w:t>
      </w:r>
      <w:r w:rsidRPr="00DD6069">
        <w:rPr>
          <w:rFonts w:asciiTheme="minorHAnsi" w:hAnsiTheme="minorHAnsi" w:cstheme="minorHAnsi"/>
          <w:sz w:val="22"/>
          <w:szCs w:val="22"/>
        </w:rPr>
        <w:fldChar w:fldCharType="begin"/>
      </w:r>
      <w:r w:rsidRPr="00DD6069">
        <w:rPr>
          <w:rFonts w:asciiTheme="minorHAnsi" w:hAnsiTheme="minorHAnsi" w:cstheme="minorHAnsi"/>
          <w:sz w:val="22"/>
          <w:szCs w:val="22"/>
        </w:rPr>
        <w:instrText xml:space="preserve"> HYPERLINK "http://www.blocpower.org/" </w:instrText>
      </w:r>
      <w:r w:rsidRPr="00DD6069">
        <w:rPr>
          <w:rFonts w:asciiTheme="minorHAnsi" w:hAnsiTheme="minorHAnsi" w:cstheme="minorHAnsi"/>
          <w:sz w:val="22"/>
          <w:szCs w:val="22"/>
        </w:rPr>
        <w:fldChar w:fldCharType="separate"/>
      </w:r>
      <w:proofErr w:type="spellStart"/>
      <w:r w:rsidRPr="00DD6069">
        <w:rPr>
          <w:rStyle w:val="Hyperlink"/>
          <w:rFonts w:asciiTheme="minorHAnsi" w:hAnsiTheme="minorHAnsi" w:cstheme="minorHAnsi"/>
          <w:sz w:val="22"/>
          <w:szCs w:val="22"/>
        </w:rPr>
        <w:t>BlocPower</w:t>
      </w:r>
      <w:proofErr w:type="spellEnd"/>
    </w:p>
    <w:p w:rsidR="00DD6069" w:rsidRPr="00DD6069" w:rsidRDefault="00DD6069" w:rsidP="00F1713C">
      <w:pPr>
        <w:ind w:left="720"/>
        <w:rPr>
          <w:rFonts w:asciiTheme="minorHAnsi" w:hAnsiTheme="minorHAnsi" w:cstheme="minorHAnsi"/>
          <w:sz w:val="22"/>
          <w:szCs w:val="22"/>
        </w:rPr>
      </w:pPr>
      <w:r w:rsidRPr="00DD6069">
        <w:rPr>
          <w:rFonts w:asciiTheme="minorHAnsi" w:hAnsiTheme="minorHAnsi" w:cstheme="minorHAnsi"/>
          <w:sz w:val="22"/>
          <w:szCs w:val="22"/>
        </w:rPr>
        <w:fldChar w:fldCharType="end"/>
      </w:r>
      <w:r w:rsidRPr="00DD6069">
        <w:rPr>
          <w:rFonts w:asciiTheme="minorHAnsi" w:hAnsiTheme="minorHAnsi" w:cstheme="minorHAnsi"/>
          <w:sz w:val="22"/>
          <w:szCs w:val="22"/>
        </w:rPr>
        <w:t>Video: see</w:t>
      </w:r>
      <w:hyperlink r:id="rId20" w:history="1">
        <w:r w:rsidRPr="00DD6069">
          <w:rPr>
            <w:rStyle w:val="Hyperlink"/>
            <w:rFonts w:asciiTheme="minorHAnsi" w:hAnsiTheme="minorHAnsi" w:cstheme="minorHAnsi"/>
            <w:sz w:val="22"/>
            <w:szCs w:val="22"/>
          </w:rPr>
          <w:t xml:space="preserve"> </w:t>
        </w:r>
        <w:proofErr w:type="spellStart"/>
        <w:r w:rsidRPr="00DD6069">
          <w:rPr>
            <w:rStyle w:val="Hyperlink"/>
            <w:rFonts w:asciiTheme="minorHAnsi" w:hAnsiTheme="minorHAnsi" w:cstheme="minorHAnsi"/>
            <w:sz w:val="22"/>
            <w:szCs w:val="22"/>
          </w:rPr>
          <w:t>Tedx</w:t>
        </w:r>
        <w:proofErr w:type="spellEnd"/>
      </w:hyperlink>
      <w:r w:rsidRPr="00DD6069">
        <w:rPr>
          <w:rFonts w:asciiTheme="minorHAnsi" w:hAnsiTheme="minorHAnsi" w:cstheme="minorHAnsi"/>
          <w:sz w:val="22"/>
          <w:szCs w:val="22"/>
        </w:rPr>
        <w:t xml:space="preserve">, Jay </w:t>
      </w:r>
      <w:proofErr w:type="spellStart"/>
      <w:r w:rsidRPr="00DD6069">
        <w:rPr>
          <w:rFonts w:asciiTheme="minorHAnsi" w:hAnsiTheme="minorHAnsi" w:cstheme="minorHAnsi"/>
          <w:sz w:val="22"/>
          <w:szCs w:val="22"/>
        </w:rPr>
        <w:t>Coen</w:t>
      </w:r>
      <w:proofErr w:type="spellEnd"/>
      <w:r w:rsidRPr="00DD6069">
        <w:rPr>
          <w:rFonts w:asciiTheme="minorHAnsi" w:hAnsiTheme="minorHAnsi" w:cstheme="minorHAnsi"/>
          <w:sz w:val="22"/>
          <w:szCs w:val="22"/>
        </w:rPr>
        <w:t xml:space="preserve"> Gilbert, co-founder of B Corp, minutes 10 to 19.</w:t>
      </w:r>
    </w:p>
    <w:p w:rsidR="00DD6069" w:rsidRPr="00DD6069" w:rsidRDefault="00DD6069" w:rsidP="00DD6069">
      <w:pPr>
        <w:rPr>
          <w:rFonts w:asciiTheme="minorHAnsi" w:hAnsiTheme="minorHAnsi" w:cstheme="minorHAnsi"/>
          <w:sz w:val="22"/>
          <w:szCs w:val="22"/>
        </w:rPr>
      </w:pPr>
    </w:p>
    <w:p w:rsidR="00DD6069" w:rsidRDefault="00DD6069" w:rsidP="00DD6069">
      <w:pPr>
        <w:rPr>
          <w:rFonts w:asciiTheme="minorHAnsi" w:hAnsiTheme="minorHAnsi" w:cstheme="minorHAnsi"/>
          <w:sz w:val="22"/>
          <w:szCs w:val="22"/>
        </w:rPr>
      </w:pPr>
      <w:r w:rsidRPr="00DD6069">
        <w:rPr>
          <w:rFonts w:asciiTheme="minorHAnsi" w:hAnsiTheme="minorHAnsi" w:cstheme="minorHAnsi"/>
          <w:sz w:val="22"/>
          <w:szCs w:val="22"/>
        </w:rPr>
        <w:t xml:space="preserve">Case Reading: </w:t>
      </w:r>
    </w:p>
    <w:p w:rsidR="00F1713C" w:rsidRPr="00DD6069" w:rsidRDefault="00F1713C" w:rsidP="00DD6069">
      <w:pPr>
        <w:rPr>
          <w:rFonts w:asciiTheme="minorHAnsi" w:hAnsiTheme="minorHAnsi" w:cstheme="minorHAnsi"/>
          <w:sz w:val="22"/>
          <w:szCs w:val="22"/>
        </w:rPr>
      </w:pPr>
    </w:p>
    <w:p w:rsidR="00DD6069" w:rsidRDefault="00DD6069" w:rsidP="00F1713C">
      <w:pPr>
        <w:ind w:left="720"/>
        <w:rPr>
          <w:rFonts w:asciiTheme="minorHAnsi" w:hAnsiTheme="minorHAnsi" w:cstheme="minorHAnsi"/>
          <w:sz w:val="22"/>
          <w:szCs w:val="22"/>
        </w:rPr>
      </w:pPr>
      <w:proofErr w:type="spellStart"/>
      <w:r w:rsidRPr="00DD6069">
        <w:rPr>
          <w:rFonts w:asciiTheme="minorHAnsi" w:hAnsiTheme="minorHAnsi" w:cstheme="minorHAnsi"/>
          <w:sz w:val="22"/>
          <w:szCs w:val="22"/>
        </w:rPr>
        <w:t>BlocPower</w:t>
      </w:r>
      <w:proofErr w:type="spellEnd"/>
      <w:r w:rsidRPr="00DD6069">
        <w:rPr>
          <w:rFonts w:asciiTheme="minorHAnsi" w:hAnsiTheme="minorHAnsi" w:cstheme="minorHAnsi"/>
          <w:sz w:val="22"/>
          <w:szCs w:val="22"/>
        </w:rPr>
        <w:t>. Energizing Urban Neighborhoods</w:t>
      </w:r>
    </w:p>
    <w:p w:rsidR="00F1713C" w:rsidRDefault="00F1713C" w:rsidP="00F1713C">
      <w:pPr>
        <w:rPr>
          <w:rFonts w:asciiTheme="minorHAnsi" w:hAnsiTheme="minorHAnsi" w:cstheme="minorHAnsi"/>
          <w:sz w:val="22"/>
          <w:szCs w:val="22"/>
        </w:rPr>
      </w:pPr>
    </w:p>
    <w:p w:rsidR="004804AD" w:rsidRDefault="004804AD" w:rsidP="00F1713C">
      <w:pPr>
        <w:rPr>
          <w:rFonts w:asciiTheme="minorHAnsi" w:hAnsiTheme="minorHAnsi" w:cstheme="minorHAnsi"/>
          <w:sz w:val="22"/>
          <w:szCs w:val="22"/>
        </w:rPr>
      </w:pPr>
      <w:r>
        <w:rPr>
          <w:rFonts w:asciiTheme="minorHAnsi" w:hAnsiTheme="minorHAnsi" w:cstheme="minorHAnsi"/>
          <w:sz w:val="22"/>
          <w:szCs w:val="22"/>
        </w:rPr>
        <w:t>Readings:</w:t>
      </w:r>
    </w:p>
    <w:p w:rsidR="004804AD" w:rsidRPr="00DD6069" w:rsidRDefault="004804AD" w:rsidP="00F1713C">
      <w:pPr>
        <w:rPr>
          <w:rFonts w:asciiTheme="minorHAnsi" w:hAnsiTheme="minorHAnsi" w:cstheme="minorHAnsi"/>
          <w:sz w:val="22"/>
          <w:szCs w:val="22"/>
        </w:rPr>
      </w:pPr>
    </w:p>
    <w:p w:rsidR="00DD6069" w:rsidRPr="00DD6069" w:rsidRDefault="00DD6069" w:rsidP="00F1713C">
      <w:pPr>
        <w:ind w:left="720"/>
        <w:rPr>
          <w:rFonts w:asciiTheme="minorHAnsi" w:hAnsiTheme="minorHAnsi" w:cstheme="minorHAnsi"/>
          <w:sz w:val="22"/>
          <w:szCs w:val="22"/>
        </w:rPr>
      </w:pPr>
      <w:r w:rsidRPr="00DD6069">
        <w:rPr>
          <w:rFonts w:asciiTheme="minorHAnsi" w:hAnsiTheme="minorHAnsi" w:cstheme="minorHAnsi"/>
          <w:sz w:val="22"/>
          <w:szCs w:val="22"/>
        </w:rPr>
        <w:t xml:space="preserve">Bob </w:t>
      </w:r>
      <w:proofErr w:type="spellStart"/>
      <w:r w:rsidRPr="00DD6069">
        <w:rPr>
          <w:rFonts w:asciiTheme="minorHAnsi" w:hAnsiTheme="minorHAnsi" w:cstheme="minorHAnsi"/>
          <w:sz w:val="22"/>
          <w:szCs w:val="22"/>
        </w:rPr>
        <w:t>Tricker</w:t>
      </w:r>
      <w:proofErr w:type="spellEnd"/>
      <w:r w:rsidRPr="00DD6069">
        <w:rPr>
          <w:rFonts w:asciiTheme="minorHAnsi" w:hAnsiTheme="minorHAnsi" w:cstheme="minorHAnsi"/>
          <w:sz w:val="22"/>
          <w:szCs w:val="22"/>
        </w:rPr>
        <w:t xml:space="preserve">, </w:t>
      </w:r>
      <w:r w:rsidRPr="00DD6069">
        <w:rPr>
          <w:rFonts w:asciiTheme="minorHAnsi" w:hAnsiTheme="minorHAnsi" w:cstheme="minorHAnsi"/>
          <w:i/>
          <w:sz w:val="22"/>
          <w:szCs w:val="22"/>
        </w:rPr>
        <w:t>Corporate Governance: Principles, Policies, and Practices</w:t>
      </w:r>
      <w:r w:rsidRPr="00DD6069">
        <w:rPr>
          <w:rFonts w:asciiTheme="minorHAnsi" w:hAnsiTheme="minorHAnsi" w:cstheme="minorHAnsi"/>
          <w:sz w:val="22"/>
          <w:szCs w:val="22"/>
        </w:rPr>
        <w:t xml:space="preserve">, </w:t>
      </w:r>
      <w:proofErr w:type="spellStart"/>
      <w:r w:rsidRPr="00DD6069">
        <w:rPr>
          <w:rFonts w:asciiTheme="minorHAnsi" w:hAnsiTheme="minorHAnsi" w:cstheme="minorHAnsi"/>
          <w:sz w:val="22"/>
          <w:szCs w:val="22"/>
        </w:rPr>
        <w:t>Ch</w:t>
      </w:r>
      <w:proofErr w:type="spellEnd"/>
      <w:r w:rsidRPr="00DD6069">
        <w:rPr>
          <w:rFonts w:asciiTheme="minorHAnsi" w:hAnsiTheme="minorHAnsi" w:cstheme="minorHAnsi"/>
          <w:sz w:val="22"/>
          <w:szCs w:val="22"/>
        </w:rPr>
        <w:t xml:space="preserve"> 9</w:t>
      </w:r>
    </w:p>
    <w:p w:rsidR="004804AD" w:rsidRDefault="004804AD" w:rsidP="004804AD">
      <w:pPr>
        <w:rPr>
          <w:rFonts w:asciiTheme="minorHAnsi" w:hAnsiTheme="minorHAnsi" w:cstheme="minorHAnsi"/>
          <w:sz w:val="22"/>
          <w:szCs w:val="22"/>
        </w:rPr>
      </w:pPr>
    </w:p>
    <w:p w:rsidR="00DD6069" w:rsidRPr="00DD6069" w:rsidRDefault="00DD6069" w:rsidP="004804AD">
      <w:pPr>
        <w:rPr>
          <w:rFonts w:asciiTheme="minorHAnsi" w:hAnsiTheme="minorHAnsi" w:cstheme="minorHAnsi"/>
          <w:sz w:val="22"/>
          <w:szCs w:val="22"/>
        </w:rPr>
      </w:pPr>
      <w:r w:rsidRPr="00DD6069">
        <w:rPr>
          <w:rFonts w:asciiTheme="minorHAnsi" w:hAnsiTheme="minorHAnsi" w:cstheme="minorHAnsi"/>
          <w:sz w:val="22"/>
          <w:szCs w:val="22"/>
        </w:rPr>
        <w:t>Preparation: Please review the material on the above web sites.</w:t>
      </w:r>
    </w:p>
    <w:p w:rsidR="00DD6069" w:rsidRPr="00DD6069" w:rsidRDefault="00DD6069" w:rsidP="00F1713C">
      <w:pPr>
        <w:ind w:left="720"/>
        <w:rPr>
          <w:rFonts w:asciiTheme="minorHAnsi" w:hAnsiTheme="minorHAnsi" w:cstheme="minorHAnsi"/>
          <w:sz w:val="22"/>
          <w:szCs w:val="22"/>
        </w:rPr>
      </w:pPr>
    </w:p>
    <w:p w:rsidR="00DD6069" w:rsidRPr="00DD6069" w:rsidRDefault="00DD6069" w:rsidP="00F1713C">
      <w:pPr>
        <w:ind w:left="720"/>
        <w:rPr>
          <w:rFonts w:asciiTheme="minorHAnsi" w:hAnsiTheme="minorHAnsi" w:cstheme="minorHAnsi"/>
          <w:sz w:val="22"/>
          <w:szCs w:val="22"/>
        </w:rPr>
      </w:pPr>
      <w:r w:rsidRPr="00DD6069">
        <w:rPr>
          <w:rFonts w:asciiTheme="minorHAnsi" w:hAnsiTheme="minorHAnsi" w:cstheme="minorHAnsi"/>
          <w:sz w:val="22"/>
          <w:szCs w:val="22"/>
        </w:rPr>
        <w:t>Questions:</w:t>
      </w:r>
    </w:p>
    <w:p w:rsidR="00DD6069" w:rsidRPr="00DD6069" w:rsidRDefault="00DD6069" w:rsidP="00F1713C">
      <w:pPr>
        <w:ind w:left="720"/>
        <w:rPr>
          <w:rFonts w:asciiTheme="minorHAnsi" w:hAnsiTheme="minorHAnsi" w:cstheme="minorHAnsi"/>
          <w:sz w:val="22"/>
          <w:szCs w:val="22"/>
        </w:rPr>
      </w:pPr>
    </w:p>
    <w:p w:rsidR="00DD6069" w:rsidRPr="00DD6069" w:rsidRDefault="00DD6069" w:rsidP="00F1713C">
      <w:pPr>
        <w:numPr>
          <w:ilvl w:val="0"/>
          <w:numId w:val="18"/>
        </w:numPr>
        <w:ind w:left="1800"/>
        <w:rPr>
          <w:rFonts w:asciiTheme="minorHAnsi" w:hAnsiTheme="minorHAnsi" w:cstheme="minorHAnsi"/>
          <w:sz w:val="22"/>
          <w:szCs w:val="22"/>
        </w:rPr>
      </w:pPr>
      <w:r w:rsidRPr="00DD6069">
        <w:rPr>
          <w:rFonts w:asciiTheme="minorHAnsi" w:hAnsiTheme="minorHAnsi" w:cstheme="minorHAnsi"/>
          <w:sz w:val="22"/>
          <w:szCs w:val="22"/>
        </w:rPr>
        <w:t xml:space="preserve">Who are the owners and stakeholders of </w:t>
      </w:r>
      <w:proofErr w:type="spellStart"/>
      <w:r w:rsidRPr="00DD6069">
        <w:rPr>
          <w:rFonts w:asciiTheme="minorHAnsi" w:hAnsiTheme="minorHAnsi" w:cstheme="minorHAnsi"/>
          <w:sz w:val="22"/>
          <w:szCs w:val="22"/>
        </w:rPr>
        <w:t>BlocPower</w:t>
      </w:r>
      <w:proofErr w:type="spellEnd"/>
      <w:r w:rsidRPr="00DD6069">
        <w:rPr>
          <w:rFonts w:asciiTheme="minorHAnsi" w:hAnsiTheme="minorHAnsi" w:cstheme="minorHAnsi"/>
          <w:sz w:val="22"/>
          <w:szCs w:val="22"/>
        </w:rPr>
        <w:t>?</w:t>
      </w:r>
    </w:p>
    <w:p w:rsidR="00DD6069" w:rsidRPr="00DD6069" w:rsidRDefault="00DD6069" w:rsidP="00F1713C">
      <w:pPr>
        <w:numPr>
          <w:ilvl w:val="0"/>
          <w:numId w:val="18"/>
        </w:numPr>
        <w:ind w:left="1800"/>
        <w:rPr>
          <w:rFonts w:asciiTheme="minorHAnsi" w:hAnsiTheme="minorHAnsi" w:cstheme="minorHAnsi"/>
          <w:sz w:val="22"/>
          <w:szCs w:val="22"/>
        </w:rPr>
      </w:pPr>
      <w:r w:rsidRPr="00DD6069">
        <w:rPr>
          <w:rFonts w:asciiTheme="minorHAnsi" w:hAnsiTheme="minorHAnsi" w:cstheme="minorHAnsi"/>
          <w:sz w:val="22"/>
          <w:szCs w:val="22"/>
        </w:rPr>
        <w:t>Should debt have a voice?</w:t>
      </w:r>
    </w:p>
    <w:p w:rsidR="00DD6069" w:rsidRPr="00DD6069" w:rsidRDefault="00DD6069" w:rsidP="00F1713C">
      <w:pPr>
        <w:numPr>
          <w:ilvl w:val="0"/>
          <w:numId w:val="18"/>
        </w:numPr>
        <w:ind w:left="1800"/>
        <w:rPr>
          <w:rFonts w:asciiTheme="minorHAnsi" w:hAnsiTheme="minorHAnsi" w:cstheme="minorHAnsi"/>
          <w:sz w:val="22"/>
          <w:szCs w:val="22"/>
        </w:rPr>
      </w:pPr>
      <w:r w:rsidRPr="00DD6069">
        <w:rPr>
          <w:rFonts w:asciiTheme="minorHAnsi" w:hAnsiTheme="minorHAnsi" w:cstheme="minorHAnsi"/>
          <w:sz w:val="22"/>
          <w:szCs w:val="22"/>
        </w:rPr>
        <w:t xml:space="preserve">What should be the governance structure of </w:t>
      </w:r>
      <w:proofErr w:type="spellStart"/>
      <w:r w:rsidRPr="00DD6069">
        <w:rPr>
          <w:rFonts w:asciiTheme="minorHAnsi" w:hAnsiTheme="minorHAnsi" w:cstheme="minorHAnsi"/>
          <w:sz w:val="22"/>
          <w:szCs w:val="22"/>
        </w:rPr>
        <w:t>BlocPower</w:t>
      </w:r>
      <w:proofErr w:type="spellEnd"/>
      <w:r w:rsidRPr="00DD6069">
        <w:rPr>
          <w:rFonts w:asciiTheme="minorHAnsi" w:hAnsiTheme="minorHAnsi" w:cstheme="minorHAnsi"/>
          <w:sz w:val="22"/>
          <w:szCs w:val="22"/>
        </w:rPr>
        <w:t xml:space="preserve"> for the point of view of investors?</w:t>
      </w:r>
    </w:p>
    <w:p w:rsidR="00DD6069" w:rsidRPr="00DD6069" w:rsidRDefault="00DD6069" w:rsidP="00F1713C">
      <w:pPr>
        <w:numPr>
          <w:ilvl w:val="0"/>
          <w:numId w:val="18"/>
        </w:numPr>
        <w:ind w:left="1800"/>
        <w:rPr>
          <w:rFonts w:asciiTheme="minorHAnsi" w:hAnsiTheme="minorHAnsi" w:cstheme="minorHAnsi"/>
          <w:sz w:val="22"/>
          <w:szCs w:val="22"/>
        </w:rPr>
      </w:pPr>
      <w:r w:rsidRPr="00DD6069">
        <w:rPr>
          <w:rFonts w:asciiTheme="minorHAnsi" w:hAnsiTheme="minorHAnsi" w:cstheme="minorHAnsi"/>
          <w:sz w:val="22"/>
          <w:szCs w:val="22"/>
        </w:rPr>
        <w:t xml:space="preserve">Is this in the long-term interest of </w:t>
      </w:r>
      <w:proofErr w:type="spellStart"/>
      <w:r w:rsidRPr="00DD6069">
        <w:rPr>
          <w:rFonts w:asciiTheme="minorHAnsi" w:hAnsiTheme="minorHAnsi" w:cstheme="minorHAnsi"/>
          <w:sz w:val="22"/>
          <w:szCs w:val="22"/>
        </w:rPr>
        <w:t>BlocPower</w:t>
      </w:r>
      <w:proofErr w:type="spellEnd"/>
      <w:r w:rsidRPr="00DD6069">
        <w:rPr>
          <w:rFonts w:asciiTheme="minorHAnsi" w:hAnsiTheme="minorHAnsi" w:cstheme="minorHAnsi"/>
          <w:sz w:val="22"/>
          <w:szCs w:val="22"/>
        </w:rPr>
        <w:t>?</w:t>
      </w:r>
    </w:p>
    <w:p w:rsidR="00DD6069" w:rsidRPr="00DD6069" w:rsidRDefault="00DD6069" w:rsidP="00F1713C">
      <w:pPr>
        <w:numPr>
          <w:ilvl w:val="0"/>
          <w:numId w:val="18"/>
        </w:numPr>
        <w:ind w:left="1800"/>
        <w:rPr>
          <w:rFonts w:asciiTheme="minorHAnsi" w:hAnsiTheme="minorHAnsi" w:cstheme="minorHAnsi"/>
          <w:sz w:val="22"/>
          <w:szCs w:val="22"/>
        </w:rPr>
      </w:pPr>
      <w:r w:rsidRPr="00DD6069">
        <w:rPr>
          <w:rFonts w:asciiTheme="minorHAnsi" w:hAnsiTheme="minorHAnsi" w:cstheme="minorHAnsi"/>
          <w:sz w:val="22"/>
          <w:szCs w:val="22"/>
        </w:rPr>
        <w:t>Does the B-Corp form lead to a better governance structure?</w:t>
      </w:r>
    </w:p>
    <w:p w:rsidR="00086B6C" w:rsidRPr="002D2AB4" w:rsidRDefault="00086B6C" w:rsidP="00086B6C">
      <w:pPr>
        <w:rPr>
          <w:rFonts w:asciiTheme="minorHAnsi" w:hAnsiTheme="minorHAnsi" w:cstheme="minorHAnsi"/>
          <w:sz w:val="22"/>
          <w:szCs w:val="22"/>
        </w:rPr>
      </w:pPr>
    </w:p>
    <w:p w:rsidR="003C178C" w:rsidRPr="002D2AB4" w:rsidRDefault="002B0091" w:rsidP="00F65CE5">
      <w:pPr>
        <w:rPr>
          <w:rFonts w:asciiTheme="minorHAnsi" w:hAnsiTheme="minorHAnsi" w:cstheme="minorHAnsi"/>
          <w:b/>
          <w:sz w:val="22"/>
          <w:szCs w:val="22"/>
        </w:rPr>
      </w:pPr>
      <w:r>
        <w:rPr>
          <w:rFonts w:asciiTheme="minorHAnsi" w:hAnsiTheme="minorHAnsi" w:cstheme="minorHAnsi"/>
          <w:b/>
          <w:sz w:val="22"/>
          <w:szCs w:val="22"/>
        </w:rPr>
        <w:t>February</w:t>
      </w:r>
      <w:r w:rsidR="00377779" w:rsidRPr="002D2AB4">
        <w:rPr>
          <w:rFonts w:asciiTheme="minorHAnsi" w:hAnsiTheme="minorHAnsi" w:cstheme="minorHAnsi"/>
          <w:b/>
          <w:sz w:val="22"/>
          <w:szCs w:val="22"/>
        </w:rPr>
        <w:t xml:space="preserve"> </w:t>
      </w:r>
      <w:r>
        <w:rPr>
          <w:rFonts w:asciiTheme="minorHAnsi" w:hAnsiTheme="minorHAnsi" w:cstheme="minorHAnsi"/>
          <w:b/>
          <w:sz w:val="22"/>
          <w:szCs w:val="22"/>
        </w:rPr>
        <w:t>28</w:t>
      </w:r>
    </w:p>
    <w:p w:rsidR="00086B6C" w:rsidRPr="002D2AB4" w:rsidRDefault="00086B6C" w:rsidP="00F65CE5">
      <w:pPr>
        <w:rPr>
          <w:rFonts w:asciiTheme="minorHAnsi" w:hAnsiTheme="minorHAnsi" w:cstheme="minorHAnsi"/>
          <w:sz w:val="22"/>
          <w:szCs w:val="22"/>
        </w:rPr>
      </w:pPr>
    </w:p>
    <w:p w:rsidR="005D3C93" w:rsidRPr="002D2AB4" w:rsidRDefault="00C93A4D" w:rsidP="00F65CE5">
      <w:pPr>
        <w:rPr>
          <w:rFonts w:asciiTheme="minorHAnsi" w:hAnsiTheme="minorHAnsi" w:cstheme="minorHAnsi"/>
          <w:sz w:val="22"/>
          <w:szCs w:val="22"/>
        </w:rPr>
      </w:pPr>
      <w:r w:rsidRPr="002D2AB4">
        <w:rPr>
          <w:rFonts w:asciiTheme="minorHAnsi" w:hAnsiTheme="minorHAnsi" w:cstheme="minorHAnsi"/>
          <w:sz w:val="22"/>
          <w:szCs w:val="22"/>
        </w:rPr>
        <w:t xml:space="preserve">Session </w:t>
      </w:r>
      <w:r w:rsidR="00086B6C">
        <w:rPr>
          <w:rFonts w:asciiTheme="minorHAnsi" w:hAnsiTheme="minorHAnsi" w:cstheme="minorHAnsi"/>
          <w:sz w:val="22"/>
          <w:szCs w:val="22"/>
        </w:rPr>
        <w:t>9</w:t>
      </w:r>
      <w:r w:rsidRPr="002D2AB4">
        <w:rPr>
          <w:rFonts w:asciiTheme="minorHAnsi" w:hAnsiTheme="minorHAnsi" w:cstheme="minorHAnsi"/>
          <w:sz w:val="22"/>
          <w:szCs w:val="22"/>
        </w:rPr>
        <w:t xml:space="preserve">: </w:t>
      </w:r>
      <w:r w:rsidR="005D3C93" w:rsidRPr="002D2AB4">
        <w:rPr>
          <w:rFonts w:asciiTheme="minorHAnsi" w:hAnsiTheme="minorHAnsi" w:cstheme="minorHAnsi"/>
          <w:sz w:val="22"/>
          <w:szCs w:val="22"/>
        </w:rPr>
        <w:t xml:space="preserve"> </w:t>
      </w:r>
    </w:p>
    <w:p w:rsidR="005D3C93" w:rsidRPr="002D2AB4" w:rsidRDefault="005D3C93" w:rsidP="00F65CE5">
      <w:pPr>
        <w:rPr>
          <w:rFonts w:asciiTheme="minorHAnsi" w:hAnsiTheme="minorHAnsi" w:cstheme="minorHAnsi"/>
          <w:sz w:val="22"/>
          <w:szCs w:val="22"/>
        </w:rPr>
      </w:pPr>
    </w:p>
    <w:p w:rsidR="00C93A4D" w:rsidRPr="002D2AB4" w:rsidRDefault="005D3C93" w:rsidP="005D3C93">
      <w:pPr>
        <w:ind w:firstLine="720"/>
        <w:rPr>
          <w:rFonts w:asciiTheme="minorHAnsi" w:hAnsiTheme="minorHAnsi" w:cstheme="minorHAnsi"/>
          <w:sz w:val="22"/>
          <w:szCs w:val="22"/>
        </w:rPr>
      </w:pPr>
      <w:r w:rsidRPr="002D2AB4">
        <w:rPr>
          <w:rFonts w:asciiTheme="minorHAnsi" w:hAnsiTheme="minorHAnsi" w:cstheme="minorHAnsi"/>
          <w:sz w:val="22"/>
          <w:szCs w:val="22"/>
        </w:rPr>
        <w:t xml:space="preserve">Topic: </w:t>
      </w:r>
      <w:r w:rsidR="002C1808">
        <w:rPr>
          <w:rFonts w:asciiTheme="minorHAnsi" w:hAnsiTheme="minorHAnsi" w:cstheme="minorHAnsi"/>
          <w:sz w:val="22"/>
          <w:szCs w:val="22"/>
        </w:rPr>
        <w:t xml:space="preserve">Should firms have first amendment rights to finance public advertising? </w:t>
      </w:r>
    </w:p>
    <w:p w:rsidR="0014082D" w:rsidRPr="002D2AB4" w:rsidRDefault="0014082D" w:rsidP="0014082D">
      <w:pPr>
        <w:ind w:firstLine="720"/>
        <w:rPr>
          <w:rFonts w:asciiTheme="minorHAnsi" w:hAnsiTheme="minorHAnsi" w:cstheme="minorHAnsi"/>
          <w:sz w:val="22"/>
          <w:szCs w:val="22"/>
        </w:rPr>
      </w:pPr>
    </w:p>
    <w:p w:rsidR="0014082D" w:rsidRPr="004804AD" w:rsidRDefault="0014082D" w:rsidP="0014082D">
      <w:pPr>
        <w:ind w:firstLine="720"/>
        <w:rPr>
          <w:rFonts w:asciiTheme="minorHAnsi" w:hAnsiTheme="minorHAnsi" w:cstheme="minorHAnsi"/>
          <w:sz w:val="22"/>
          <w:szCs w:val="22"/>
        </w:rPr>
      </w:pPr>
      <w:r w:rsidRPr="002D2AB4">
        <w:rPr>
          <w:rFonts w:asciiTheme="minorHAnsi" w:hAnsiTheme="minorHAnsi" w:cstheme="minorHAnsi"/>
          <w:sz w:val="22"/>
          <w:szCs w:val="22"/>
        </w:rPr>
        <w:t xml:space="preserve">Reading: </w:t>
      </w:r>
      <w:hyperlink r:id="rId21" w:history="1">
        <w:r w:rsidR="00631127" w:rsidRPr="004804AD">
          <w:rPr>
            <w:rStyle w:val="Hyperlink"/>
            <w:rFonts w:asciiTheme="minorHAnsi" w:hAnsiTheme="minorHAnsi"/>
            <w:sz w:val="22"/>
            <w:szCs w:val="22"/>
          </w:rPr>
          <w:t>Ten things You Should Know about Campaign Finance</w:t>
        </w:r>
      </w:hyperlink>
      <w:r w:rsidR="00631127" w:rsidRPr="004804AD">
        <w:rPr>
          <w:rFonts w:asciiTheme="minorHAnsi" w:hAnsiTheme="minorHAnsi"/>
          <w:sz w:val="22"/>
          <w:szCs w:val="22"/>
        </w:rPr>
        <w:t xml:space="preserve">  (Make sure to read #9)</w:t>
      </w:r>
    </w:p>
    <w:p w:rsidR="00631127" w:rsidRPr="004804AD" w:rsidRDefault="00631127" w:rsidP="00631127">
      <w:pPr>
        <w:ind w:firstLine="720"/>
        <w:rPr>
          <w:rFonts w:asciiTheme="minorHAnsi" w:hAnsiTheme="minorHAnsi"/>
          <w:bCs/>
          <w:sz w:val="22"/>
          <w:szCs w:val="22"/>
        </w:rPr>
      </w:pPr>
      <w:r w:rsidRPr="004804AD">
        <w:rPr>
          <w:rFonts w:asciiTheme="minorHAnsi" w:hAnsiTheme="minorHAnsi"/>
          <w:sz w:val="22"/>
          <w:szCs w:val="22"/>
        </w:rPr>
        <w:tab/>
      </w:r>
      <w:hyperlink r:id="rId22" w:history="1">
        <w:r w:rsidRPr="004804AD">
          <w:rPr>
            <w:rStyle w:val="Hyperlink"/>
            <w:rFonts w:asciiTheme="minorHAnsi" w:hAnsiTheme="minorHAnsi"/>
            <w:bCs/>
            <w:sz w:val="22"/>
            <w:szCs w:val="22"/>
          </w:rPr>
          <w:t xml:space="preserve">The 10 Things They Won't Tell You </w:t>
        </w:r>
        <w:proofErr w:type="gramStart"/>
        <w:r w:rsidRPr="004804AD">
          <w:rPr>
            <w:rStyle w:val="Hyperlink"/>
            <w:rFonts w:asciiTheme="minorHAnsi" w:hAnsiTheme="minorHAnsi"/>
            <w:bCs/>
            <w:sz w:val="22"/>
            <w:szCs w:val="22"/>
          </w:rPr>
          <w:t>About</w:t>
        </w:r>
        <w:proofErr w:type="gramEnd"/>
        <w:r w:rsidRPr="004804AD">
          <w:rPr>
            <w:rStyle w:val="Hyperlink"/>
            <w:rFonts w:asciiTheme="minorHAnsi" w:hAnsiTheme="minorHAnsi"/>
            <w:bCs/>
            <w:sz w:val="22"/>
            <w:szCs w:val="22"/>
          </w:rPr>
          <w:t xml:space="preserve"> Money-in-Politics</w:t>
        </w:r>
      </w:hyperlink>
    </w:p>
    <w:p w:rsidR="0014082D" w:rsidRPr="002D2AB4" w:rsidRDefault="0014082D" w:rsidP="0014082D">
      <w:pPr>
        <w:ind w:firstLine="720"/>
        <w:rPr>
          <w:rFonts w:asciiTheme="minorHAnsi" w:hAnsiTheme="minorHAnsi" w:cstheme="minorHAnsi"/>
          <w:sz w:val="22"/>
          <w:szCs w:val="22"/>
        </w:rPr>
      </w:pPr>
    </w:p>
    <w:p w:rsidR="00D60808" w:rsidRDefault="00631127" w:rsidP="00631127">
      <w:pPr>
        <w:ind w:left="720"/>
        <w:rPr>
          <w:rFonts w:asciiTheme="minorHAnsi" w:hAnsiTheme="minorHAnsi" w:cstheme="minorHAnsi"/>
          <w:sz w:val="22"/>
          <w:szCs w:val="22"/>
        </w:rPr>
      </w:pPr>
      <w:r>
        <w:rPr>
          <w:rFonts w:asciiTheme="minorHAnsi" w:hAnsiTheme="minorHAnsi" w:cstheme="minorHAnsi"/>
          <w:sz w:val="22"/>
          <w:szCs w:val="22"/>
        </w:rPr>
        <w:t xml:space="preserve">Recommended: Lucian </w:t>
      </w:r>
      <w:proofErr w:type="spellStart"/>
      <w:r>
        <w:rPr>
          <w:rFonts w:asciiTheme="minorHAnsi" w:hAnsiTheme="minorHAnsi" w:cstheme="minorHAnsi"/>
          <w:sz w:val="22"/>
          <w:szCs w:val="22"/>
        </w:rPr>
        <w:t>Bebchuk</w:t>
      </w:r>
      <w:proofErr w:type="spellEnd"/>
      <w:r>
        <w:rPr>
          <w:rFonts w:asciiTheme="minorHAnsi" w:hAnsiTheme="minorHAnsi" w:cstheme="minorHAnsi"/>
          <w:sz w:val="22"/>
          <w:szCs w:val="22"/>
        </w:rPr>
        <w:t xml:space="preserve"> and Robert Jackson writing on the </w:t>
      </w:r>
      <w:hyperlink r:id="rId23" w:anchor="metadata_info_tab_contents" w:history="1">
        <w:r w:rsidRPr="00A441A0">
          <w:rPr>
            <w:rStyle w:val="Hyperlink"/>
            <w:rFonts w:asciiTheme="minorHAnsi" w:hAnsiTheme="minorHAnsi" w:cstheme="minorHAnsi"/>
            <w:sz w:val="22"/>
            <w:szCs w:val="22"/>
          </w:rPr>
          <w:t xml:space="preserve">political governance of Citizens United </w:t>
        </w:r>
        <w:proofErr w:type="gramStart"/>
        <w:r w:rsidRPr="00A441A0">
          <w:rPr>
            <w:rStyle w:val="Hyperlink"/>
            <w:rFonts w:asciiTheme="minorHAnsi" w:hAnsiTheme="minorHAnsi" w:cstheme="minorHAnsi"/>
            <w:sz w:val="22"/>
            <w:szCs w:val="22"/>
          </w:rPr>
          <w:t>cas</w:t>
        </w:r>
        <w:proofErr w:type="gramEnd"/>
      </w:hyperlink>
      <w:r w:rsidR="00A441A0">
        <w:rPr>
          <w:rFonts w:asciiTheme="minorHAnsi" w:hAnsiTheme="minorHAnsi" w:cstheme="minorHAnsi"/>
          <w:sz w:val="22"/>
          <w:szCs w:val="22"/>
        </w:rPr>
        <w:t>e, Harvard Law Review, 2010.</w:t>
      </w:r>
    </w:p>
    <w:p w:rsidR="00631127" w:rsidRPr="002D2AB4" w:rsidRDefault="00631127" w:rsidP="0014082D">
      <w:pPr>
        <w:ind w:firstLine="720"/>
        <w:rPr>
          <w:rFonts w:asciiTheme="minorHAnsi" w:hAnsiTheme="minorHAnsi" w:cstheme="minorHAnsi"/>
          <w:sz w:val="22"/>
          <w:szCs w:val="22"/>
        </w:rPr>
      </w:pPr>
    </w:p>
    <w:p w:rsidR="00D60808" w:rsidRPr="002D2AB4" w:rsidRDefault="006033D7" w:rsidP="00F65CE5">
      <w:pPr>
        <w:rPr>
          <w:rFonts w:asciiTheme="minorHAnsi" w:hAnsiTheme="minorHAnsi" w:cstheme="minorHAnsi"/>
          <w:sz w:val="22"/>
          <w:szCs w:val="22"/>
        </w:rPr>
      </w:pPr>
      <w:r w:rsidRPr="002D2AB4">
        <w:rPr>
          <w:rFonts w:asciiTheme="minorHAnsi" w:hAnsiTheme="minorHAnsi" w:cstheme="minorHAnsi"/>
          <w:sz w:val="22"/>
          <w:szCs w:val="22"/>
        </w:rPr>
        <w:tab/>
        <w:t>Questions:</w:t>
      </w:r>
    </w:p>
    <w:p w:rsidR="006033D7" w:rsidRPr="002D2AB4" w:rsidRDefault="006033D7" w:rsidP="00F65CE5">
      <w:pPr>
        <w:rPr>
          <w:rFonts w:asciiTheme="minorHAnsi" w:hAnsiTheme="minorHAnsi" w:cstheme="minorHAnsi"/>
          <w:sz w:val="22"/>
          <w:szCs w:val="22"/>
        </w:rPr>
      </w:pPr>
    </w:p>
    <w:p w:rsidR="00631127" w:rsidRPr="00631127" w:rsidRDefault="00631127" w:rsidP="00631127">
      <w:pPr>
        <w:pStyle w:val="ListParagraph"/>
        <w:numPr>
          <w:ilvl w:val="0"/>
          <w:numId w:val="14"/>
        </w:numPr>
        <w:rPr>
          <w:rFonts w:asciiTheme="minorHAnsi" w:hAnsiTheme="minorHAnsi" w:cstheme="minorHAnsi"/>
          <w:sz w:val="22"/>
          <w:szCs w:val="22"/>
        </w:rPr>
      </w:pPr>
      <w:r w:rsidRPr="00631127">
        <w:rPr>
          <w:rFonts w:asciiTheme="minorHAnsi" w:hAnsiTheme="minorHAnsi" w:cstheme="minorHAnsi"/>
          <w:sz w:val="22"/>
          <w:szCs w:val="22"/>
        </w:rPr>
        <w:t xml:space="preserve">Should firms have first amendment rights to finance public advertising? </w:t>
      </w:r>
    </w:p>
    <w:p w:rsidR="006033D7" w:rsidRDefault="00631127" w:rsidP="006033D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What is the corporate governance objection to corporate political contributions?</w:t>
      </w:r>
    </w:p>
    <w:p w:rsidR="00856DEB" w:rsidRDefault="00A441A0" w:rsidP="00F65CE5">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What should be the system to regulate campaign contributions by firms?</w:t>
      </w:r>
    </w:p>
    <w:p w:rsidR="006033D7" w:rsidRPr="00856DEB" w:rsidRDefault="00086B6C" w:rsidP="00856DEB">
      <w:pPr>
        <w:rPr>
          <w:rFonts w:asciiTheme="minorHAnsi" w:hAnsiTheme="minorHAnsi" w:cstheme="minorHAnsi"/>
          <w:sz w:val="22"/>
          <w:szCs w:val="22"/>
        </w:rPr>
      </w:pPr>
      <w:r w:rsidRPr="00856DEB">
        <w:rPr>
          <w:rFonts w:asciiTheme="minorHAnsi" w:hAnsiTheme="minorHAnsi" w:cstheme="minorHAnsi"/>
          <w:sz w:val="22"/>
          <w:szCs w:val="22"/>
        </w:rPr>
        <w:lastRenderedPageBreak/>
        <w:t xml:space="preserve">Session 10: </w:t>
      </w:r>
    </w:p>
    <w:p w:rsidR="00AE40B3" w:rsidRPr="002D2AB4" w:rsidRDefault="00AE40B3" w:rsidP="00F65CE5">
      <w:pPr>
        <w:rPr>
          <w:rFonts w:asciiTheme="minorHAnsi" w:hAnsiTheme="minorHAnsi" w:cstheme="minorHAnsi"/>
          <w:sz w:val="22"/>
          <w:szCs w:val="22"/>
        </w:rPr>
      </w:pPr>
    </w:p>
    <w:p w:rsidR="00BF1404" w:rsidRPr="002D2AB4" w:rsidRDefault="00AE40B3" w:rsidP="00AE40B3">
      <w:pPr>
        <w:ind w:firstLine="720"/>
        <w:rPr>
          <w:rFonts w:asciiTheme="minorHAnsi" w:hAnsiTheme="minorHAnsi" w:cstheme="minorHAnsi"/>
          <w:sz w:val="22"/>
          <w:szCs w:val="22"/>
        </w:rPr>
      </w:pPr>
      <w:r w:rsidRPr="002D2AB4">
        <w:rPr>
          <w:rFonts w:asciiTheme="minorHAnsi" w:hAnsiTheme="minorHAnsi" w:cstheme="minorHAnsi"/>
          <w:sz w:val="22"/>
          <w:szCs w:val="22"/>
        </w:rPr>
        <w:t xml:space="preserve">Topic: </w:t>
      </w:r>
      <w:r w:rsidR="002C125F" w:rsidRPr="002D2AB4">
        <w:rPr>
          <w:rFonts w:asciiTheme="minorHAnsi" w:hAnsiTheme="minorHAnsi" w:cstheme="minorHAnsi"/>
          <w:sz w:val="22"/>
          <w:szCs w:val="22"/>
        </w:rPr>
        <w:t xml:space="preserve">Who Governs </w:t>
      </w:r>
      <w:proofErr w:type="spellStart"/>
      <w:r w:rsidR="002C125F" w:rsidRPr="002D2AB4">
        <w:rPr>
          <w:rFonts w:asciiTheme="minorHAnsi" w:hAnsiTheme="minorHAnsi" w:cstheme="minorHAnsi"/>
          <w:sz w:val="22"/>
          <w:szCs w:val="22"/>
        </w:rPr>
        <w:t>Bitcoin</w:t>
      </w:r>
      <w:proofErr w:type="spellEnd"/>
      <w:r w:rsidR="002C125F" w:rsidRPr="002D2AB4">
        <w:rPr>
          <w:rFonts w:asciiTheme="minorHAnsi" w:hAnsiTheme="minorHAnsi" w:cstheme="minorHAnsi"/>
          <w:sz w:val="22"/>
          <w:szCs w:val="22"/>
        </w:rPr>
        <w:t xml:space="preserve"> and ICOs</w:t>
      </w:r>
    </w:p>
    <w:p w:rsidR="00A01259" w:rsidRPr="002D2AB4" w:rsidRDefault="00A01259" w:rsidP="00F65CE5">
      <w:pPr>
        <w:rPr>
          <w:rFonts w:asciiTheme="minorHAnsi" w:hAnsiTheme="minorHAnsi" w:cstheme="minorHAnsi"/>
          <w:sz w:val="22"/>
          <w:szCs w:val="22"/>
        </w:rPr>
      </w:pPr>
    </w:p>
    <w:p w:rsidR="002C125F" w:rsidRPr="002D2AB4" w:rsidRDefault="00BF1404" w:rsidP="00342BFB">
      <w:pPr>
        <w:pStyle w:val="Heading1"/>
        <w:rPr>
          <w:rFonts w:asciiTheme="minorHAnsi" w:hAnsiTheme="minorHAnsi" w:cstheme="minorHAnsi"/>
          <w:b w:val="0"/>
          <w:sz w:val="22"/>
          <w:szCs w:val="22"/>
        </w:rPr>
      </w:pPr>
      <w:r w:rsidRPr="002D2AB4">
        <w:rPr>
          <w:rFonts w:asciiTheme="minorHAnsi" w:hAnsiTheme="minorHAnsi" w:cstheme="minorHAnsi"/>
          <w:sz w:val="22"/>
          <w:szCs w:val="22"/>
        </w:rPr>
        <w:tab/>
        <w:t xml:space="preserve"> </w:t>
      </w:r>
      <w:r w:rsidR="002C125F" w:rsidRPr="002D2AB4">
        <w:rPr>
          <w:rFonts w:asciiTheme="minorHAnsi" w:hAnsiTheme="minorHAnsi" w:cstheme="minorHAnsi"/>
          <w:b w:val="0"/>
          <w:sz w:val="22"/>
          <w:szCs w:val="22"/>
        </w:rPr>
        <w:t xml:space="preserve">Guests: </w:t>
      </w:r>
    </w:p>
    <w:p w:rsidR="002C125F" w:rsidRPr="002D2AB4" w:rsidRDefault="002C125F" w:rsidP="00342BFB">
      <w:pPr>
        <w:pStyle w:val="Heading1"/>
        <w:rPr>
          <w:rFonts w:asciiTheme="minorHAnsi" w:hAnsiTheme="minorHAnsi" w:cstheme="minorHAnsi"/>
          <w:b w:val="0"/>
          <w:sz w:val="22"/>
          <w:szCs w:val="22"/>
        </w:rPr>
      </w:pPr>
      <w:r w:rsidRPr="002D2AB4">
        <w:rPr>
          <w:rFonts w:asciiTheme="minorHAnsi" w:hAnsiTheme="minorHAnsi" w:cstheme="minorHAnsi"/>
          <w:b w:val="0"/>
          <w:sz w:val="22"/>
          <w:szCs w:val="22"/>
        </w:rPr>
        <w:tab/>
      </w:r>
      <w:r w:rsidRPr="002D2AB4">
        <w:rPr>
          <w:rFonts w:asciiTheme="minorHAnsi" w:hAnsiTheme="minorHAnsi" w:cstheme="minorHAnsi"/>
          <w:b w:val="0"/>
          <w:sz w:val="22"/>
          <w:szCs w:val="22"/>
        </w:rPr>
        <w:tab/>
      </w:r>
      <w:hyperlink r:id="rId24" w:history="1">
        <w:r w:rsidRPr="002D2AB4">
          <w:rPr>
            <w:rStyle w:val="Hyperlink"/>
            <w:rFonts w:asciiTheme="minorHAnsi" w:hAnsiTheme="minorHAnsi" w:cstheme="minorHAnsi"/>
            <w:b w:val="0"/>
            <w:sz w:val="22"/>
            <w:szCs w:val="22"/>
          </w:rPr>
          <w:t xml:space="preserve">Vanessa </w:t>
        </w:r>
        <w:proofErr w:type="spellStart"/>
        <w:r w:rsidRPr="002D2AB4">
          <w:rPr>
            <w:rStyle w:val="Hyperlink"/>
            <w:rFonts w:asciiTheme="minorHAnsi" w:hAnsiTheme="minorHAnsi" w:cstheme="minorHAnsi"/>
            <w:b w:val="0"/>
            <w:sz w:val="22"/>
            <w:szCs w:val="22"/>
          </w:rPr>
          <w:t>Grellet</w:t>
        </w:r>
        <w:proofErr w:type="spellEnd"/>
      </w:hyperlink>
      <w:r w:rsidRPr="002D2AB4">
        <w:rPr>
          <w:rFonts w:asciiTheme="minorHAnsi" w:hAnsiTheme="minorHAnsi" w:cstheme="minorHAnsi"/>
          <w:b w:val="0"/>
          <w:sz w:val="22"/>
          <w:szCs w:val="22"/>
        </w:rPr>
        <w:t xml:space="preserve">, </w:t>
      </w:r>
      <w:hyperlink r:id="rId25" w:history="1">
        <w:proofErr w:type="spellStart"/>
        <w:r w:rsidRPr="002D2AB4">
          <w:rPr>
            <w:rStyle w:val="Hyperlink"/>
            <w:rFonts w:asciiTheme="minorHAnsi" w:hAnsiTheme="minorHAnsi" w:cstheme="minorHAnsi"/>
            <w:b w:val="0"/>
            <w:sz w:val="22"/>
            <w:szCs w:val="22"/>
          </w:rPr>
          <w:t>Consensys</w:t>
        </w:r>
        <w:proofErr w:type="spellEnd"/>
      </w:hyperlink>
    </w:p>
    <w:p w:rsidR="00681DA3" w:rsidRPr="002D2AB4" w:rsidRDefault="00681DA3" w:rsidP="00681DA3">
      <w:pPr>
        <w:rPr>
          <w:rFonts w:asciiTheme="minorHAnsi" w:hAnsiTheme="minorHAnsi" w:cstheme="minorHAnsi"/>
          <w:sz w:val="22"/>
          <w:szCs w:val="22"/>
        </w:rPr>
      </w:pPr>
    </w:p>
    <w:p w:rsidR="00BC7C82" w:rsidRPr="002D2AB4" w:rsidRDefault="00681DA3" w:rsidP="00856DEB">
      <w:pPr>
        <w:ind w:left="720"/>
        <w:rPr>
          <w:rFonts w:asciiTheme="minorHAnsi" w:hAnsiTheme="minorHAnsi" w:cstheme="minorHAnsi"/>
          <w:sz w:val="22"/>
          <w:szCs w:val="22"/>
        </w:rPr>
      </w:pPr>
      <w:r w:rsidRPr="002D2AB4">
        <w:rPr>
          <w:rFonts w:asciiTheme="minorHAnsi" w:hAnsiTheme="minorHAnsi" w:cstheme="minorHAnsi"/>
          <w:sz w:val="22"/>
          <w:szCs w:val="22"/>
        </w:rPr>
        <w:t xml:space="preserve">Readings:  </w:t>
      </w:r>
    </w:p>
    <w:p w:rsidR="00BC7C82" w:rsidRPr="002D2AB4" w:rsidRDefault="00BC7C82" w:rsidP="00856DEB">
      <w:pPr>
        <w:ind w:left="720"/>
        <w:rPr>
          <w:rFonts w:asciiTheme="minorHAnsi" w:hAnsiTheme="minorHAnsi" w:cstheme="minorHAnsi"/>
          <w:sz w:val="22"/>
          <w:szCs w:val="22"/>
        </w:rPr>
      </w:pPr>
    </w:p>
    <w:p w:rsidR="00681DA3" w:rsidRPr="002D2AB4" w:rsidRDefault="009F43C7" w:rsidP="00856DEB">
      <w:pPr>
        <w:ind w:left="720" w:firstLine="720"/>
        <w:rPr>
          <w:rFonts w:asciiTheme="minorHAnsi" w:hAnsiTheme="minorHAnsi" w:cstheme="minorHAnsi"/>
          <w:sz w:val="22"/>
          <w:szCs w:val="22"/>
        </w:rPr>
      </w:pPr>
      <w:hyperlink r:id="rId26" w:history="1">
        <w:r w:rsidR="00681DA3" w:rsidRPr="002D2AB4">
          <w:rPr>
            <w:rStyle w:val="Hyperlink"/>
            <w:rFonts w:asciiTheme="minorHAnsi" w:hAnsiTheme="minorHAnsi" w:cstheme="minorHAnsi"/>
            <w:sz w:val="22"/>
            <w:szCs w:val="22"/>
          </w:rPr>
          <w:t>The Brooklyn Project</w:t>
        </w:r>
      </w:hyperlink>
    </w:p>
    <w:p w:rsidR="00BC7C82" w:rsidRPr="002D2AB4" w:rsidRDefault="00BC7C82" w:rsidP="00856DEB">
      <w:pPr>
        <w:ind w:left="720"/>
        <w:rPr>
          <w:rFonts w:asciiTheme="minorHAnsi" w:hAnsiTheme="minorHAnsi" w:cstheme="minorHAnsi"/>
          <w:sz w:val="22"/>
          <w:szCs w:val="22"/>
        </w:rPr>
      </w:pPr>
      <w:r w:rsidRPr="002D2AB4">
        <w:rPr>
          <w:rFonts w:asciiTheme="minorHAnsi" w:hAnsiTheme="minorHAnsi" w:cstheme="minorHAnsi"/>
          <w:sz w:val="22"/>
          <w:szCs w:val="22"/>
        </w:rPr>
        <w:tab/>
      </w:r>
      <w:hyperlink r:id="rId27" w:history="1">
        <w:proofErr w:type="spellStart"/>
        <w:r w:rsidRPr="002D2AB4">
          <w:rPr>
            <w:rStyle w:val="Hyperlink"/>
            <w:rFonts w:asciiTheme="minorHAnsi" w:hAnsiTheme="minorHAnsi" w:cstheme="minorHAnsi"/>
            <w:sz w:val="22"/>
            <w:szCs w:val="22"/>
          </w:rPr>
          <w:t>Blockchain</w:t>
        </w:r>
        <w:proofErr w:type="spellEnd"/>
        <w:r w:rsidRPr="002D2AB4">
          <w:rPr>
            <w:rStyle w:val="Hyperlink"/>
            <w:rFonts w:asciiTheme="minorHAnsi" w:hAnsiTheme="minorHAnsi" w:cstheme="minorHAnsi"/>
            <w:sz w:val="22"/>
            <w:szCs w:val="22"/>
          </w:rPr>
          <w:t xml:space="preserve"> for Social Impact</w:t>
        </w:r>
      </w:hyperlink>
    </w:p>
    <w:p w:rsidR="00B2442B" w:rsidRPr="002D2AB4" w:rsidRDefault="00B2442B" w:rsidP="00856DEB">
      <w:pPr>
        <w:ind w:left="720"/>
        <w:rPr>
          <w:rFonts w:asciiTheme="minorHAnsi" w:hAnsiTheme="minorHAnsi" w:cstheme="minorHAnsi"/>
          <w:sz w:val="22"/>
          <w:szCs w:val="22"/>
        </w:rPr>
      </w:pPr>
    </w:p>
    <w:p w:rsidR="00BC7C82" w:rsidRPr="002D2AB4" w:rsidRDefault="00BC7C82" w:rsidP="00856DEB">
      <w:pPr>
        <w:ind w:left="720"/>
        <w:rPr>
          <w:rFonts w:asciiTheme="minorHAnsi" w:hAnsiTheme="minorHAnsi" w:cstheme="minorHAnsi"/>
          <w:sz w:val="22"/>
          <w:szCs w:val="22"/>
        </w:rPr>
      </w:pPr>
      <w:r w:rsidRPr="002D2AB4">
        <w:rPr>
          <w:rFonts w:asciiTheme="minorHAnsi" w:hAnsiTheme="minorHAnsi" w:cstheme="minorHAnsi"/>
          <w:sz w:val="22"/>
          <w:szCs w:val="22"/>
        </w:rPr>
        <w:t>In case you want to see the Satoshi original manifesto:</w:t>
      </w:r>
    </w:p>
    <w:p w:rsidR="00BC7C82" w:rsidRPr="002D2AB4" w:rsidRDefault="00BC7C82" w:rsidP="00856DEB">
      <w:pPr>
        <w:ind w:left="720"/>
        <w:rPr>
          <w:rFonts w:asciiTheme="minorHAnsi" w:hAnsiTheme="minorHAnsi" w:cstheme="minorHAnsi"/>
          <w:sz w:val="22"/>
          <w:szCs w:val="22"/>
        </w:rPr>
      </w:pPr>
    </w:p>
    <w:p w:rsidR="00BC7C82" w:rsidRPr="002D2AB4" w:rsidRDefault="00BC7C82" w:rsidP="00856DEB">
      <w:pPr>
        <w:ind w:left="720"/>
        <w:rPr>
          <w:rFonts w:asciiTheme="minorHAnsi" w:hAnsiTheme="minorHAnsi" w:cstheme="minorHAnsi"/>
          <w:sz w:val="22"/>
          <w:szCs w:val="22"/>
        </w:rPr>
      </w:pPr>
      <w:r w:rsidRPr="002D2AB4">
        <w:rPr>
          <w:rFonts w:asciiTheme="minorHAnsi" w:hAnsiTheme="minorHAnsi" w:cstheme="minorHAnsi"/>
          <w:sz w:val="22"/>
          <w:szCs w:val="22"/>
        </w:rPr>
        <w:tab/>
      </w:r>
      <w:hyperlink r:id="rId28" w:history="1">
        <w:proofErr w:type="spellStart"/>
        <w:r w:rsidRPr="002D2AB4">
          <w:rPr>
            <w:rStyle w:val="Hyperlink"/>
            <w:rFonts w:asciiTheme="minorHAnsi" w:hAnsiTheme="minorHAnsi" w:cstheme="minorHAnsi"/>
            <w:sz w:val="22"/>
            <w:szCs w:val="22"/>
          </w:rPr>
          <w:t>Bitcoin</w:t>
        </w:r>
        <w:proofErr w:type="spellEnd"/>
        <w:r w:rsidRPr="002D2AB4">
          <w:rPr>
            <w:rStyle w:val="Hyperlink"/>
            <w:rFonts w:asciiTheme="minorHAnsi" w:hAnsiTheme="minorHAnsi" w:cstheme="minorHAnsi"/>
            <w:sz w:val="22"/>
            <w:szCs w:val="22"/>
          </w:rPr>
          <w:t>: A Peer-to-Peer Electronic Cash System</w:t>
        </w:r>
      </w:hyperlink>
      <w:r w:rsidRPr="002D2AB4">
        <w:rPr>
          <w:rFonts w:asciiTheme="minorHAnsi" w:hAnsiTheme="minorHAnsi" w:cstheme="minorHAnsi"/>
          <w:sz w:val="22"/>
          <w:szCs w:val="22"/>
        </w:rPr>
        <w:t xml:space="preserve"> </w:t>
      </w:r>
    </w:p>
    <w:p w:rsidR="00B2442B" w:rsidRDefault="00B2442B" w:rsidP="00856DEB">
      <w:pPr>
        <w:ind w:left="720"/>
        <w:rPr>
          <w:rFonts w:asciiTheme="minorHAnsi" w:hAnsiTheme="minorHAnsi" w:cstheme="minorHAnsi"/>
          <w:sz w:val="22"/>
          <w:szCs w:val="22"/>
        </w:rPr>
      </w:pPr>
    </w:p>
    <w:p w:rsidR="0004000E" w:rsidRDefault="00B858AB" w:rsidP="00856DEB">
      <w:pPr>
        <w:ind w:left="720"/>
        <w:rPr>
          <w:rFonts w:asciiTheme="minorHAnsi" w:hAnsiTheme="minorHAnsi" w:cstheme="minorHAnsi"/>
          <w:sz w:val="22"/>
          <w:szCs w:val="22"/>
        </w:rPr>
      </w:pPr>
      <w:r>
        <w:rPr>
          <w:rFonts w:asciiTheme="minorHAnsi" w:hAnsiTheme="minorHAnsi" w:cstheme="minorHAnsi"/>
          <w:sz w:val="22"/>
          <w:szCs w:val="22"/>
        </w:rPr>
        <w:t xml:space="preserve">Question to be prepared in team:  What are the principles by which you think the governance of a </w:t>
      </w:r>
      <w:proofErr w:type="spellStart"/>
      <w:r>
        <w:rPr>
          <w:rFonts w:asciiTheme="minorHAnsi" w:hAnsiTheme="minorHAnsi" w:cstheme="minorHAnsi"/>
          <w:sz w:val="22"/>
          <w:szCs w:val="22"/>
        </w:rPr>
        <w:t>cryptocurrency</w:t>
      </w:r>
      <w:proofErr w:type="spellEnd"/>
      <w:r>
        <w:rPr>
          <w:rFonts w:asciiTheme="minorHAnsi" w:hAnsiTheme="minorHAnsi" w:cstheme="minorHAnsi"/>
          <w:sz w:val="22"/>
          <w:szCs w:val="22"/>
        </w:rPr>
        <w:t xml:space="preserve"> community should be governed?</w:t>
      </w:r>
      <w:r w:rsidR="004804AD">
        <w:rPr>
          <w:rFonts w:asciiTheme="minorHAnsi" w:hAnsiTheme="minorHAnsi" w:cstheme="minorHAnsi"/>
          <w:sz w:val="22"/>
          <w:szCs w:val="22"/>
        </w:rPr>
        <w:t xml:space="preserve">  One page.</w:t>
      </w:r>
    </w:p>
    <w:p w:rsidR="00B858AB" w:rsidRDefault="00B858AB" w:rsidP="00856DEB">
      <w:pPr>
        <w:ind w:left="720"/>
        <w:rPr>
          <w:rFonts w:asciiTheme="minorHAnsi" w:hAnsiTheme="minorHAnsi" w:cstheme="minorHAnsi"/>
          <w:sz w:val="22"/>
          <w:szCs w:val="22"/>
        </w:rPr>
      </w:pPr>
    </w:p>
    <w:p w:rsidR="00B858AB" w:rsidRDefault="00B858AB" w:rsidP="00856DEB">
      <w:pPr>
        <w:ind w:left="720"/>
        <w:rPr>
          <w:rFonts w:asciiTheme="minorHAnsi" w:hAnsiTheme="minorHAnsi" w:cstheme="minorHAnsi"/>
          <w:sz w:val="22"/>
          <w:szCs w:val="22"/>
        </w:rPr>
      </w:pPr>
      <w:r>
        <w:rPr>
          <w:rFonts w:asciiTheme="minorHAnsi" w:hAnsiTheme="minorHAnsi" w:cstheme="minorHAnsi"/>
          <w:sz w:val="22"/>
          <w:szCs w:val="22"/>
        </w:rPr>
        <w:t xml:space="preserve">Extension: How would you extend this to </w:t>
      </w:r>
      <w:r w:rsidR="00026C9A">
        <w:rPr>
          <w:rFonts w:asciiTheme="minorHAnsi" w:hAnsiTheme="minorHAnsi" w:cstheme="minorHAnsi"/>
          <w:sz w:val="22"/>
          <w:szCs w:val="22"/>
        </w:rPr>
        <w:t xml:space="preserve">the governance of </w:t>
      </w:r>
      <w:r>
        <w:rPr>
          <w:rFonts w:asciiTheme="minorHAnsi" w:hAnsiTheme="minorHAnsi" w:cstheme="minorHAnsi"/>
          <w:sz w:val="22"/>
          <w:szCs w:val="22"/>
        </w:rPr>
        <w:t>Facebook?</w:t>
      </w:r>
      <w:r w:rsidR="004804AD">
        <w:rPr>
          <w:rFonts w:asciiTheme="minorHAnsi" w:hAnsiTheme="minorHAnsi" w:cstheme="minorHAnsi"/>
          <w:sz w:val="22"/>
          <w:szCs w:val="22"/>
        </w:rPr>
        <w:t xml:space="preserve"> Optional as write-up.</w:t>
      </w:r>
    </w:p>
    <w:p w:rsidR="00086B6C" w:rsidRDefault="00086B6C" w:rsidP="00F65CE5">
      <w:pPr>
        <w:rPr>
          <w:rFonts w:asciiTheme="minorHAnsi" w:hAnsiTheme="minorHAnsi" w:cstheme="minorHAnsi"/>
          <w:sz w:val="22"/>
          <w:szCs w:val="22"/>
        </w:rPr>
      </w:pPr>
    </w:p>
    <w:p w:rsidR="00086B6C" w:rsidRPr="00B710AE" w:rsidRDefault="00B710AE" w:rsidP="00F65CE5">
      <w:pPr>
        <w:rPr>
          <w:rFonts w:asciiTheme="minorHAnsi" w:hAnsiTheme="minorHAnsi" w:cstheme="minorHAnsi"/>
          <w:b/>
          <w:sz w:val="22"/>
          <w:szCs w:val="22"/>
        </w:rPr>
      </w:pPr>
      <w:r>
        <w:rPr>
          <w:rFonts w:asciiTheme="minorHAnsi" w:hAnsiTheme="minorHAnsi" w:cstheme="minorHAnsi"/>
          <w:b/>
          <w:sz w:val="22"/>
          <w:szCs w:val="22"/>
        </w:rPr>
        <w:t>March 7</w:t>
      </w:r>
    </w:p>
    <w:p w:rsidR="00086B6C" w:rsidRDefault="00086B6C" w:rsidP="00F65CE5">
      <w:pPr>
        <w:rPr>
          <w:rFonts w:asciiTheme="minorHAnsi" w:hAnsiTheme="minorHAnsi" w:cstheme="minorHAnsi"/>
          <w:sz w:val="22"/>
          <w:szCs w:val="22"/>
        </w:rPr>
      </w:pPr>
    </w:p>
    <w:p w:rsidR="00B710AE" w:rsidRDefault="00B710AE" w:rsidP="00F65CE5">
      <w:pPr>
        <w:rPr>
          <w:rFonts w:asciiTheme="minorHAnsi" w:hAnsiTheme="minorHAnsi" w:cstheme="minorHAnsi"/>
          <w:sz w:val="22"/>
          <w:szCs w:val="22"/>
        </w:rPr>
      </w:pPr>
      <w:r>
        <w:rPr>
          <w:rFonts w:asciiTheme="minorHAnsi" w:hAnsiTheme="minorHAnsi" w:cstheme="minorHAnsi"/>
          <w:sz w:val="22"/>
          <w:szCs w:val="22"/>
        </w:rPr>
        <w:t>Session 11:</w:t>
      </w:r>
    </w:p>
    <w:p w:rsidR="00B710AE" w:rsidRDefault="00B710AE" w:rsidP="00F65CE5">
      <w:pPr>
        <w:rPr>
          <w:rFonts w:asciiTheme="minorHAnsi" w:hAnsiTheme="minorHAnsi" w:cstheme="minorHAnsi"/>
          <w:sz w:val="22"/>
          <w:szCs w:val="22"/>
        </w:rPr>
      </w:pPr>
    </w:p>
    <w:p w:rsidR="00B710AE" w:rsidRPr="002D2AB4" w:rsidRDefault="00B710AE" w:rsidP="00B710AE">
      <w:pPr>
        <w:ind w:firstLine="720"/>
        <w:rPr>
          <w:rFonts w:asciiTheme="minorHAnsi" w:hAnsiTheme="minorHAnsi" w:cstheme="minorHAnsi"/>
          <w:sz w:val="22"/>
          <w:szCs w:val="22"/>
        </w:rPr>
      </w:pPr>
      <w:r w:rsidRPr="002D2AB4">
        <w:rPr>
          <w:rFonts w:asciiTheme="minorHAnsi" w:hAnsiTheme="minorHAnsi" w:cstheme="minorHAnsi"/>
          <w:sz w:val="22"/>
          <w:szCs w:val="22"/>
        </w:rPr>
        <w:t xml:space="preserve">Topic: Governing of Professional Sports Leagues: Soccer </w:t>
      </w:r>
    </w:p>
    <w:p w:rsidR="00B710AE" w:rsidRPr="002D2AB4" w:rsidRDefault="00B710AE" w:rsidP="00B710AE">
      <w:pPr>
        <w:rPr>
          <w:rFonts w:asciiTheme="minorHAnsi" w:hAnsiTheme="minorHAnsi" w:cstheme="minorHAnsi"/>
          <w:sz w:val="22"/>
          <w:szCs w:val="22"/>
        </w:rPr>
      </w:pPr>
    </w:p>
    <w:p w:rsidR="00B710AE" w:rsidRPr="002D2AB4" w:rsidRDefault="00B710AE" w:rsidP="00B710AE">
      <w:pPr>
        <w:ind w:left="720"/>
        <w:rPr>
          <w:rFonts w:asciiTheme="minorHAnsi" w:hAnsiTheme="minorHAnsi" w:cstheme="minorHAnsi"/>
          <w:sz w:val="22"/>
          <w:szCs w:val="22"/>
        </w:rPr>
      </w:pPr>
      <w:r w:rsidRPr="002D2AB4">
        <w:rPr>
          <w:rFonts w:asciiTheme="minorHAnsi" w:hAnsiTheme="minorHAnsi" w:cstheme="minorHAnsi"/>
          <w:sz w:val="22"/>
          <w:szCs w:val="22"/>
        </w:rPr>
        <w:t xml:space="preserve">Guest Speaker:  </w:t>
      </w:r>
    </w:p>
    <w:p w:rsidR="00B710AE" w:rsidRPr="002D2AB4" w:rsidRDefault="00B710AE" w:rsidP="00B710AE">
      <w:pPr>
        <w:ind w:left="720"/>
        <w:rPr>
          <w:rFonts w:asciiTheme="minorHAnsi" w:hAnsiTheme="minorHAnsi" w:cstheme="minorHAnsi"/>
          <w:sz w:val="22"/>
          <w:szCs w:val="22"/>
        </w:rPr>
      </w:pPr>
    </w:p>
    <w:p w:rsidR="00B710AE" w:rsidRPr="002D2AB4" w:rsidRDefault="009F43C7" w:rsidP="00B710AE">
      <w:pPr>
        <w:ind w:left="720"/>
        <w:rPr>
          <w:rFonts w:asciiTheme="minorHAnsi" w:hAnsiTheme="minorHAnsi" w:cstheme="minorHAnsi"/>
          <w:sz w:val="22"/>
          <w:szCs w:val="22"/>
        </w:rPr>
      </w:pPr>
      <w:hyperlink r:id="rId29" w:history="1">
        <w:r w:rsidR="00B710AE" w:rsidRPr="002D2AB4">
          <w:rPr>
            <w:rStyle w:val="Hyperlink"/>
            <w:rFonts w:asciiTheme="minorHAnsi" w:hAnsiTheme="minorHAnsi" w:cstheme="minorHAnsi"/>
            <w:sz w:val="22"/>
            <w:szCs w:val="22"/>
          </w:rPr>
          <w:t>Sunil Gulati,</w:t>
        </w:r>
      </w:hyperlink>
      <w:r w:rsidR="00B710AE" w:rsidRPr="002D2AB4">
        <w:rPr>
          <w:rFonts w:asciiTheme="minorHAnsi" w:hAnsiTheme="minorHAnsi" w:cstheme="minorHAnsi"/>
          <w:sz w:val="22"/>
          <w:szCs w:val="22"/>
        </w:rPr>
        <w:t xml:space="preserve"> Professor of Economics, Columbia; President, United States Soccer Federation</w:t>
      </w:r>
    </w:p>
    <w:p w:rsidR="00B710AE" w:rsidRPr="002D2AB4" w:rsidRDefault="00B710AE" w:rsidP="00B710AE">
      <w:pPr>
        <w:ind w:left="720"/>
        <w:rPr>
          <w:rFonts w:asciiTheme="minorHAnsi" w:hAnsiTheme="minorHAnsi" w:cstheme="minorHAnsi"/>
          <w:sz w:val="22"/>
          <w:szCs w:val="22"/>
        </w:rPr>
      </w:pPr>
    </w:p>
    <w:p w:rsidR="00B710AE" w:rsidRPr="002D2AB4" w:rsidRDefault="00B710AE" w:rsidP="00B710AE">
      <w:pPr>
        <w:ind w:left="720"/>
        <w:rPr>
          <w:rFonts w:asciiTheme="minorHAnsi" w:hAnsiTheme="minorHAnsi" w:cstheme="minorHAnsi"/>
          <w:sz w:val="22"/>
          <w:szCs w:val="22"/>
        </w:rPr>
      </w:pPr>
      <w:r w:rsidRPr="002D2AB4">
        <w:rPr>
          <w:rFonts w:asciiTheme="minorHAnsi" w:hAnsiTheme="minorHAnsi" w:cstheme="minorHAnsi"/>
          <w:sz w:val="22"/>
          <w:szCs w:val="22"/>
        </w:rPr>
        <w:t xml:space="preserve">Reading: </w:t>
      </w:r>
      <w:hyperlink r:id="rId30" w:history="1">
        <w:r w:rsidRPr="002D2AB4">
          <w:rPr>
            <w:rStyle w:val="Hyperlink"/>
            <w:rFonts w:asciiTheme="minorHAnsi" w:hAnsiTheme="minorHAnsi" w:cstheme="minorHAnsi"/>
            <w:sz w:val="22"/>
            <w:szCs w:val="22"/>
          </w:rPr>
          <w:t>US Soccer Association Governance</w:t>
        </w:r>
      </w:hyperlink>
    </w:p>
    <w:p w:rsidR="00B710AE" w:rsidRPr="002D2AB4" w:rsidRDefault="00B710AE" w:rsidP="00B710AE">
      <w:pPr>
        <w:ind w:left="720"/>
        <w:rPr>
          <w:rFonts w:asciiTheme="minorHAnsi" w:hAnsiTheme="minorHAnsi" w:cstheme="minorHAnsi"/>
          <w:color w:val="0000FF"/>
          <w:sz w:val="22"/>
          <w:szCs w:val="22"/>
        </w:rPr>
      </w:pPr>
      <w:r w:rsidRPr="002D2AB4">
        <w:rPr>
          <w:rFonts w:asciiTheme="minorHAnsi" w:hAnsiTheme="minorHAnsi" w:cstheme="minorHAnsi"/>
          <w:sz w:val="22"/>
          <w:szCs w:val="22"/>
        </w:rPr>
        <w:tab/>
      </w:r>
      <w:r w:rsidRPr="002D2AB4">
        <w:rPr>
          <w:rFonts w:asciiTheme="minorHAnsi" w:hAnsiTheme="minorHAnsi" w:cstheme="minorHAnsi"/>
          <w:sz w:val="22"/>
          <w:szCs w:val="22"/>
        </w:rPr>
        <w:tab/>
      </w:r>
    </w:p>
    <w:p w:rsidR="00B710AE" w:rsidRPr="002D2AB4" w:rsidRDefault="00B710AE" w:rsidP="00B710AE">
      <w:pPr>
        <w:ind w:left="720"/>
        <w:rPr>
          <w:rFonts w:asciiTheme="minorHAnsi" w:hAnsiTheme="minorHAnsi" w:cstheme="minorHAnsi"/>
          <w:color w:val="0000FF"/>
          <w:sz w:val="22"/>
          <w:szCs w:val="22"/>
          <w:u w:val="single"/>
        </w:rPr>
      </w:pPr>
      <w:r w:rsidRPr="002D2AB4">
        <w:rPr>
          <w:rFonts w:asciiTheme="minorHAnsi" w:hAnsiTheme="minorHAnsi" w:cstheme="minorHAnsi"/>
          <w:sz w:val="22"/>
          <w:szCs w:val="22"/>
        </w:rPr>
        <w:t xml:space="preserve">Background reading: </w:t>
      </w:r>
      <w:hyperlink r:id="rId31" w:history="1">
        <w:r w:rsidRPr="002D2AB4">
          <w:rPr>
            <w:rStyle w:val="Hyperlink"/>
            <w:rFonts w:asciiTheme="minorHAnsi" w:hAnsiTheme="minorHAnsi" w:cstheme="minorHAnsi"/>
            <w:sz w:val="22"/>
            <w:szCs w:val="22"/>
          </w:rPr>
          <w:t xml:space="preserve">Governance: How </w:t>
        </w:r>
        <w:proofErr w:type="spellStart"/>
        <w:r w:rsidRPr="002D2AB4">
          <w:rPr>
            <w:rStyle w:val="Hyperlink"/>
            <w:rFonts w:asciiTheme="minorHAnsi" w:hAnsiTheme="minorHAnsi" w:cstheme="minorHAnsi"/>
            <w:sz w:val="22"/>
            <w:szCs w:val="22"/>
          </w:rPr>
          <w:t>Fifa</w:t>
        </w:r>
        <w:proofErr w:type="spellEnd"/>
        <w:r w:rsidRPr="002D2AB4">
          <w:rPr>
            <w:rStyle w:val="Hyperlink"/>
            <w:rFonts w:asciiTheme="minorHAnsi" w:hAnsiTheme="minorHAnsi" w:cstheme="minorHAnsi"/>
            <w:sz w:val="22"/>
            <w:szCs w:val="22"/>
          </w:rPr>
          <w:t xml:space="preserve"> Works</w:t>
        </w:r>
      </w:hyperlink>
    </w:p>
    <w:p w:rsidR="00B710AE" w:rsidRPr="002D2AB4" w:rsidRDefault="00B710AE" w:rsidP="00B710AE">
      <w:pPr>
        <w:ind w:left="720"/>
        <w:rPr>
          <w:rFonts w:asciiTheme="minorHAnsi" w:hAnsiTheme="minorHAnsi" w:cstheme="minorHAnsi"/>
          <w:color w:val="0000FF"/>
          <w:sz w:val="22"/>
          <w:szCs w:val="22"/>
        </w:rPr>
      </w:pPr>
      <w:r w:rsidRPr="002D2AB4">
        <w:rPr>
          <w:rFonts w:asciiTheme="minorHAnsi" w:hAnsiTheme="minorHAnsi" w:cstheme="minorHAnsi"/>
          <w:color w:val="0000FF"/>
          <w:sz w:val="22"/>
          <w:szCs w:val="22"/>
        </w:rPr>
        <w:tab/>
      </w:r>
      <w:r w:rsidRPr="002D2AB4">
        <w:rPr>
          <w:rFonts w:asciiTheme="minorHAnsi" w:hAnsiTheme="minorHAnsi" w:cstheme="minorHAnsi"/>
          <w:color w:val="0000FF"/>
          <w:sz w:val="22"/>
          <w:szCs w:val="22"/>
        </w:rPr>
        <w:tab/>
      </w:r>
      <w:r w:rsidRPr="002D2AB4">
        <w:rPr>
          <w:rFonts w:asciiTheme="minorHAnsi" w:hAnsiTheme="minorHAnsi" w:cstheme="minorHAnsi"/>
          <w:color w:val="0000FF"/>
          <w:sz w:val="22"/>
          <w:szCs w:val="22"/>
        </w:rPr>
        <w:tab/>
        <w:t xml:space="preserve">  </w:t>
      </w:r>
    </w:p>
    <w:p w:rsidR="00B710AE" w:rsidRPr="002D2AB4" w:rsidRDefault="00B710AE" w:rsidP="00B710AE">
      <w:pPr>
        <w:ind w:left="720"/>
        <w:rPr>
          <w:rFonts w:asciiTheme="minorHAnsi" w:hAnsiTheme="minorHAnsi" w:cstheme="minorHAnsi"/>
          <w:color w:val="0000FF"/>
          <w:sz w:val="22"/>
          <w:szCs w:val="22"/>
          <w:u w:val="single"/>
        </w:rPr>
      </w:pPr>
      <w:r w:rsidRPr="002D2AB4">
        <w:rPr>
          <w:rFonts w:asciiTheme="minorHAnsi" w:hAnsiTheme="minorHAnsi" w:cstheme="minorHAnsi"/>
          <w:sz w:val="22"/>
          <w:szCs w:val="22"/>
        </w:rPr>
        <w:t>Questions:</w:t>
      </w:r>
    </w:p>
    <w:p w:rsidR="00B710AE" w:rsidRPr="002D2AB4" w:rsidRDefault="00B710AE" w:rsidP="00B710AE">
      <w:pPr>
        <w:rPr>
          <w:rFonts w:asciiTheme="minorHAnsi" w:hAnsiTheme="minorHAnsi" w:cstheme="minorHAnsi"/>
          <w:sz w:val="22"/>
          <w:szCs w:val="22"/>
        </w:rPr>
      </w:pPr>
    </w:p>
    <w:p w:rsidR="00B710AE" w:rsidRPr="002D2AB4" w:rsidRDefault="00B710AE" w:rsidP="00B710AE">
      <w:pPr>
        <w:pStyle w:val="ListParagraph"/>
        <w:numPr>
          <w:ilvl w:val="0"/>
          <w:numId w:val="19"/>
        </w:numPr>
        <w:rPr>
          <w:rFonts w:asciiTheme="minorHAnsi" w:hAnsiTheme="minorHAnsi" w:cstheme="minorHAnsi"/>
          <w:sz w:val="22"/>
          <w:szCs w:val="22"/>
        </w:rPr>
      </w:pPr>
      <w:r w:rsidRPr="002D2AB4">
        <w:rPr>
          <w:rFonts w:asciiTheme="minorHAnsi" w:hAnsiTheme="minorHAnsi" w:cstheme="minorHAnsi"/>
          <w:sz w:val="22"/>
          <w:szCs w:val="22"/>
        </w:rPr>
        <w:t>What are the challenges of governance for professional sports?</w:t>
      </w:r>
    </w:p>
    <w:p w:rsidR="00B710AE" w:rsidRPr="002D2AB4" w:rsidRDefault="00B710AE" w:rsidP="00B710AE">
      <w:pPr>
        <w:pStyle w:val="ListParagraph"/>
        <w:numPr>
          <w:ilvl w:val="0"/>
          <w:numId w:val="19"/>
        </w:numPr>
        <w:rPr>
          <w:rFonts w:asciiTheme="minorHAnsi" w:hAnsiTheme="minorHAnsi" w:cstheme="minorHAnsi"/>
          <w:sz w:val="22"/>
          <w:szCs w:val="22"/>
        </w:rPr>
      </w:pPr>
      <w:r w:rsidRPr="002D2AB4">
        <w:rPr>
          <w:rFonts w:asciiTheme="minorHAnsi" w:hAnsiTheme="minorHAnsi" w:cstheme="minorHAnsi"/>
          <w:sz w:val="22"/>
          <w:szCs w:val="22"/>
        </w:rPr>
        <w:t>For whom should the sports league be governed?</w:t>
      </w:r>
    </w:p>
    <w:p w:rsidR="00B710AE" w:rsidRPr="002D2AB4" w:rsidRDefault="00B710AE" w:rsidP="00B710AE">
      <w:pPr>
        <w:pStyle w:val="ListParagraph"/>
        <w:numPr>
          <w:ilvl w:val="0"/>
          <w:numId w:val="19"/>
        </w:numPr>
        <w:rPr>
          <w:rFonts w:asciiTheme="minorHAnsi" w:hAnsiTheme="minorHAnsi" w:cstheme="minorHAnsi"/>
          <w:sz w:val="22"/>
          <w:szCs w:val="22"/>
        </w:rPr>
      </w:pPr>
      <w:r w:rsidRPr="002D2AB4">
        <w:rPr>
          <w:rFonts w:asciiTheme="minorHAnsi" w:hAnsiTheme="minorHAnsi" w:cstheme="minorHAnsi"/>
          <w:sz w:val="22"/>
          <w:szCs w:val="22"/>
        </w:rPr>
        <w:t>Why are there ethical challenges in sports and can good governance help?</w:t>
      </w:r>
    </w:p>
    <w:p w:rsidR="00B710AE" w:rsidRPr="002D2AB4" w:rsidRDefault="00B710AE" w:rsidP="00B710AE">
      <w:pPr>
        <w:pStyle w:val="ListParagraph"/>
        <w:numPr>
          <w:ilvl w:val="0"/>
          <w:numId w:val="19"/>
        </w:numPr>
        <w:rPr>
          <w:rFonts w:asciiTheme="minorHAnsi" w:hAnsiTheme="minorHAnsi" w:cstheme="minorHAnsi"/>
          <w:sz w:val="22"/>
          <w:szCs w:val="22"/>
        </w:rPr>
      </w:pPr>
      <w:r w:rsidRPr="002D2AB4">
        <w:rPr>
          <w:rFonts w:asciiTheme="minorHAnsi" w:hAnsiTheme="minorHAnsi" w:cstheme="minorHAnsi"/>
          <w:sz w:val="22"/>
          <w:szCs w:val="22"/>
        </w:rPr>
        <w:t>Should the USSA offer women soccer pays equal pay to the men? What is the argument against this position?</w:t>
      </w:r>
    </w:p>
    <w:p w:rsidR="00086B6C" w:rsidRDefault="00086B6C" w:rsidP="00F65CE5">
      <w:pPr>
        <w:rPr>
          <w:rFonts w:asciiTheme="minorHAnsi" w:hAnsiTheme="minorHAnsi" w:cstheme="minorHAnsi"/>
          <w:sz w:val="22"/>
          <w:szCs w:val="22"/>
        </w:rPr>
      </w:pPr>
    </w:p>
    <w:p w:rsidR="00086B6C" w:rsidRDefault="00B710AE" w:rsidP="00F65CE5">
      <w:pPr>
        <w:rPr>
          <w:rFonts w:asciiTheme="minorHAnsi" w:hAnsiTheme="minorHAnsi" w:cstheme="minorHAnsi"/>
          <w:sz w:val="22"/>
          <w:szCs w:val="22"/>
        </w:rPr>
      </w:pPr>
      <w:r>
        <w:rPr>
          <w:rFonts w:asciiTheme="minorHAnsi" w:hAnsiTheme="minorHAnsi" w:cstheme="minorHAnsi"/>
          <w:sz w:val="22"/>
          <w:szCs w:val="22"/>
        </w:rPr>
        <w:t>Session 12:</w:t>
      </w:r>
    </w:p>
    <w:p w:rsidR="00B710AE" w:rsidRDefault="00B710AE" w:rsidP="00F65CE5">
      <w:pPr>
        <w:rPr>
          <w:rFonts w:asciiTheme="minorHAnsi" w:hAnsiTheme="minorHAnsi" w:cstheme="minorHAnsi"/>
          <w:sz w:val="22"/>
          <w:szCs w:val="22"/>
        </w:rPr>
      </w:pPr>
    </w:p>
    <w:p w:rsidR="00086B6C" w:rsidRDefault="00B710AE" w:rsidP="00F65CE5">
      <w:pPr>
        <w:rPr>
          <w:rFonts w:asciiTheme="minorHAnsi" w:hAnsiTheme="minorHAnsi" w:cstheme="minorHAnsi"/>
          <w:sz w:val="22"/>
          <w:szCs w:val="22"/>
        </w:rPr>
      </w:pPr>
      <w:r>
        <w:rPr>
          <w:rFonts w:asciiTheme="minorHAnsi" w:hAnsiTheme="minorHAnsi" w:cstheme="minorHAnsi"/>
          <w:sz w:val="22"/>
          <w:szCs w:val="22"/>
        </w:rPr>
        <w:tab/>
      </w:r>
      <w:r w:rsidR="00856DEB">
        <w:rPr>
          <w:rFonts w:asciiTheme="minorHAnsi" w:hAnsiTheme="minorHAnsi" w:cstheme="minorHAnsi"/>
          <w:sz w:val="22"/>
          <w:szCs w:val="22"/>
        </w:rPr>
        <w:t xml:space="preserve">Topic: </w:t>
      </w:r>
      <w:r>
        <w:rPr>
          <w:rFonts w:asciiTheme="minorHAnsi" w:hAnsiTheme="minorHAnsi" w:cstheme="minorHAnsi"/>
          <w:sz w:val="22"/>
          <w:szCs w:val="22"/>
        </w:rPr>
        <w:t>Future of Governance</w:t>
      </w:r>
    </w:p>
    <w:p w:rsidR="00B710AE" w:rsidRDefault="00B710AE" w:rsidP="00F65CE5">
      <w:pPr>
        <w:rPr>
          <w:rFonts w:asciiTheme="minorHAnsi" w:hAnsiTheme="minorHAnsi" w:cstheme="minorHAnsi"/>
          <w:sz w:val="22"/>
          <w:szCs w:val="22"/>
        </w:rPr>
      </w:pPr>
    </w:p>
    <w:p w:rsidR="00B710AE" w:rsidRDefault="00B710AE" w:rsidP="00F65CE5">
      <w:pPr>
        <w:rPr>
          <w:rFonts w:asciiTheme="minorHAnsi" w:hAnsiTheme="minorHAnsi" w:cstheme="minorHAnsi"/>
          <w:sz w:val="22"/>
          <w:szCs w:val="22"/>
        </w:rPr>
      </w:pPr>
      <w:r>
        <w:rPr>
          <w:rFonts w:asciiTheme="minorHAnsi" w:hAnsiTheme="minorHAnsi" w:cstheme="minorHAnsi"/>
          <w:sz w:val="22"/>
          <w:szCs w:val="22"/>
        </w:rPr>
        <w:tab/>
        <w:t>Five Challenges of Governance</w:t>
      </w:r>
    </w:p>
    <w:p w:rsidR="00B710AE" w:rsidRDefault="00B710AE" w:rsidP="00F65CE5">
      <w:pPr>
        <w:rPr>
          <w:rFonts w:asciiTheme="minorHAnsi" w:hAnsiTheme="minorHAnsi" w:cstheme="minorHAnsi"/>
          <w:sz w:val="22"/>
          <w:szCs w:val="22"/>
        </w:rPr>
      </w:pPr>
    </w:p>
    <w:p w:rsidR="00B710AE" w:rsidRDefault="00B710AE" w:rsidP="00B710AE">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Sustainability of Private Property</w:t>
      </w:r>
    </w:p>
    <w:p w:rsidR="00B710AE" w:rsidRDefault="00B710AE" w:rsidP="00B710AE">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Inclusiveness in an </w:t>
      </w:r>
      <w:proofErr w:type="spellStart"/>
      <w:r>
        <w:rPr>
          <w:rFonts w:asciiTheme="minorHAnsi" w:hAnsiTheme="minorHAnsi" w:cstheme="minorHAnsi"/>
          <w:sz w:val="22"/>
          <w:szCs w:val="22"/>
        </w:rPr>
        <w:t>Inegalitarian</w:t>
      </w:r>
      <w:proofErr w:type="spellEnd"/>
      <w:r>
        <w:rPr>
          <w:rFonts w:asciiTheme="minorHAnsi" w:hAnsiTheme="minorHAnsi" w:cstheme="minorHAnsi"/>
          <w:sz w:val="22"/>
          <w:szCs w:val="22"/>
        </w:rPr>
        <w:t xml:space="preserve"> World</w:t>
      </w:r>
    </w:p>
    <w:p w:rsidR="00B710AE" w:rsidRDefault="00B710AE" w:rsidP="00B710AE">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Corruption</w:t>
      </w:r>
    </w:p>
    <w:p w:rsidR="00B710AE" w:rsidRDefault="00B710AE" w:rsidP="00B710AE">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State Capitalism</w:t>
      </w:r>
    </w:p>
    <w:p w:rsidR="00B710AE" w:rsidRPr="00856DEB" w:rsidRDefault="00B710AE" w:rsidP="00F65CE5">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MBAs</w:t>
      </w:r>
    </w:p>
    <w:p w:rsidR="00B710AE" w:rsidRDefault="00B710AE" w:rsidP="00F65CE5">
      <w:pPr>
        <w:rPr>
          <w:rFonts w:asciiTheme="minorHAnsi" w:hAnsiTheme="minorHAnsi" w:cstheme="minorHAnsi"/>
          <w:sz w:val="22"/>
          <w:szCs w:val="22"/>
        </w:rPr>
      </w:pPr>
    </w:p>
    <w:p w:rsidR="0004000E" w:rsidRPr="00B710AE" w:rsidRDefault="0082379E" w:rsidP="00F65CE5">
      <w:pPr>
        <w:rPr>
          <w:rFonts w:asciiTheme="minorHAnsi" w:hAnsiTheme="minorHAnsi" w:cstheme="minorHAnsi"/>
          <w:b/>
          <w:sz w:val="22"/>
          <w:szCs w:val="22"/>
        </w:rPr>
      </w:pPr>
      <w:r>
        <w:rPr>
          <w:rFonts w:asciiTheme="minorHAnsi" w:hAnsiTheme="minorHAnsi" w:cstheme="minorHAnsi"/>
          <w:b/>
          <w:sz w:val="22"/>
          <w:szCs w:val="22"/>
        </w:rPr>
        <w:t>Required/</w:t>
      </w:r>
      <w:r w:rsidR="0004000E" w:rsidRPr="00B710AE">
        <w:rPr>
          <w:rFonts w:asciiTheme="minorHAnsi" w:hAnsiTheme="minorHAnsi" w:cstheme="minorHAnsi"/>
          <w:b/>
          <w:sz w:val="22"/>
          <w:szCs w:val="22"/>
        </w:rPr>
        <w:t>Recommended Sources for the Course</w:t>
      </w:r>
    </w:p>
    <w:p w:rsidR="0004000E" w:rsidRPr="002D2AB4" w:rsidRDefault="0004000E" w:rsidP="00F65CE5">
      <w:pPr>
        <w:rPr>
          <w:rFonts w:asciiTheme="minorHAnsi" w:hAnsiTheme="minorHAnsi" w:cstheme="minorHAnsi"/>
          <w:sz w:val="22"/>
          <w:szCs w:val="22"/>
        </w:rPr>
      </w:pPr>
    </w:p>
    <w:p w:rsidR="002F368F" w:rsidRDefault="00BC7C82" w:rsidP="002F368F">
      <w:pPr>
        <w:rPr>
          <w:rFonts w:asciiTheme="minorHAnsi" w:hAnsiTheme="minorHAnsi" w:cstheme="minorHAnsi"/>
          <w:sz w:val="22"/>
          <w:szCs w:val="22"/>
        </w:rPr>
      </w:pPr>
      <w:proofErr w:type="spellStart"/>
      <w:r w:rsidRPr="002D2AB4">
        <w:rPr>
          <w:rFonts w:asciiTheme="minorHAnsi" w:hAnsiTheme="minorHAnsi" w:cstheme="minorHAnsi"/>
          <w:sz w:val="22"/>
          <w:szCs w:val="22"/>
        </w:rPr>
        <w:t>Hansmann</w:t>
      </w:r>
      <w:proofErr w:type="spellEnd"/>
      <w:r w:rsidRPr="002D2AB4">
        <w:rPr>
          <w:rFonts w:asciiTheme="minorHAnsi" w:hAnsiTheme="minorHAnsi" w:cstheme="minorHAnsi"/>
          <w:sz w:val="22"/>
          <w:szCs w:val="22"/>
        </w:rPr>
        <w:t>, Henry,</w:t>
      </w:r>
      <w:r w:rsidR="002F368F" w:rsidRPr="002D2AB4">
        <w:rPr>
          <w:rFonts w:asciiTheme="minorHAnsi" w:hAnsiTheme="minorHAnsi" w:cstheme="minorHAnsi"/>
          <w:sz w:val="22"/>
          <w:szCs w:val="22"/>
        </w:rPr>
        <w:t xml:space="preserve"> </w:t>
      </w:r>
      <w:r w:rsidR="002F368F" w:rsidRPr="002D2AB4">
        <w:rPr>
          <w:rFonts w:asciiTheme="minorHAnsi" w:hAnsiTheme="minorHAnsi" w:cstheme="minorHAnsi"/>
          <w:i/>
          <w:iCs/>
          <w:sz w:val="22"/>
          <w:szCs w:val="22"/>
        </w:rPr>
        <w:t>The ownership of enterprise</w:t>
      </w:r>
      <w:r w:rsidR="002F368F" w:rsidRPr="002D2AB4">
        <w:rPr>
          <w:rFonts w:asciiTheme="minorHAnsi" w:hAnsiTheme="minorHAnsi" w:cstheme="minorHAnsi"/>
          <w:sz w:val="22"/>
          <w:szCs w:val="22"/>
        </w:rPr>
        <w:t>. Cambridge, UK: Harvard University Press, 2009.</w:t>
      </w:r>
    </w:p>
    <w:p w:rsidR="00DF3792" w:rsidRPr="002D2AB4" w:rsidRDefault="00DF3792" w:rsidP="002F368F">
      <w:pPr>
        <w:rPr>
          <w:rFonts w:asciiTheme="minorHAnsi" w:hAnsiTheme="minorHAnsi" w:cstheme="minorHAnsi"/>
          <w:sz w:val="22"/>
          <w:szCs w:val="22"/>
        </w:rPr>
      </w:pPr>
      <w:r>
        <w:rPr>
          <w:rFonts w:asciiTheme="minorHAnsi" w:hAnsiTheme="minorHAnsi" w:cstheme="minorHAnsi"/>
          <w:sz w:val="22"/>
          <w:szCs w:val="22"/>
        </w:rPr>
        <w:tab/>
        <w:t>This book presents the classic law and economics approach to governance of many kinds of enterprises and organizations.  The argument relies upon a principle of finding the right governance form that most efficiently organizes the activities of the governed entity.</w:t>
      </w:r>
    </w:p>
    <w:p w:rsidR="00F865D1" w:rsidRPr="002D2AB4" w:rsidRDefault="00F865D1" w:rsidP="00F65CE5">
      <w:pPr>
        <w:rPr>
          <w:rFonts w:asciiTheme="minorHAnsi" w:hAnsiTheme="minorHAnsi" w:cstheme="minorHAnsi"/>
          <w:sz w:val="22"/>
          <w:szCs w:val="22"/>
        </w:rPr>
      </w:pPr>
    </w:p>
    <w:p w:rsidR="00F865D1" w:rsidRDefault="0014082D" w:rsidP="00F865D1">
      <w:pPr>
        <w:rPr>
          <w:rFonts w:asciiTheme="minorHAnsi" w:hAnsiTheme="minorHAnsi" w:cstheme="minorHAnsi"/>
          <w:sz w:val="22"/>
          <w:szCs w:val="22"/>
        </w:rPr>
      </w:pPr>
      <w:r w:rsidRPr="002D2AB4">
        <w:rPr>
          <w:rFonts w:asciiTheme="minorHAnsi" w:hAnsiTheme="minorHAnsi" w:cstheme="minorHAnsi"/>
          <w:sz w:val="22"/>
          <w:szCs w:val="22"/>
        </w:rPr>
        <w:t xml:space="preserve">Bob </w:t>
      </w:r>
      <w:proofErr w:type="spellStart"/>
      <w:r w:rsidR="00F865D1" w:rsidRPr="002D2AB4">
        <w:rPr>
          <w:rFonts w:asciiTheme="minorHAnsi" w:hAnsiTheme="minorHAnsi" w:cstheme="minorHAnsi"/>
          <w:sz w:val="22"/>
          <w:szCs w:val="22"/>
        </w:rPr>
        <w:t>T</w:t>
      </w:r>
      <w:r w:rsidRPr="002D2AB4">
        <w:rPr>
          <w:rFonts w:asciiTheme="minorHAnsi" w:hAnsiTheme="minorHAnsi" w:cstheme="minorHAnsi"/>
          <w:sz w:val="22"/>
          <w:szCs w:val="22"/>
        </w:rPr>
        <w:t>ricker</w:t>
      </w:r>
      <w:proofErr w:type="spellEnd"/>
      <w:r w:rsidRPr="002D2AB4">
        <w:rPr>
          <w:rFonts w:asciiTheme="minorHAnsi" w:hAnsiTheme="minorHAnsi" w:cstheme="minorHAnsi"/>
          <w:sz w:val="22"/>
          <w:szCs w:val="22"/>
        </w:rPr>
        <w:t xml:space="preserve">, </w:t>
      </w:r>
      <w:r w:rsidRPr="002D2AB4">
        <w:rPr>
          <w:rFonts w:asciiTheme="minorHAnsi" w:hAnsiTheme="minorHAnsi" w:cstheme="minorHAnsi"/>
          <w:i/>
          <w:sz w:val="22"/>
          <w:szCs w:val="22"/>
        </w:rPr>
        <w:t>Corporate Governance: Principles, Policies, and Practices</w:t>
      </w:r>
      <w:r w:rsidRPr="002D2AB4">
        <w:rPr>
          <w:rFonts w:asciiTheme="minorHAnsi" w:hAnsiTheme="minorHAnsi" w:cstheme="minorHAnsi"/>
          <w:sz w:val="22"/>
          <w:szCs w:val="22"/>
        </w:rPr>
        <w:t>,</w:t>
      </w:r>
      <w:r w:rsidR="00F865D1" w:rsidRPr="002D2AB4">
        <w:rPr>
          <w:rFonts w:asciiTheme="minorHAnsi" w:hAnsiTheme="minorHAnsi" w:cstheme="minorHAnsi"/>
          <w:sz w:val="22"/>
          <w:szCs w:val="22"/>
        </w:rPr>
        <w:t xml:space="preserve"> </w:t>
      </w:r>
      <w:proofErr w:type="gramStart"/>
      <w:r w:rsidR="00F865D1" w:rsidRPr="002D2AB4">
        <w:rPr>
          <w:rFonts w:asciiTheme="minorHAnsi" w:hAnsiTheme="minorHAnsi" w:cstheme="minorHAnsi"/>
          <w:sz w:val="22"/>
          <w:szCs w:val="22"/>
        </w:rPr>
        <w:t>Oxford  University</w:t>
      </w:r>
      <w:proofErr w:type="gramEnd"/>
      <w:r w:rsidR="00F865D1" w:rsidRPr="002D2AB4">
        <w:rPr>
          <w:rFonts w:asciiTheme="minorHAnsi" w:hAnsiTheme="minorHAnsi" w:cstheme="minorHAnsi"/>
          <w:sz w:val="22"/>
          <w:szCs w:val="22"/>
        </w:rPr>
        <w:t xml:space="preserve"> Press</w:t>
      </w:r>
      <w:r w:rsidRPr="002D2AB4">
        <w:rPr>
          <w:rFonts w:asciiTheme="minorHAnsi" w:hAnsiTheme="minorHAnsi" w:cstheme="minorHAnsi"/>
          <w:sz w:val="22"/>
          <w:szCs w:val="22"/>
        </w:rPr>
        <w:t>, Oxford, UK: Oxford University Press, 2014.</w:t>
      </w:r>
    </w:p>
    <w:p w:rsidR="006C565B" w:rsidRPr="002D2AB4" w:rsidRDefault="006C565B" w:rsidP="00F865D1">
      <w:pPr>
        <w:rPr>
          <w:rFonts w:asciiTheme="minorHAnsi" w:hAnsiTheme="minorHAnsi" w:cstheme="minorHAnsi"/>
          <w:sz w:val="22"/>
          <w:szCs w:val="22"/>
        </w:rPr>
      </w:pPr>
      <w:r>
        <w:rPr>
          <w:rFonts w:asciiTheme="minorHAnsi" w:hAnsiTheme="minorHAnsi" w:cstheme="minorHAnsi"/>
          <w:sz w:val="22"/>
          <w:szCs w:val="22"/>
        </w:rPr>
        <w:tab/>
        <w:t xml:space="preserve">This book is a broad textbook, informed by comparison between countries and by different </w:t>
      </w:r>
      <w:r w:rsidR="000455C3">
        <w:rPr>
          <w:rFonts w:asciiTheme="minorHAnsi" w:hAnsiTheme="minorHAnsi" w:cstheme="minorHAnsi"/>
          <w:sz w:val="22"/>
          <w:szCs w:val="22"/>
        </w:rPr>
        <w:t xml:space="preserve">ideas of how to govern.  While less analytical than the </w:t>
      </w:r>
      <w:proofErr w:type="spellStart"/>
      <w:r w:rsidR="000455C3">
        <w:rPr>
          <w:rFonts w:asciiTheme="minorHAnsi" w:hAnsiTheme="minorHAnsi" w:cstheme="minorHAnsi"/>
          <w:sz w:val="22"/>
          <w:szCs w:val="22"/>
        </w:rPr>
        <w:t>Hansmann</w:t>
      </w:r>
      <w:proofErr w:type="spellEnd"/>
      <w:r w:rsidR="000455C3">
        <w:rPr>
          <w:rFonts w:asciiTheme="minorHAnsi" w:hAnsiTheme="minorHAnsi" w:cstheme="minorHAnsi"/>
          <w:sz w:val="22"/>
          <w:szCs w:val="22"/>
        </w:rPr>
        <w:t xml:space="preserve"> book, it is also less dogmatic in favoring a single logic to determine the best governance choice.  </w:t>
      </w:r>
    </w:p>
    <w:p w:rsidR="00F865D1" w:rsidRPr="002D2AB4" w:rsidRDefault="00F865D1" w:rsidP="00F865D1">
      <w:pPr>
        <w:rPr>
          <w:rFonts w:asciiTheme="minorHAnsi" w:hAnsiTheme="minorHAnsi" w:cstheme="minorHAnsi"/>
          <w:sz w:val="22"/>
          <w:szCs w:val="22"/>
        </w:rPr>
      </w:pPr>
    </w:p>
    <w:p w:rsidR="00F865D1" w:rsidRDefault="002F368F" w:rsidP="00F865D1">
      <w:pPr>
        <w:rPr>
          <w:rFonts w:asciiTheme="minorHAnsi" w:hAnsiTheme="minorHAnsi" w:cstheme="minorHAnsi"/>
          <w:sz w:val="22"/>
          <w:szCs w:val="22"/>
        </w:rPr>
      </w:pPr>
      <w:r w:rsidRPr="002D2AB4">
        <w:rPr>
          <w:rFonts w:asciiTheme="minorHAnsi" w:hAnsiTheme="minorHAnsi" w:cstheme="minorHAnsi"/>
          <w:sz w:val="22"/>
          <w:szCs w:val="22"/>
        </w:rPr>
        <w:t>Corn</w:t>
      </w:r>
      <w:r w:rsidR="00E50C4D">
        <w:rPr>
          <w:rFonts w:asciiTheme="minorHAnsi" w:hAnsiTheme="minorHAnsi" w:cstheme="minorHAnsi"/>
          <w:sz w:val="22"/>
          <w:szCs w:val="22"/>
        </w:rPr>
        <w:t xml:space="preserve">elius, Peter, and Bruce </w:t>
      </w:r>
      <w:r w:rsidRPr="002D2AB4">
        <w:rPr>
          <w:rFonts w:asciiTheme="minorHAnsi" w:hAnsiTheme="minorHAnsi" w:cstheme="minorHAnsi"/>
          <w:sz w:val="22"/>
          <w:szCs w:val="22"/>
        </w:rPr>
        <w:t xml:space="preserve">Kogut. </w:t>
      </w:r>
      <w:r w:rsidRPr="002D2AB4">
        <w:rPr>
          <w:rFonts w:asciiTheme="minorHAnsi" w:hAnsiTheme="minorHAnsi" w:cstheme="minorHAnsi"/>
          <w:i/>
          <w:iCs/>
          <w:sz w:val="22"/>
          <w:szCs w:val="22"/>
        </w:rPr>
        <w:t>Corporate governance and capital flows in a global economy</w:t>
      </w:r>
      <w:r w:rsidRPr="002D2AB4">
        <w:rPr>
          <w:rFonts w:asciiTheme="minorHAnsi" w:hAnsiTheme="minorHAnsi" w:cstheme="minorHAnsi"/>
          <w:sz w:val="22"/>
          <w:szCs w:val="22"/>
        </w:rPr>
        <w:t>. Oxford University Press, USA, 2003.</w:t>
      </w:r>
    </w:p>
    <w:p w:rsidR="000455C3" w:rsidRPr="002D2AB4" w:rsidRDefault="000455C3" w:rsidP="00F865D1">
      <w:pPr>
        <w:rPr>
          <w:rFonts w:asciiTheme="minorHAnsi" w:hAnsiTheme="minorHAnsi" w:cstheme="minorHAnsi"/>
          <w:sz w:val="22"/>
          <w:szCs w:val="22"/>
        </w:rPr>
      </w:pPr>
      <w:r>
        <w:rPr>
          <w:rFonts w:asciiTheme="minorHAnsi" w:hAnsiTheme="minorHAnsi" w:cstheme="minorHAnsi"/>
          <w:sz w:val="22"/>
          <w:szCs w:val="22"/>
        </w:rPr>
        <w:tab/>
        <w:t>This book was financed by the World Economic Forum, Wharton, and INSEAD, and presented in a day-long series of panels and discussions at the annual meeting in 2002.  The book was written just following the passing of the Sarbanes-Oxley Act and the Act was already having an impact on governance around the world. The chapters are written by academics, industry, and government leaders.</w:t>
      </w:r>
    </w:p>
    <w:sectPr w:rsidR="000455C3" w:rsidRPr="002D2AB4" w:rsidSect="00BF6F3C">
      <w:footerReference w:type="even" r:id="rId32"/>
      <w:footerReference w:type="default" r:id="rId33"/>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D47" w:rsidRDefault="003C4D47">
      <w:r>
        <w:separator/>
      </w:r>
    </w:p>
  </w:endnote>
  <w:endnote w:type="continuationSeparator" w:id="0">
    <w:p w:rsidR="003C4D47" w:rsidRDefault="003C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10" w:rsidRDefault="009B3510" w:rsidP="00B879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3510" w:rsidRDefault="009B35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10" w:rsidRDefault="009B3510" w:rsidP="00B879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3C7">
      <w:rPr>
        <w:rStyle w:val="PageNumber"/>
        <w:noProof/>
      </w:rPr>
      <w:t>9</w:t>
    </w:r>
    <w:r>
      <w:rPr>
        <w:rStyle w:val="PageNumber"/>
      </w:rPr>
      <w:fldChar w:fldCharType="end"/>
    </w:r>
  </w:p>
  <w:p w:rsidR="009B3510" w:rsidRDefault="009B35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D47" w:rsidRDefault="003C4D47">
      <w:r>
        <w:separator/>
      </w:r>
    </w:p>
  </w:footnote>
  <w:footnote w:type="continuationSeparator" w:id="0">
    <w:p w:rsidR="003C4D47" w:rsidRDefault="003C4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5D81244"/>
    <w:lvl w:ilvl="0">
      <w:start w:val="1"/>
      <w:numFmt w:val="decimal"/>
      <w:lvlText w:val="%1."/>
      <w:lvlJc w:val="left"/>
      <w:pPr>
        <w:tabs>
          <w:tab w:val="num" w:pos="1800"/>
        </w:tabs>
        <w:ind w:left="1800" w:hanging="360"/>
      </w:pPr>
    </w:lvl>
  </w:abstractNum>
  <w:abstractNum w:abstractNumId="1">
    <w:nsid w:val="FFFFFF7D"/>
    <w:multiLevelType w:val="singleLevel"/>
    <w:tmpl w:val="46988524"/>
    <w:lvl w:ilvl="0">
      <w:start w:val="1"/>
      <w:numFmt w:val="decimal"/>
      <w:lvlText w:val="%1."/>
      <w:lvlJc w:val="left"/>
      <w:pPr>
        <w:tabs>
          <w:tab w:val="num" w:pos="1440"/>
        </w:tabs>
        <w:ind w:left="1440" w:hanging="360"/>
      </w:pPr>
    </w:lvl>
  </w:abstractNum>
  <w:abstractNum w:abstractNumId="2">
    <w:nsid w:val="FFFFFF7E"/>
    <w:multiLevelType w:val="singleLevel"/>
    <w:tmpl w:val="A0C89958"/>
    <w:lvl w:ilvl="0">
      <w:start w:val="1"/>
      <w:numFmt w:val="decimal"/>
      <w:lvlText w:val="%1."/>
      <w:lvlJc w:val="left"/>
      <w:pPr>
        <w:tabs>
          <w:tab w:val="num" w:pos="1080"/>
        </w:tabs>
        <w:ind w:left="1080" w:hanging="360"/>
      </w:pPr>
    </w:lvl>
  </w:abstractNum>
  <w:abstractNum w:abstractNumId="3">
    <w:nsid w:val="FFFFFF7F"/>
    <w:multiLevelType w:val="singleLevel"/>
    <w:tmpl w:val="C1EE6DFA"/>
    <w:lvl w:ilvl="0">
      <w:start w:val="1"/>
      <w:numFmt w:val="decimal"/>
      <w:lvlText w:val="%1."/>
      <w:lvlJc w:val="left"/>
      <w:pPr>
        <w:tabs>
          <w:tab w:val="num" w:pos="720"/>
        </w:tabs>
        <w:ind w:left="720" w:hanging="360"/>
      </w:pPr>
    </w:lvl>
  </w:abstractNum>
  <w:abstractNum w:abstractNumId="4">
    <w:nsid w:val="FFFFFF80"/>
    <w:multiLevelType w:val="singleLevel"/>
    <w:tmpl w:val="E9E8F8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4EB9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4C7B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F0B8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3A6950"/>
    <w:lvl w:ilvl="0">
      <w:start w:val="1"/>
      <w:numFmt w:val="decimal"/>
      <w:lvlText w:val="%1."/>
      <w:lvlJc w:val="left"/>
      <w:pPr>
        <w:tabs>
          <w:tab w:val="num" w:pos="360"/>
        </w:tabs>
        <w:ind w:left="360" w:hanging="360"/>
      </w:pPr>
    </w:lvl>
  </w:abstractNum>
  <w:abstractNum w:abstractNumId="9">
    <w:nsid w:val="FFFFFF89"/>
    <w:multiLevelType w:val="singleLevel"/>
    <w:tmpl w:val="4A8E78DC"/>
    <w:lvl w:ilvl="0">
      <w:start w:val="1"/>
      <w:numFmt w:val="bullet"/>
      <w:lvlText w:val=""/>
      <w:lvlJc w:val="left"/>
      <w:pPr>
        <w:tabs>
          <w:tab w:val="num" w:pos="360"/>
        </w:tabs>
        <w:ind w:left="360" w:hanging="360"/>
      </w:pPr>
      <w:rPr>
        <w:rFonts w:ascii="Symbol" w:hAnsi="Symbol" w:hint="default"/>
      </w:rPr>
    </w:lvl>
  </w:abstractNum>
  <w:abstractNum w:abstractNumId="10">
    <w:nsid w:val="01972CF6"/>
    <w:multiLevelType w:val="hybridMultilevel"/>
    <w:tmpl w:val="D338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E338BC"/>
    <w:multiLevelType w:val="hybridMultilevel"/>
    <w:tmpl w:val="9B28C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BD0554C"/>
    <w:multiLevelType w:val="hybridMultilevel"/>
    <w:tmpl w:val="10AA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4B169D"/>
    <w:multiLevelType w:val="hybridMultilevel"/>
    <w:tmpl w:val="47804F1C"/>
    <w:lvl w:ilvl="0" w:tplc="EAB8227A">
      <w:start w:val="1"/>
      <w:numFmt w:val="bullet"/>
      <w:lvlText w:val=""/>
      <w:lvlJc w:val="left"/>
      <w:pPr>
        <w:tabs>
          <w:tab w:val="num" w:pos="720"/>
        </w:tabs>
        <w:ind w:left="720" w:hanging="360"/>
      </w:pPr>
      <w:rPr>
        <w:rFonts w:ascii="Wingdings 2" w:hAnsi="Wingdings 2" w:hint="default"/>
      </w:rPr>
    </w:lvl>
    <w:lvl w:ilvl="1" w:tplc="E7B004DA">
      <w:start w:val="1"/>
      <w:numFmt w:val="bullet"/>
      <w:lvlText w:val=""/>
      <w:lvlJc w:val="left"/>
      <w:pPr>
        <w:tabs>
          <w:tab w:val="num" w:pos="1440"/>
        </w:tabs>
        <w:ind w:left="1440" w:hanging="360"/>
      </w:pPr>
      <w:rPr>
        <w:rFonts w:ascii="Wingdings 2" w:hAnsi="Wingdings 2" w:hint="default"/>
      </w:rPr>
    </w:lvl>
    <w:lvl w:ilvl="2" w:tplc="595813A0">
      <w:start w:val="1"/>
      <w:numFmt w:val="bullet"/>
      <w:lvlText w:val=""/>
      <w:lvlJc w:val="left"/>
      <w:pPr>
        <w:tabs>
          <w:tab w:val="num" w:pos="2160"/>
        </w:tabs>
        <w:ind w:left="2160" w:hanging="360"/>
      </w:pPr>
      <w:rPr>
        <w:rFonts w:ascii="Wingdings 2" w:hAnsi="Wingdings 2" w:hint="default"/>
      </w:rPr>
    </w:lvl>
    <w:lvl w:ilvl="3" w:tplc="682CD748" w:tentative="1">
      <w:start w:val="1"/>
      <w:numFmt w:val="bullet"/>
      <w:lvlText w:val=""/>
      <w:lvlJc w:val="left"/>
      <w:pPr>
        <w:tabs>
          <w:tab w:val="num" w:pos="2880"/>
        </w:tabs>
        <w:ind w:left="2880" w:hanging="360"/>
      </w:pPr>
      <w:rPr>
        <w:rFonts w:ascii="Wingdings 2" w:hAnsi="Wingdings 2" w:hint="default"/>
      </w:rPr>
    </w:lvl>
    <w:lvl w:ilvl="4" w:tplc="66BA48D2" w:tentative="1">
      <w:start w:val="1"/>
      <w:numFmt w:val="bullet"/>
      <w:lvlText w:val=""/>
      <w:lvlJc w:val="left"/>
      <w:pPr>
        <w:tabs>
          <w:tab w:val="num" w:pos="3600"/>
        </w:tabs>
        <w:ind w:left="3600" w:hanging="360"/>
      </w:pPr>
      <w:rPr>
        <w:rFonts w:ascii="Wingdings 2" w:hAnsi="Wingdings 2" w:hint="default"/>
      </w:rPr>
    </w:lvl>
    <w:lvl w:ilvl="5" w:tplc="EC7AAE20" w:tentative="1">
      <w:start w:val="1"/>
      <w:numFmt w:val="bullet"/>
      <w:lvlText w:val=""/>
      <w:lvlJc w:val="left"/>
      <w:pPr>
        <w:tabs>
          <w:tab w:val="num" w:pos="4320"/>
        </w:tabs>
        <w:ind w:left="4320" w:hanging="360"/>
      </w:pPr>
      <w:rPr>
        <w:rFonts w:ascii="Wingdings 2" w:hAnsi="Wingdings 2" w:hint="default"/>
      </w:rPr>
    </w:lvl>
    <w:lvl w:ilvl="6" w:tplc="70FA89C4" w:tentative="1">
      <w:start w:val="1"/>
      <w:numFmt w:val="bullet"/>
      <w:lvlText w:val=""/>
      <w:lvlJc w:val="left"/>
      <w:pPr>
        <w:tabs>
          <w:tab w:val="num" w:pos="5040"/>
        </w:tabs>
        <w:ind w:left="5040" w:hanging="360"/>
      </w:pPr>
      <w:rPr>
        <w:rFonts w:ascii="Wingdings 2" w:hAnsi="Wingdings 2" w:hint="default"/>
      </w:rPr>
    </w:lvl>
    <w:lvl w:ilvl="7" w:tplc="BAFC0662" w:tentative="1">
      <w:start w:val="1"/>
      <w:numFmt w:val="bullet"/>
      <w:lvlText w:val=""/>
      <w:lvlJc w:val="left"/>
      <w:pPr>
        <w:tabs>
          <w:tab w:val="num" w:pos="5760"/>
        </w:tabs>
        <w:ind w:left="5760" w:hanging="360"/>
      </w:pPr>
      <w:rPr>
        <w:rFonts w:ascii="Wingdings 2" w:hAnsi="Wingdings 2" w:hint="default"/>
      </w:rPr>
    </w:lvl>
    <w:lvl w:ilvl="8" w:tplc="1FF6A8FC" w:tentative="1">
      <w:start w:val="1"/>
      <w:numFmt w:val="bullet"/>
      <w:lvlText w:val=""/>
      <w:lvlJc w:val="left"/>
      <w:pPr>
        <w:tabs>
          <w:tab w:val="num" w:pos="6480"/>
        </w:tabs>
        <w:ind w:left="6480" w:hanging="360"/>
      </w:pPr>
      <w:rPr>
        <w:rFonts w:ascii="Wingdings 2" w:hAnsi="Wingdings 2" w:hint="default"/>
      </w:rPr>
    </w:lvl>
  </w:abstractNum>
  <w:abstractNum w:abstractNumId="14">
    <w:nsid w:val="12CC480A"/>
    <w:multiLevelType w:val="hybridMultilevel"/>
    <w:tmpl w:val="0CA4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3E2200"/>
    <w:multiLevelType w:val="hybridMultilevel"/>
    <w:tmpl w:val="101C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63236C6"/>
    <w:multiLevelType w:val="hybridMultilevel"/>
    <w:tmpl w:val="BFB8922A"/>
    <w:lvl w:ilvl="0" w:tplc="CA407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650071"/>
    <w:multiLevelType w:val="hybridMultilevel"/>
    <w:tmpl w:val="51965A44"/>
    <w:lvl w:ilvl="0" w:tplc="F5E88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3E51FD"/>
    <w:multiLevelType w:val="hybridMultilevel"/>
    <w:tmpl w:val="9FE49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4D429D"/>
    <w:multiLevelType w:val="hybridMultilevel"/>
    <w:tmpl w:val="78BE80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2077F"/>
    <w:multiLevelType w:val="hybridMultilevel"/>
    <w:tmpl w:val="BA90BCC2"/>
    <w:lvl w:ilvl="0" w:tplc="1584C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E43CD8"/>
    <w:multiLevelType w:val="hybridMultilevel"/>
    <w:tmpl w:val="34864C92"/>
    <w:lvl w:ilvl="0" w:tplc="3858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F360D8"/>
    <w:multiLevelType w:val="hybridMultilevel"/>
    <w:tmpl w:val="71E0256C"/>
    <w:lvl w:ilvl="0" w:tplc="5ADC4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3E0454"/>
    <w:multiLevelType w:val="hybridMultilevel"/>
    <w:tmpl w:val="7DEAF202"/>
    <w:lvl w:ilvl="0" w:tplc="522497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2575D78"/>
    <w:multiLevelType w:val="hybridMultilevel"/>
    <w:tmpl w:val="13587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13"/>
  </w:num>
  <w:num w:numId="14">
    <w:abstractNumId w:val="17"/>
  </w:num>
  <w:num w:numId="15">
    <w:abstractNumId w:val="10"/>
  </w:num>
  <w:num w:numId="16">
    <w:abstractNumId w:val="14"/>
  </w:num>
  <w:num w:numId="17">
    <w:abstractNumId w:val="16"/>
  </w:num>
  <w:num w:numId="18">
    <w:abstractNumId w:val="21"/>
  </w:num>
  <w:num w:numId="19">
    <w:abstractNumId w:val="22"/>
  </w:num>
  <w:num w:numId="20">
    <w:abstractNumId w:val="20"/>
  </w:num>
  <w:num w:numId="21">
    <w:abstractNumId w:val="23"/>
  </w:num>
  <w:num w:numId="22">
    <w:abstractNumId w:val="11"/>
  </w:num>
  <w:num w:numId="23">
    <w:abstractNumId w:val="18"/>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412E03"/>
    <w:rsid w:val="00000431"/>
    <w:rsid w:val="00002536"/>
    <w:rsid w:val="000037BA"/>
    <w:rsid w:val="00005343"/>
    <w:rsid w:val="00005565"/>
    <w:rsid w:val="00007EF3"/>
    <w:rsid w:val="000143CF"/>
    <w:rsid w:val="00016DC4"/>
    <w:rsid w:val="0002006B"/>
    <w:rsid w:val="00020951"/>
    <w:rsid w:val="00021009"/>
    <w:rsid w:val="000218EE"/>
    <w:rsid w:val="00026C9A"/>
    <w:rsid w:val="0003059E"/>
    <w:rsid w:val="00032387"/>
    <w:rsid w:val="000338A4"/>
    <w:rsid w:val="000342AC"/>
    <w:rsid w:val="00034AC3"/>
    <w:rsid w:val="00036ECA"/>
    <w:rsid w:val="000371BE"/>
    <w:rsid w:val="0004000E"/>
    <w:rsid w:val="00044AA4"/>
    <w:rsid w:val="00044F8C"/>
    <w:rsid w:val="000455C3"/>
    <w:rsid w:val="00046F29"/>
    <w:rsid w:val="00047340"/>
    <w:rsid w:val="00053A17"/>
    <w:rsid w:val="000542BA"/>
    <w:rsid w:val="0005651F"/>
    <w:rsid w:val="000577E8"/>
    <w:rsid w:val="00057EC1"/>
    <w:rsid w:val="000620EE"/>
    <w:rsid w:val="00062ED5"/>
    <w:rsid w:val="0006378B"/>
    <w:rsid w:val="00063B61"/>
    <w:rsid w:val="000643A2"/>
    <w:rsid w:val="00064D07"/>
    <w:rsid w:val="00065237"/>
    <w:rsid w:val="00066250"/>
    <w:rsid w:val="000662EF"/>
    <w:rsid w:val="00072E66"/>
    <w:rsid w:val="00073D81"/>
    <w:rsid w:val="000745D8"/>
    <w:rsid w:val="00075D94"/>
    <w:rsid w:val="00077BF8"/>
    <w:rsid w:val="00081C2C"/>
    <w:rsid w:val="00086B6C"/>
    <w:rsid w:val="0008702E"/>
    <w:rsid w:val="000903D0"/>
    <w:rsid w:val="000931F9"/>
    <w:rsid w:val="000962BB"/>
    <w:rsid w:val="00096E2B"/>
    <w:rsid w:val="000A0121"/>
    <w:rsid w:val="000A01D5"/>
    <w:rsid w:val="000A2537"/>
    <w:rsid w:val="000A3239"/>
    <w:rsid w:val="000A499B"/>
    <w:rsid w:val="000A6DCC"/>
    <w:rsid w:val="000B0389"/>
    <w:rsid w:val="000B16E4"/>
    <w:rsid w:val="000B2E0D"/>
    <w:rsid w:val="000B4189"/>
    <w:rsid w:val="000B47A5"/>
    <w:rsid w:val="000B5624"/>
    <w:rsid w:val="000B661C"/>
    <w:rsid w:val="000B6BBB"/>
    <w:rsid w:val="000C10D2"/>
    <w:rsid w:val="000C200F"/>
    <w:rsid w:val="000C2380"/>
    <w:rsid w:val="000C72E7"/>
    <w:rsid w:val="000D1E66"/>
    <w:rsid w:val="000E03A7"/>
    <w:rsid w:val="000E5B66"/>
    <w:rsid w:val="000E60E3"/>
    <w:rsid w:val="000E6982"/>
    <w:rsid w:val="000E6BC0"/>
    <w:rsid w:val="000F103C"/>
    <w:rsid w:val="000F1A2F"/>
    <w:rsid w:val="000F515C"/>
    <w:rsid w:val="00102470"/>
    <w:rsid w:val="001148FB"/>
    <w:rsid w:val="0011699D"/>
    <w:rsid w:val="00120166"/>
    <w:rsid w:val="0012029B"/>
    <w:rsid w:val="001225EE"/>
    <w:rsid w:val="00124AB0"/>
    <w:rsid w:val="00131FA7"/>
    <w:rsid w:val="00132654"/>
    <w:rsid w:val="00133AFF"/>
    <w:rsid w:val="00134004"/>
    <w:rsid w:val="00135435"/>
    <w:rsid w:val="00137464"/>
    <w:rsid w:val="0014082D"/>
    <w:rsid w:val="00142F6B"/>
    <w:rsid w:val="00143348"/>
    <w:rsid w:val="001436B1"/>
    <w:rsid w:val="001444C2"/>
    <w:rsid w:val="0014593F"/>
    <w:rsid w:val="001507EA"/>
    <w:rsid w:val="001549D1"/>
    <w:rsid w:val="001555BC"/>
    <w:rsid w:val="00161E0C"/>
    <w:rsid w:val="00162F91"/>
    <w:rsid w:val="00170555"/>
    <w:rsid w:val="00172232"/>
    <w:rsid w:val="0017448F"/>
    <w:rsid w:val="00176149"/>
    <w:rsid w:val="001773C0"/>
    <w:rsid w:val="00182419"/>
    <w:rsid w:val="0018368E"/>
    <w:rsid w:val="00183B45"/>
    <w:rsid w:val="0018441D"/>
    <w:rsid w:val="00184B2F"/>
    <w:rsid w:val="00184D70"/>
    <w:rsid w:val="00185FB6"/>
    <w:rsid w:val="001868FB"/>
    <w:rsid w:val="00187F2E"/>
    <w:rsid w:val="001904A3"/>
    <w:rsid w:val="001911EC"/>
    <w:rsid w:val="001912E4"/>
    <w:rsid w:val="00192010"/>
    <w:rsid w:val="001949AA"/>
    <w:rsid w:val="00195A1B"/>
    <w:rsid w:val="00196025"/>
    <w:rsid w:val="001978E8"/>
    <w:rsid w:val="001A4D57"/>
    <w:rsid w:val="001B114C"/>
    <w:rsid w:val="001B2A78"/>
    <w:rsid w:val="001B2CBC"/>
    <w:rsid w:val="001B4068"/>
    <w:rsid w:val="001B42B5"/>
    <w:rsid w:val="001B57E8"/>
    <w:rsid w:val="001B6E2C"/>
    <w:rsid w:val="001C060C"/>
    <w:rsid w:val="001C0C0B"/>
    <w:rsid w:val="001C0D0B"/>
    <w:rsid w:val="001C2328"/>
    <w:rsid w:val="001C71EB"/>
    <w:rsid w:val="001D0E5F"/>
    <w:rsid w:val="001D1C14"/>
    <w:rsid w:val="001D311B"/>
    <w:rsid w:val="001D33F0"/>
    <w:rsid w:val="001D3C85"/>
    <w:rsid w:val="001D747F"/>
    <w:rsid w:val="001E2C8E"/>
    <w:rsid w:val="001E56BE"/>
    <w:rsid w:val="001E6A82"/>
    <w:rsid w:val="001E71AB"/>
    <w:rsid w:val="001E7EDC"/>
    <w:rsid w:val="001F3E95"/>
    <w:rsid w:val="001F3F97"/>
    <w:rsid w:val="001F3FA3"/>
    <w:rsid w:val="001F41E0"/>
    <w:rsid w:val="001F44AA"/>
    <w:rsid w:val="0021018D"/>
    <w:rsid w:val="00213443"/>
    <w:rsid w:val="00213D07"/>
    <w:rsid w:val="002143FA"/>
    <w:rsid w:val="00215123"/>
    <w:rsid w:val="00215461"/>
    <w:rsid w:val="00217709"/>
    <w:rsid w:val="00222949"/>
    <w:rsid w:val="00223554"/>
    <w:rsid w:val="00224956"/>
    <w:rsid w:val="00224FFA"/>
    <w:rsid w:val="002263A3"/>
    <w:rsid w:val="0022705A"/>
    <w:rsid w:val="002271F8"/>
    <w:rsid w:val="0023034B"/>
    <w:rsid w:val="002310BB"/>
    <w:rsid w:val="00234231"/>
    <w:rsid w:val="002344FD"/>
    <w:rsid w:val="00235B67"/>
    <w:rsid w:val="002377A3"/>
    <w:rsid w:val="00242A23"/>
    <w:rsid w:val="00242F25"/>
    <w:rsid w:val="00247D25"/>
    <w:rsid w:val="002518C8"/>
    <w:rsid w:val="00251CFE"/>
    <w:rsid w:val="00251DDB"/>
    <w:rsid w:val="002524E0"/>
    <w:rsid w:val="002548BB"/>
    <w:rsid w:val="00255953"/>
    <w:rsid w:val="00255ED2"/>
    <w:rsid w:val="00256941"/>
    <w:rsid w:val="00256E3E"/>
    <w:rsid w:val="002604C3"/>
    <w:rsid w:val="002632FE"/>
    <w:rsid w:val="00264532"/>
    <w:rsid w:val="00264FA7"/>
    <w:rsid w:val="00265202"/>
    <w:rsid w:val="002709CF"/>
    <w:rsid w:val="002747CC"/>
    <w:rsid w:val="0027576E"/>
    <w:rsid w:val="002761B9"/>
    <w:rsid w:val="002762F6"/>
    <w:rsid w:val="002771AA"/>
    <w:rsid w:val="0027796A"/>
    <w:rsid w:val="002779CB"/>
    <w:rsid w:val="00281B95"/>
    <w:rsid w:val="00282399"/>
    <w:rsid w:val="00283671"/>
    <w:rsid w:val="0028473C"/>
    <w:rsid w:val="00286DE9"/>
    <w:rsid w:val="00287DD5"/>
    <w:rsid w:val="0029162A"/>
    <w:rsid w:val="00291B1E"/>
    <w:rsid w:val="002948E3"/>
    <w:rsid w:val="00296B97"/>
    <w:rsid w:val="002973B6"/>
    <w:rsid w:val="002A0897"/>
    <w:rsid w:val="002A2C6B"/>
    <w:rsid w:val="002B0091"/>
    <w:rsid w:val="002B192D"/>
    <w:rsid w:val="002C125F"/>
    <w:rsid w:val="002C1808"/>
    <w:rsid w:val="002C1D41"/>
    <w:rsid w:val="002C234F"/>
    <w:rsid w:val="002C2673"/>
    <w:rsid w:val="002C5BC5"/>
    <w:rsid w:val="002D29AD"/>
    <w:rsid w:val="002D2AB4"/>
    <w:rsid w:val="002D4246"/>
    <w:rsid w:val="002D4B16"/>
    <w:rsid w:val="002D56A4"/>
    <w:rsid w:val="002D6C22"/>
    <w:rsid w:val="002D6CAE"/>
    <w:rsid w:val="002D7D1F"/>
    <w:rsid w:val="002D7D2D"/>
    <w:rsid w:val="002E0AAE"/>
    <w:rsid w:val="002E1285"/>
    <w:rsid w:val="002E1A1C"/>
    <w:rsid w:val="002E1FCE"/>
    <w:rsid w:val="002E439E"/>
    <w:rsid w:val="002E560C"/>
    <w:rsid w:val="002E6D63"/>
    <w:rsid w:val="002F0A61"/>
    <w:rsid w:val="002F0B36"/>
    <w:rsid w:val="002F368F"/>
    <w:rsid w:val="002F4A1A"/>
    <w:rsid w:val="002F503D"/>
    <w:rsid w:val="002F642E"/>
    <w:rsid w:val="002F66B6"/>
    <w:rsid w:val="002F6A9F"/>
    <w:rsid w:val="0030191C"/>
    <w:rsid w:val="00302265"/>
    <w:rsid w:val="00302916"/>
    <w:rsid w:val="00302B0C"/>
    <w:rsid w:val="00303DF6"/>
    <w:rsid w:val="003047AC"/>
    <w:rsid w:val="003071E4"/>
    <w:rsid w:val="00311588"/>
    <w:rsid w:val="00312D4D"/>
    <w:rsid w:val="00312DD7"/>
    <w:rsid w:val="003151DB"/>
    <w:rsid w:val="00315260"/>
    <w:rsid w:val="003245D3"/>
    <w:rsid w:val="00324A7F"/>
    <w:rsid w:val="003256CB"/>
    <w:rsid w:val="003309AC"/>
    <w:rsid w:val="00331036"/>
    <w:rsid w:val="00333C59"/>
    <w:rsid w:val="00334234"/>
    <w:rsid w:val="003355F0"/>
    <w:rsid w:val="0033769F"/>
    <w:rsid w:val="00342BFB"/>
    <w:rsid w:val="00343FCB"/>
    <w:rsid w:val="003448E3"/>
    <w:rsid w:val="00346845"/>
    <w:rsid w:val="003470FD"/>
    <w:rsid w:val="00352431"/>
    <w:rsid w:val="003529F8"/>
    <w:rsid w:val="00354177"/>
    <w:rsid w:val="00355336"/>
    <w:rsid w:val="00355DFE"/>
    <w:rsid w:val="00365620"/>
    <w:rsid w:val="00370716"/>
    <w:rsid w:val="00371903"/>
    <w:rsid w:val="003761FE"/>
    <w:rsid w:val="00377779"/>
    <w:rsid w:val="0038499E"/>
    <w:rsid w:val="00391986"/>
    <w:rsid w:val="00397885"/>
    <w:rsid w:val="003A0F21"/>
    <w:rsid w:val="003A2112"/>
    <w:rsid w:val="003A5624"/>
    <w:rsid w:val="003B007D"/>
    <w:rsid w:val="003B0316"/>
    <w:rsid w:val="003B2888"/>
    <w:rsid w:val="003B509E"/>
    <w:rsid w:val="003B5423"/>
    <w:rsid w:val="003B544F"/>
    <w:rsid w:val="003B60BC"/>
    <w:rsid w:val="003B6921"/>
    <w:rsid w:val="003B6E8B"/>
    <w:rsid w:val="003B7270"/>
    <w:rsid w:val="003C178C"/>
    <w:rsid w:val="003C1B73"/>
    <w:rsid w:val="003C362F"/>
    <w:rsid w:val="003C4D47"/>
    <w:rsid w:val="003C5B2E"/>
    <w:rsid w:val="003C6CD3"/>
    <w:rsid w:val="003D138D"/>
    <w:rsid w:val="003D2CAA"/>
    <w:rsid w:val="003D60F9"/>
    <w:rsid w:val="003E00C5"/>
    <w:rsid w:val="003E5885"/>
    <w:rsid w:val="003E75FA"/>
    <w:rsid w:val="003E7714"/>
    <w:rsid w:val="003E7A48"/>
    <w:rsid w:val="003F0AF0"/>
    <w:rsid w:val="003F113A"/>
    <w:rsid w:val="003F1C67"/>
    <w:rsid w:val="003F410E"/>
    <w:rsid w:val="003F5155"/>
    <w:rsid w:val="00401664"/>
    <w:rsid w:val="00406FA8"/>
    <w:rsid w:val="00407AA2"/>
    <w:rsid w:val="00412E03"/>
    <w:rsid w:val="00414E80"/>
    <w:rsid w:val="00416FB1"/>
    <w:rsid w:val="00423443"/>
    <w:rsid w:val="00423A02"/>
    <w:rsid w:val="00424453"/>
    <w:rsid w:val="00425F54"/>
    <w:rsid w:val="00426210"/>
    <w:rsid w:val="00426B61"/>
    <w:rsid w:val="00427C64"/>
    <w:rsid w:val="00431B10"/>
    <w:rsid w:val="0043271C"/>
    <w:rsid w:val="00432C5E"/>
    <w:rsid w:val="0043586A"/>
    <w:rsid w:val="00436381"/>
    <w:rsid w:val="00437F98"/>
    <w:rsid w:val="004466D4"/>
    <w:rsid w:val="00451145"/>
    <w:rsid w:val="00451888"/>
    <w:rsid w:val="00454B9B"/>
    <w:rsid w:val="00455787"/>
    <w:rsid w:val="00455D54"/>
    <w:rsid w:val="00457496"/>
    <w:rsid w:val="00464A1A"/>
    <w:rsid w:val="00466B22"/>
    <w:rsid w:val="004711B7"/>
    <w:rsid w:val="0047180D"/>
    <w:rsid w:val="00471A32"/>
    <w:rsid w:val="00475540"/>
    <w:rsid w:val="00475B7E"/>
    <w:rsid w:val="004804AD"/>
    <w:rsid w:val="0048073A"/>
    <w:rsid w:val="00480C54"/>
    <w:rsid w:val="00482F3A"/>
    <w:rsid w:val="004838FD"/>
    <w:rsid w:val="00484886"/>
    <w:rsid w:val="00487368"/>
    <w:rsid w:val="004874A8"/>
    <w:rsid w:val="00490617"/>
    <w:rsid w:val="00491030"/>
    <w:rsid w:val="00492516"/>
    <w:rsid w:val="00492786"/>
    <w:rsid w:val="0049420F"/>
    <w:rsid w:val="00497825"/>
    <w:rsid w:val="00497E09"/>
    <w:rsid w:val="004A330D"/>
    <w:rsid w:val="004B048C"/>
    <w:rsid w:val="004B0E01"/>
    <w:rsid w:val="004B1BEC"/>
    <w:rsid w:val="004B2518"/>
    <w:rsid w:val="004B3B8D"/>
    <w:rsid w:val="004B4599"/>
    <w:rsid w:val="004B68D9"/>
    <w:rsid w:val="004B695D"/>
    <w:rsid w:val="004B6D2D"/>
    <w:rsid w:val="004C2795"/>
    <w:rsid w:val="004C2EBC"/>
    <w:rsid w:val="004C34E2"/>
    <w:rsid w:val="004C793A"/>
    <w:rsid w:val="004C7D24"/>
    <w:rsid w:val="004D0E90"/>
    <w:rsid w:val="004D1BE5"/>
    <w:rsid w:val="004D1BEF"/>
    <w:rsid w:val="004D3194"/>
    <w:rsid w:val="004D4946"/>
    <w:rsid w:val="004D5409"/>
    <w:rsid w:val="004D79EA"/>
    <w:rsid w:val="004E149D"/>
    <w:rsid w:val="004E1F6E"/>
    <w:rsid w:val="004E290C"/>
    <w:rsid w:val="004E2DE5"/>
    <w:rsid w:val="004E3B86"/>
    <w:rsid w:val="004E427A"/>
    <w:rsid w:val="004E4F1B"/>
    <w:rsid w:val="004E5548"/>
    <w:rsid w:val="004E67FE"/>
    <w:rsid w:val="004E6DDA"/>
    <w:rsid w:val="004F04F2"/>
    <w:rsid w:val="004F2223"/>
    <w:rsid w:val="004F3525"/>
    <w:rsid w:val="004F5D8E"/>
    <w:rsid w:val="004F7CBE"/>
    <w:rsid w:val="00504257"/>
    <w:rsid w:val="00504EFE"/>
    <w:rsid w:val="0050557C"/>
    <w:rsid w:val="005060CB"/>
    <w:rsid w:val="00506D1D"/>
    <w:rsid w:val="0051016B"/>
    <w:rsid w:val="0051192E"/>
    <w:rsid w:val="00512CBA"/>
    <w:rsid w:val="00515223"/>
    <w:rsid w:val="005177C0"/>
    <w:rsid w:val="005211D3"/>
    <w:rsid w:val="00521D1F"/>
    <w:rsid w:val="0052259A"/>
    <w:rsid w:val="00523164"/>
    <w:rsid w:val="00523EFE"/>
    <w:rsid w:val="00524617"/>
    <w:rsid w:val="00525336"/>
    <w:rsid w:val="00527349"/>
    <w:rsid w:val="00527574"/>
    <w:rsid w:val="00527AC8"/>
    <w:rsid w:val="005326AD"/>
    <w:rsid w:val="0053531C"/>
    <w:rsid w:val="0053532A"/>
    <w:rsid w:val="005364AF"/>
    <w:rsid w:val="00540432"/>
    <w:rsid w:val="00540A5D"/>
    <w:rsid w:val="00541AE5"/>
    <w:rsid w:val="00545F41"/>
    <w:rsid w:val="005506FE"/>
    <w:rsid w:val="0055089D"/>
    <w:rsid w:val="00550C33"/>
    <w:rsid w:val="005532D8"/>
    <w:rsid w:val="00557D66"/>
    <w:rsid w:val="0056191F"/>
    <w:rsid w:val="00562096"/>
    <w:rsid w:val="005629DF"/>
    <w:rsid w:val="005648AA"/>
    <w:rsid w:val="0056772B"/>
    <w:rsid w:val="0057034D"/>
    <w:rsid w:val="00572997"/>
    <w:rsid w:val="00573ABC"/>
    <w:rsid w:val="005744B7"/>
    <w:rsid w:val="00576D5F"/>
    <w:rsid w:val="0058008A"/>
    <w:rsid w:val="005823B9"/>
    <w:rsid w:val="005825A9"/>
    <w:rsid w:val="00582DF9"/>
    <w:rsid w:val="00584387"/>
    <w:rsid w:val="00584FBA"/>
    <w:rsid w:val="005855E6"/>
    <w:rsid w:val="005865BA"/>
    <w:rsid w:val="0058690A"/>
    <w:rsid w:val="00586AD2"/>
    <w:rsid w:val="00590941"/>
    <w:rsid w:val="005954FC"/>
    <w:rsid w:val="00597780"/>
    <w:rsid w:val="00597DC5"/>
    <w:rsid w:val="005A0133"/>
    <w:rsid w:val="005A10A5"/>
    <w:rsid w:val="005A274A"/>
    <w:rsid w:val="005A38CA"/>
    <w:rsid w:val="005A39DF"/>
    <w:rsid w:val="005B2798"/>
    <w:rsid w:val="005B2FC7"/>
    <w:rsid w:val="005B39AB"/>
    <w:rsid w:val="005B5363"/>
    <w:rsid w:val="005B69AA"/>
    <w:rsid w:val="005C1015"/>
    <w:rsid w:val="005C29EB"/>
    <w:rsid w:val="005C2EEE"/>
    <w:rsid w:val="005C4C9C"/>
    <w:rsid w:val="005D27C5"/>
    <w:rsid w:val="005D3C93"/>
    <w:rsid w:val="005D470A"/>
    <w:rsid w:val="005D5658"/>
    <w:rsid w:val="005D6D26"/>
    <w:rsid w:val="005E1C3B"/>
    <w:rsid w:val="005E1DFB"/>
    <w:rsid w:val="005E1E2C"/>
    <w:rsid w:val="005E3C14"/>
    <w:rsid w:val="005E3E96"/>
    <w:rsid w:val="005E434F"/>
    <w:rsid w:val="005E4B0A"/>
    <w:rsid w:val="005E61FB"/>
    <w:rsid w:val="005E6537"/>
    <w:rsid w:val="005E7BF7"/>
    <w:rsid w:val="005F2EDD"/>
    <w:rsid w:val="00600133"/>
    <w:rsid w:val="006027DC"/>
    <w:rsid w:val="006033D7"/>
    <w:rsid w:val="00606A54"/>
    <w:rsid w:val="00607493"/>
    <w:rsid w:val="00614AF5"/>
    <w:rsid w:val="006170EC"/>
    <w:rsid w:val="00623E13"/>
    <w:rsid w:val="00624CA2"/>
    <w:rsid w:val="00624E43"/>
    <w:rsid w:val="006303F2"/>
    <w:rsid w:val="00631127"/>
    <w:rsid w:val="0063263F"/>
    <w:rsid w:val="00632C6B"/>
    <w:rsid w:val="006349C0"/>
    <w:rsid w:val="00636833"/>
    <w:rsid w:val="00637481"/>
    <w:rsid w:val="00640501"/>
    <w:rsid w:val="006412EA"/>
    <w:rsid w:val="00641748"/>
    <w:rsid w:val="00642173"/>
    <w:rsid w:val="006436C7"/>
    <w:rsid w:val="00643F9D"/>
    <w:rsid w:val="00651CB7"/>
    <w:rsid w:val="00651E32"/>
    <w:rsid w:val="00653594"/>
    <w:rsid w:val="00654B75"/>
    <w:rsid w:val="00655895"/>
    <w:rsid w:val="006634C6"/>
    <w:rsid w:val="00663A38"/>
    <w:rsid w:val="006668AC"/>
    <w:rsid w:val="00670F25"/>
    <w:rsid w:val="006814A5"/>
    <w:rsid w:val="00681B57"/>
    <w:rsid w:val="00681DA3"/>
    <w:rsid w:val="00683026"/>
    <w:rsid w:val="0068496A"/>
    <w:rsid w:val="00687CE8"/>
    <w:rsid w:val="00687FCD"/>
    <w:rsid w:val="0069126A"/>
    <w:rsid w:val="006923C6"/>
    <w:rsid w:val="00692DA5"/>
    <w:rsid w:val="006930ED"/>
    <w:rsid w:val="006A008F"/>
    <w:rsid w:val="006A0E2C"/>
    <w:rsid w:val="006A1CC1"/>
    <w:rsid w:val="006A3C5F"/>
    <w:rsid w:val="006A593A"/>
    <w:rsid w:val="006A65FE"/>
    <w:rsid w:val="006B4DD1"/>
    <w:rsid w:val="006B59FD"/>
    <w:rsid w:val="006C08D1"/>
    <w:rsid w:val="006C55B0"/>
    <w:rsid w:val="006C565B"/>
    <w:rsid w:val="006C57C1"/>
    <w:rsid w:val="006C5A35"/>
    <w:rsid w:val="006C7375"/>
    <w:rsid w:val="006D01CF"/>
    <w:rsid w:val="006D23E8"/>
    <w:rsid w:val="006D307F"/>
    <w:rsid w:val="006D4348"/>
    <w:rsid w:val="006E04F3"/>
    <w:rsid w:val="006E353A"/>
    <w:rsid w:val="006E3956"/>
    <w:rsid w:val="006E5276"/>
    <w:rsid w:val="006E5402"/>
    <w:rsid w:val="006F0013"/>
    <w:rsid w:val="006F035D"/>
    <w:rsid w:val="006F4F83"/>
    <w:rsid w:val="006F50A4"/>
    <w:rsid w:val="007006C6"/>
    <w:rsid w:val="00701FDE"/>
    <w:rsid w:val="007022D6"/>
    <w:rsid w:val="00703108"/>
    <w:rsid w:val="0070478C"/>
    <w:rsid w:val="00705187"/>
    <w:rsid w:val="00705822"/>
    <w:rsid w:val="0070602B"/>
    <w:rsid w:val="007078EA"/>
    <w:rsid w:val="00710C4E"/>
    <w:rsid w:val="00712AF1"/>
    <w:rsid w:val="00712F18"/>
    <w:rsid w:val="00714E66"/>
    <w:rsid w:val="00716CF0"/>
    <w:rsid w:val="007170D5"/>
    <w:rsid w:val="007224B0"/>
    <w:rsid w:val="0072366C"/>
    <w:rsid w:val="00724A00"/>
    <w:rsid w:val="00725375"/>
    <w:rsid w:val="00726CF9"/>
    <w:rsid w:val="00731C4E"/>
    <w:rsid w:val="0073233C"/>
    <w:rsid w:val="007328BD"/>
    <w:rsid w:val="00733187"/>
    <w:rsid w:val="00734784"/>
    <w:rsid w:val="00736268"/>
    <w:rsid w:val="007372F4"/>
    <w:rsid w:val="0074055D"/>
    <w:rsid w:val="007411E1"/>
    <w:rsid w:val="00751A70"/>
    <w:rsid w:val="007520EE"/>
    <w:rsid w:val="00752911"/>
    <w:rsid w:val="007534AB"/>
    <w:rsid w:val="00755519"/>
    <w:rsid w:val="00755D7C"/>
    <w:rsid w:val="00755FDD"/>
    <w:rsid w:val="00756F2E"/>
    <w:rsid w:val="007631A7"/>
    <w:rsid w:val="007666D5"/>
    <w:rsid w:val="007670F4"/>
    <w:rsid w:val="00770D3D"/>
    <w:rsid w:val="007718A4"/>
    <w:rsid w:val="007723EF"/>
    <w:rsid w:val="00772DAE"/>
    <w:rsid w:val="00775CC9"/>
    <w:rsid w:val="00780070"/>
    <w:rsid w:val="007818B3"/>
    <w:rsid w:val="00784945"/>
    <w:rsid w:val="00786666"/>
    <w:rsid w:val="00786A85"/>
    <w:rsid w:val="00786FCA"/>
    <w:rsid w:val="00791549"/>
    <w:rsid w:val="007917A4"/>
    <w:rsid w:val="00795114"/>
    <w:rsid w:val="007965B8"/>
    <w:rsid w:val="00796FF9"/>
    <w:rsid w:val="007978CC"/>
    <w:rsid w:val="007A0D50"/>
    <w:rsid w:val="007A2C26"/>
    <w:rsid w:val="007A3337"/>
    <w:rsid w:val="007A57AF"/>
    <w:rsid w:val="007A686B"/>
    <w:rsid w:val="007A7BBD"/>
    <w:rsid w:val="007B01F3"/>
    <w:rsid w:val="007B04A3"/>
    <w:rsid w:val="007B1474"/>
    <w:rsid w:val="007B1B4D"/>
    <w:rsid w:val="007C07AC"/>
    <w:rsid w:val="007C131A"/>
    <w:rsid w:val="007C13B6"/>
    <w:rsid w:val="007C3152"/>
    <w:rsid w:val="007C3FAD"/>
    <w:rsid w:val="007C444B"/>
    <w:rsid w:val="007D2F18"/>
    <w:rsid w:val="007D3248"/>
    <w:rsid w:val="007D3957"/>
    <w:rsid w:val="007D53B8"/>
    <w:rsid w:val="007D734C"/>
    <w:rsid w:val="007D749C"/>
    <w:rsid w:val="007E0B95"/>
    <w:rsid w:val="007E1EEB"/>
    <w:rsid w:val="007E24CA"/>
    <w:rsid w:val="007E312B"/>
    <w:rsid w:val="007F15FA"/>
    <w:rsid w:val="007F169E"/>
    <w:rsid w:val="007F1E0D"/>
    <w:rsid w:val="007F2309"/>
    <w:rsid w:val="007F3D2E"/>
    <w:rsid w:val="007F4F49"/>
    <w:rsid w:val="007F684A"/>
    <w:rsid w:val="00801858"/>
    <w:rsid w:val="008039FC"/>
    <w:rsid w:val="00807207"/>
    <w:rsid w:val="00807395"/>
    <w:rsid w:val="008112D9"/>
    <w:rsid w:val="00812965"/>
    <w:rsid w:val="00817042"/>
    <w:rsid w:val="0081795F"/>
    <w:rsid w:val="0082379E"/>
    <w:rsid w:val="00824EB0"/>
    <w:rsid w:val="00825C3E"/>
    <w:rsid w:val="00825E9A"/>
    <w:rsid w:val="00831D3A"/>
    <w:rsid w:val="00832742"/>
    <w:rsid w:val="008350CC"/>
    <w:rsid w:val="00835C86"/>
    <w:rsid w:val="0083758A"/>
    <w:rsid w:val="0084341B"/>
    <w:rsid w:val="008440F8"/>
    <w:rsid w:val="00850811"/>
    <w:rsid w:val="00854F88"/>
    <w:rsid w:val="008562FE"/>
    <w:rsid w:val="00856DEB"/>
    <w:rsid w:val="00857BCF"/>
    <w:rsid w:val="00860984"/>
    <w:rsid w:val="00861358"/>
    <w:rsid w:val="0086193F"/>
    <w:rsid w:val="00862DDD"/>
    <w:rsid w:val="0086431E"/>
    <w:rsid w:val="00864394"/>
    <w:rsid w:val="00864704"/>
    <w:rsid w:val="00864E15"/>
    <w:rsid w:val="00865455"/>
    <w:rsid w:val="00872D39"/>
    <w:rsid w:val="0087475F"/>
    <w:rsid w:val="008760BD"/>
    <w:rsid w:val="00883C5F"/>
    <w:rsid w:val="00885174"/>
    <w:rsid w:val="00887F25"/>
    <w:rsid w:val="00891BCA"/>
    <w:rsid w:val="00895299"/>
    <w:rsid w:val="00897531"/>
    <w:rsid w:val="008A16F1"/>
    <w:rsid w:val="008A4640"/>
    <w:rsid w:val="008A765B"/>
    <w:rsid w:val="008B129A"/>
    <w:rsid w:val="008B1A5C"/>
    <w:rsid w:val="008B2375"/>
    <w:rsid w:val="008B252D"/>
    <w:rsid w:val="008B3997"/>
    <w:rsid w:val="008B3FAC"/>
    <w:rsid w:val="008B5D02"/>
    <w:rsid w:val="008B6AEA"/>
    <w:rsid w:val="008B6D8F"/>
    <w:rsid w:val="008B7D6B"/>
    <w:rsid w:val="008C2C57"/>
    <w:rsid w:val="008C3156"/>
    <w:rsid w:val="008C46D9"/>
    <w:rsid w:val="008D0EA0"/>
    <w:rsid w:val="008D23D5"/>
    <w:rsid w:val="008D3AB0"/>
    <w:rsid w:val="008D3BA3"/>
    <w:rsid w:val="008D41F7"/>
    <w:rsid w:val="008E0144"/>
    <w:rsid w:val="008E200D"/>
    <w:rsid w:val="008E2D53"/>
    <w:rsid w:val="008E3336"/>
    <w:rsid w:val="008E50A8"/>
    <w:rsid w:val="008E538A"/>
    <w:rsid w:val="008E5DC2"/>
    <w:rsid w:val="008E68FC"/>
    <w:rsid w:val="008E7A77"/>
    <w:rsid w:val="008F0178"/>
    <w:rsid w:val="008F4004"/>
    <w:rsid w:val="008F4122"/>
    <w:rsid w:val="008F657C"/>
    <w:rsid w:val="008F7B48"/>
    <w:rsid w:val="00900FF0"/>
    <w:rsid w:val="00901C21"/>
    <w:rsid w:val="00902832"/>
    <w:rsid w:val="009070DC"/>
    <w:rsid w:val="009075F7"/>
    <w:rsid w:val="0091254A"/>
    <w:rsid w:val="00912584"/>
    <w:rsid w:val="00914363"/>
    <w:rsid w:val="0091440B"/>
    <w:rsid w:val="00916518"/>
    <w:rsid w:val="0092137A"/>
    <w:rsid w:val="009217BA"/>
    <w:rsid w:val="00921AC3"/>
    <w:rsid w:val="00921C60"/>
    <w:rsid w:val="00923DEA"/>
    <w:rsid w:val="009245A7"/>
    <w:rsid w:val="00925158"/>
    <w:rsid w:val="0093039B"/>
    <w:rsid w:val="00930A7A"/>
    <w:rsid w:val="009318D4"/>
    <w:rsid w:val="0093197D"/>
    <w:rsid w:val="00932630"/>
    <w:rsid w:val="009359FC"/>
    <w:rsid w:val="00936B73"/>
    <w:rsid w:val="009373E8"/>
    <w:rsid w:val="00945FB8"/>
    <w:rsid w:val="00950E05"/>
    <w:rsid w:val="0095358C"/>
    <w:rsid w:val="00954ECA"/>
    <w:rsid w:val="00957695"/>
    <w:rsid w:val="00960930"/>
    <w:rsid w:val="00961A99"/>
    <w:rsid w:val="00961FC3"/>
    <w:rsid w:val="0097111B"/>
    <w:rsid w:val="00971964"/>
    <w:rsid w:val="00971B08"/>
    <w:rsid w:val="009736C1"/>
    <w:rsid w:val="00973C9D"/>
    <w:rsid w:val="00975195"/>
    <w:rsid w:val="00975D60"/>
    <w:rsid w:val="00975FC4"/>
    <w:rsid w:val="00976CED"/>
    <w:rsid w:val="009813B6"/>
    <w:rsid w:val="00982BB7"/>
    <w:rsid w:val="009831CC"/>
    <w:rsid w:val="00984734"/>
    <w:rsid w:val="0098613B"/>
    <w:rsid w:val="0098715F"/>
    <w:rsid w:val="00990B1A"/>
    <w:rsid w:val="009912AD"/>
    <w:rsid w:val="009918B8"/>
    <w:rsid w:val="00996491"/>
    <w:rsid w:val="009A062A"/>
    <w:rsid w:val="009A2085"/>
    <w:rsid w:val="009A2BBD"/>
    <w:rsid w:val="009A4DFA"/>
    <w:rsid w:val="009A74BE"/>
    <w:rsid w:val="009B0351"/>
    <w:rsid w:val="009B03E0"/>
    <w:rsid w:val="009B3510"/>
    <w:rsid w:val="009B4799"/>
    <w:rsid w:val="009B4BFD"/>
    <w:rsid w:val="009B622D"/>
    <w:rsid w:val="009C0327"/>
    <w:rsid w:val="009C12FA"/>
    <w:rsid w:val="009C211A"/>
    <w:rsid w:val="009C2E79"/>
    <w:rsid w:val="009C2F2F"/>
    <w:rsid w:val="009C3382"/>
    <w:rsid w:val="009C6030"/>
    <w:rsid w:val="009C785C"/>
    <w:rsid w:val="009D2AC1"/>
    <w:rsid w:val="009D431B"/>
    <w:rsid w:val="009D4F22"/>
    <w:rsid w:val="009D5B75"/>
    <w:rsid w:val="009D6723"/>
    <w:rsid w:val="009D6EA0"/>
    <w:rsid w:val="009D7B00"/>
    <w:rsid w:val="009E0492"/>
    <w:rsid w:val="009E0499"/>
    <w:rsid w:val="009E11B1"/>
    <w:rsid w:val="009E2960"/>
    <w:rsid w:val="009E38DD"/>
    <w:rsid w:val="009E61AB"/>
    <w:rsid w:val="009E6B50"/>
    <w:rsid w:val="009E6DF0"/>
    <w:rsid w:val="009F36D0"/>
    <w:rsid w:val="009F43C7"/>
    <w:rsid w:val="009F5D32"/>
    <w:rsid w:val="00A003AD"/>
    <w:rsid w:val="00A01259"/>
    <w:rsid w:val="00A03FD1"/>
    <w:rsid w:val="00A043FB"/>
    <w:rsid w:val="00A05191"/>
    <w:rsid w:val="00A06A23"/>
    <w:rsid w:val="00A1013F"/>
    <w:rsid w:val="00A12B0C"/>
    <w:rsid w:val="00A1450E"/>
    <w:rsid w:val="00A20394"/>
    <w:rsid w:val="00A2099C"/>
    <w:rsid w:val="00A2409F"/>
    <w:rsid w:val="00A30F32"/>
    <w:rsid w:val="00A3245A"/>
    <w:rsid w:val="00A33901"/>
    <w:rsid w:val="00A37103"/>
    <w:rsid w:val="00A441A0"/>
    <w:rsid w:val="00A515D1"/>
    <w:rsid w:val="00A5232B"/>
    <w:rsid w:val="00A53388"/>
    <w:rsid w:val="00A533F5"/>
    <w:rsid w:val="00A536A5"/>
    <w:rsid w:val="00A53E2F"/>
    <w:rsid w:val="00A557CD"/>
    <w:rsid w:val="00A601B7"/>
    <w:rsid w:val="00A65F73"/>
    <w:rsid w:val="00A703C1"/>
    <w:rsid w:val="00A77C02"/>
    <w:rsid w:val="00A8226D"/>
    <w:rsid w:val="00A82658"/>
    <w:rsid w:val="00A842FB"/>
    <w:rsid w:val="00A86F26"/>
    <w:rsid w:val="00A9006F"/>
    <w:rsid w:val="00A906F9"/>
    <w:rsid w:val="00A90CDA"/>
    <w:rsid w:val="00A910E2"/>
    <w:rsid w:val="00A929F7"/>
    <w:rsid w:val="00A9734B"/>
    <w:rsid w:val="00A974A9"/>
    <w:rsid w:val="00AA06DD"/>
    <w:rsid w:val="00AA1066"/>
    <w:rsid w:val="00AA143B"/>
    <w:rsid w:val="00AA19D6"/>
    <w:rsid w:val="00AA1D57"/>
    <w:rsid w:val="00AA49A3"/>
    <w:rsid w:val="00AA4F21"/>
    <w:rsid w:val="00AA7371"/>
    <w:rsid w:val="00AB00A7"/>
    <w:rsid w:val="00AB0997"/>
    <w:rsid w:val="00AB0D79"/>
    <w:rsid w:val="00AB0ED2"/>
    <w:rsid w:val="00AB1199"/>
    <w:rsid w:val="00AB16E1"/>
    <w:rsid w:val="00AB1B74"/>
    <w:rsid w:val="00AB3514"/>
    <w:rsid w:val="00AB4D6D"/>
    <w:rsid w:val="00AB570B"/>
    <w:rsid w:val="00AB65CA"/>
    <w:rsid w:val="00AB6FAE"/>
    <w:rsid w:val="00AC1123"/>
    <w:rsid w:val="00AC23C0"/>
    <w:rsid w:val="00AC3968"/>
    <w:rsid w:val="00AC4E3A"/>
    <w:rsid w:val="00AC6A91"/>
    <w:rsid w:val="00AC7C83"/>
    <w:rsid w:val="00AC7D13"/>
    <w:rsid w:val="00AD20A2"/>
    <w:rsid w:val="00AD42F9"/>
    <w:rsid w:val="00AD5930"/>
    <w:rsid w:val="00AE06B1"/>
    <w:rsid w:val="00AE19C1"/>
    <w:rsid w:val="00AE3434"/>
    <w:rsid w:val="00AE40B3"/>
    <w:rsid w:val="00AE4EF0"/>
    <w:rsid w:val="00AF151C"/>
    <w:rsid w:val="00AF2951"/>
    <w:rsid w:val="00AF47D9"/>
    <w:rsid w:val="00AF67A8"/>
    <w:rsid w:val="00B01220"/>
    <w:rsid w:val="00B019E6"/>
    <w:rsid w:val="00B032A5"/>
    <w:rsid w:val="00B0795F"/>
    <w:rsid w:val="00B10036"/>
    <w:rsid w:val="00B10CB0"/>
    <w:rsid w:val="00B12AF2"/>
    <w:rsid w:val="00B135D1"/>
    <w:rsid w:val="00B1628B"/>
    <w:rsid w:val="00B178EE"/>
    <w:rsid w:val="00B20778"/>
    <w:rsid w:val="00B217D4"/>
    <w:rsid w:val="00B22C53"/>
    <w:rsid w:val="00B22CA0"/>
    <w:rsid w:val="00B239FD"/>
    <w:rsid w:val="00B2442B"/>
    <w:rsid w:val="00B253E2"/>
    <w:rsid w:val="00B305A8"/>
    <w:rsid w:val="00B3079F"/>
    <w:rsid w:val="00B30F38"/>
    <w:rsid w:val="00B3199E"/>
    <w:rsid w:val="00B34131"/>
    <w:rsid w:val="00B36F09"/>
    <w:rsid w:val="00B37EDC"/>
    <w:rsid w:val="00B40692"/>
    <w:rsid w:val="00B409B2"/>
    <w:rsid w:val="00B40A20"/>
    <w:rsid w:val="00B42CA6"/>
    <w:rsid w:val="00B46C28"/>
    <w:rsid w:val="00B47B80"/>
    <w:rsid w:val="00B51F41"/>
    <w:rsid w:val="00B5280D"/>
    <w:rsid w:val="00B52AAF"/>
    <w:rsid w:val="00B544D6"/>
    <w:rsid w:val="00B54EAA"/>
    <w:rsid w:val="00B656B2"/>
    <w:rsid w:val="00B657E2"/>
    <w:rsid w:val="00B66078"/>
    <w:rsid w:val="00B6706F"/>
    <w:rsid w:val="00B710AE"/>
    <w:rsid w:val="00B71DA1"/>
    <w:rsid w:val="00B7231E"/>
    <w:rsid w:val="00B72A3F"/>
    <w:rsid w:val="00B769B4"/>
    <w:rsid w:val="00B76BA4"/>
    <w:rsid w:val="00B81E39"/>
    <w:rsid w:val="00B81E44"/>
    <w:rsid w:val="00B81FF7"/>
    <w:rsid w:val="00B82A48"/>
    <w:rsid w:val="00B845D3"/>
    <w:rsid w:val="00B858AB"/>
    <w:rsid w:val="00B879F9"/>
    <w:rsid w:val="00B87C33"/>
    <w:rsid w:val="00B87F30"/>
    <w:rsid w:val="00B92530"/>
    <w:rsid w:val="00B928D6"/>
    <w:rsid w:val="00B9752C"/>
    <w:rsid w:val="00BA1FCD"/>
    <w:rsid w:val="00BA24B5"/>
    <w:rsid w:val="00BA56AD"/>
    <w:rsid w:val="00BA676D"/>
    <w:rsid w:val="00BA711C"/>
    <w:rsid w:val="00BB0803"/>
    <w:rsid w:val="00BB0C87"/>
    <w:rsid w:val="00BB0CDC"/>
    <w:rsid w:val="00BB2ED2"/>
    <w:rsid w:val="00BB502F"/>
    <w:rsid w:val="00BC7C82"/>
    <w:rsid w:val="00BD17A3"/>
    <w:rsid w:val="00BD47E2"/>
    <w:rsid w:val="00BD6989"/>
    <w:rsid w:val="00BE1B73"/>
    <w:rsid w:val="00BE3B0B"/>
    <w:rsid w:val="00BE422A"/>
    <w:rsid w:val="00BF1404"/>
    <w:rsid w:val="00BF2C5E"/>
    <w:rsid w:val="00BF587E"/>
    <w:rsid w:val="00BF6F3C"/>
    <w:rsid w:val="00BF760E"/>
    <w:rsid w:val="00C0189F"/>
    <w:rsid w:val="00C0196D"/>
    <w:rsid w:val="00C023EC"/>
    <w:rsid w:val="00C04D31"/>
    <w:rsid w:val="00C0648B"/>
    <w:rsid w:val="00C074F8"/>
    <w:rsid w:val="00C07DE0"/>
    <w:rsid w:val="00C11370"/>
    <w:rsid w:val="00C1178B"/>
    <w:rsid w:val="00C14D7F"/>
    <w:rsid w:val="00C20946"/>
    <w:rsid w:val="00C20D00"/>
    <w:rsid w:val="00C242C3"/>
    <w:rsid w:val="00C31CE1"/>
    <w:rsid w:val="00C32B2D"/>
    <w:rsid w:val="00C35286"/>
    <w:rsid w:val="00C37055"/>
    <w:rsid w:val="00C40501"/>
    <w:rsid w:val="00C4269F"/>
    <w:rsid w:val="00C43F0F"/>
    <w:rsid w:val="00C44437"/>
    <w:rsid w:val="00C44B81"/>
    <w:rsid w:val="00C4514A"/>
    <w:rsid w:val="00C4565D"/>
    <w:rsid w:val="00C463E1"/>
    <w:rsid w:val="00C46ED1"/>
    <w:rsid w:val="00C473D0"/>
    <w:rsid w:val="00C474D9"/>
    <w:rsid w:val="00C47BD4"/>
    <w:rsid w:val="00C51B3F"/>
    <w:rsid w:val="00C5506B"/>
    <w:rsid w:val="00C55AB7"/>
    <w:rsid w:val="00C602DD"/>
    <w:rsid w:val="00C62ECD"/>
    <w:rsid w:val="00C643B1"/>
    <w:rsid w:val="00C64FC0"/>
    <w:rsid w:val="00C726AC"/>
    <w:rsid w:val="00C72C66"/>
    <w:rsid w:val="00C75C35"/>
    <w:rsid w:val="00C81CB3"/>
    <w:rsid w:val="00C834E1"/>
    <w:rsid w:val="00C8375D"/>
    <w:rsid w:val="00C83900"/>
    <w:rsid w:val="00C85006"/>
    <w:rsid w:val="00C86554"/>
    <w:rsid w:val="00C90D42"/>
    <w:rsid w:val="00C9148B"/>
    <w:rsid w:val="00C93A4D"/>
    <w:rsid w:val="00C9436F"/>
    <w:rsid w:val="00C94586"/>
    <w:rsid w:val="00C96CF5"/>
    <w:rsid w:val="00CA6B17"/>
    <w:rsid w:val="00CB6E6C"/>
    <w:rsid w:val="00CB7107"/>
    <w:rsid w:val="00CC0DE9"/>
    <w:rsid w:val="00CC4910"/>
    <w:rsid w:val="00CC530C"/>
    <w:rsid w:val="00CD0908"/>
    <w:rsid w:val="00CD66B2"/>
    <w:rsid w:val="00CD7412"/>
    <w:rsid w:val="00CD798F"/>
    <w:rsid w:val="00CE111A"/>
    <w:rsid w:val="00CE2AA6"/>
    <w:rsid w:val="00CE738D"/>
    <w:rsid w:val="00CE7B52"/>
    <w:rsid w:val="00CF04DA"/>
    <w:rsid w:val="00CF4D41"/>
    <w:rsid w:val="00CF4EBA"/>
    <w:rsid w:val="00CF70FB"/>
    <w:rsid w:val="00CF7182"/>
    <w:rsid w:val="00CF7D75"/>
    <w:rsid w:val="00D01640"/>
    <w:rsid w:val="00D01B64"/>
    <w:rsid w:val="00D02425"/>
    <w:rsid w:val="00D0330F"/>
    <w:rsid w:val="00D05B5F"/>
    <w:rsid w:val="00D05BD8"/>
    <w:rsid w:val="00D0747C"/>
    <w:rsid w:val="00D124AC"/>
    <w:rsid w:val="00D12C37"/>
    <w:rsid w:val="00D1439E"/>
    <w:rsid w:val="00D15087"/>
    <w:rsid w:val="00D17517"/>
    <w:rsid w:val="00D17F9C"/>
    <w:rsid w:val="00D2061A"/>
    <w:rsid w:val="00D21C1A"/>
    <w:rsid w:val="00D2345F"/>
    <w:rsid w:val="00D237CA"/>
    <w:rsid w:val="00D2404D"/>
    <w:rsid w:val="00D27CCD"/>
    <w:rsid w:val="00D317FE"/>
    <w:rsid w:val="00D33CFB"/>
    <w:rsid w:val="00D34136"/>
    <w:rsid w:val="00D357D6"/>
    <w:rsid w:val="00D3636E"/>
    <w:rsid w:val="00D40E82"/>
    <w:rsid w:val="00D43075"/>
    <w:rsid w:val="00D431FD"/>
    <w:rsid w:val="00D46292"/>
    <w:rsid w:val="00D47FC8"/>
    <w:rsid w:val="00D530F8"/>
    <w:rsid w:val="00D54564"/>
    <w:rsid w:val="00D56B2F"/>
    <w:rsid w:val="00D56B98"/>
    <w:rsid w:val="00D57AA0"/>
    <w:rsid w:val="00D57DBA"/>
    <w:rsid w:val="00D57EF2"/>
    <w:rsid w:val="00D60808"/>
    <w:rsid w:val="00D610BA"/>
    <w:rsid w:val="00D6310B"/>
    <w:rsid w:val="00D6354D"/>
    <w:rsid w:val="00D64DFB"/>
    <w:rsid w:val="00D65767"/>
    <w:rsid w:val="00D65CDF"/>
    <w:rsid w:val="00D6658A"/>
    <w:rsid w:val="00D71A91"/>
    <w:rsid w:val="00D74E6D"/>
    <w:rsid w:val="00D75F8C"/>
    <w:rsid w:val="00D762AB"/>
    <w:rsid w:val="00D76F87"/>
    <w:rsid w:val="00D77C77"/>
    <w:rsid w:val="00D80617"/>
    <w:rsid w:val="00D8357A"/>
    <w:rsid w:val="00D8706B"/>
    <w:rsid w:val="00D8738D"/>
    <w:rsid w:val="00D90116"/>
    <w:rsid w:val="00D90961"/>
    <w:rsid w:val="00D9406C"/>
    <w:rsid w:val="00D94C44"/>
    <w:rsid w:val="00D9639A"/>
    <w:rsid w:val="00D97174"/>
    <w:rsid w:val="00DA09DA"/>
    <w:rsid w:val="00DA0DBD"/>
    <w:rsid w:val="00DA1A9A"/>
    <w:rsid w:val="00DA200D"/>
    <w:rsid w:val="00DA6724"/>
    <w:rsid w:val="00DA7816"/>
    <w:rsid w:val="00DA7F68"/>
    <w:rsid w:val="00DB01C9"/>
    <w:rsid w:val="00DB0690"/>
    <w:rsid w:val="00DB1CA3"/>
    <w:rsid w:val="00DB639F"/>
    <w:rsid w:val="00DC1C93"/>
    <w:rsid w:val="00DC3E32"/>
    <w:rsid w:val="00DC64FB"/>
    <w:rsid w:val="00DD0508"/>
    <w:rsid w:val="00DD434D"/>
    <w:rsid w:val="00DD5203"/>
    <w:rsid w:val="00DD6069"/>
    <w:rsid w:val="00DE0C4C"/>
    <w:rsid w:val="00DE182D"/>
    <w:rsid w:val="00DE41CF"/>
    <w:rsid w:val="00DE4ABD"/>
    <w:rsid w:val="00DE7BDA"/>
    <w:rsid w:val="00DF3792"/>
    <w:rsid w:val="00DF59F0"/>
    <w:rsid w:val="00DF653E"/>
    <w:rsid w:val="00DF6E17"/>
    <w:rsid w:val="00E02620"/>
    <w:rsid w:val="00E042AC"/>
    <w:rsid w:val="00E1090C"/>
    <w:rsid w:val="00E11BFB"/>
    <w:rsid w:val="00E12778"/>
    <w:rsid w:val="00E1279E"/>
    <w:rsid w:val="00E13370"/>
    <w:rsid w:val="00E14214"/>
    <w:rsid w:val="00E148C5"/>
    <w:rsid w:val="00E16F06"/>
    <w:rsid w:val="00E2494B"/>
    <w:rsid w:val="00E24C53"/>
    <w:rsid w:val="00E303AA"/>
    <w:rsid w:val="00E33445"/>
    <w:rsid w:val="00E3366B"/>
    <w:rsid w:val="00E344D8"/>
    <w:rsid w:val="00E371DE"/>
    <w:rsid w:val="00E37EA9"/>
    <w:rsid w:val="00E41824"/>
    <w:rsid w:val="00E43F70"/>
    <w:rsid w:val="00E50C4D"/>
    <w:rsid w:val="00E52341"/>
    <w:rsid w:val="00E53E4A"/>
    <w:rsid w:val="00E576B3"/>
    <w:rsid w:val="00E57ACB"/>
    <w:rsid w:val="00E62BE2"/>
    <w:rsid w:val="00E62E13"/>
    <w:rsid w:val="00E645B7"/>
    <w:rsid w:val="00E66481"/>
    <w:rsid w:val="00E66A1A"/>
    <w:rsid w:val="00E70B73"/>
    <w:rsid w:val="00E7123E"/>
    <w:rsid w:val="00E74EBC"/>
    <w:rsid w:val="00E76B03"/>
    <w:rsid w:val="00E76D49"/>
    <w:rsid w:val="00E819C7"/>
    <w:rsid w:val="00E826F4"/>
    <w:rsid w:val="00E83F53"/>
    <w:rsid w:val="00E86508"/>
    <w:rsid w:val="00E87CAE"/>
    <w:rsid w:val="00E905C6"/>
    <w:rsid w:val="00E92028"/>
    <w:rsid w:val="00E92EC4"/>
    <w:rsid w:val="00E92FEE"/>
    <w:rsid w:val="00E930E3"/>
    <w:rsid w:val="00E94572"/>
    <w:rsid w:val="00E9566F"/>
    <w:rsid w:val="00E97158"/>
    <w:rsid w:val="00EA1C74"/>
    <w:rsid w:val="00EA20E6"/>
    <w:rsid w:val="00EA3662"/>
    <w:rsid w:val="00EA4EED"/>
    <w:rsid w:val="00EA501C"/>
    <w:rsid w:val="00EA7CFA"/>
    <w:rsid w:val="00EB2A13"/>
    <w:rsid w:val="00EB6643"/>
    <w:rsid w:val="00EC5785"/>
    <w:rsid w:val="00EC6500"/>
    <w:rsid w:val="00EC6A9F"/>
    <w:rsid w:val="00ED19E7"/>
    <w:rsid w:val="00ED7B39"/>
    <w:rsid w:val="00EE1BA1"/>
    <w:rsid w:val="00EE2568"/>
    <w:rsid w:val="00EE3581"/>
    <w:rsid w:val="00EE4B4D"/>
    <w:rsid w:val="00EE7A7D"/>
    <w:rsid w:val="00EF3029"/>
    <w:rsid w:val="00F00BE3"/>
    <w:rsid w:val="00F01505"/>
    <w:rsid w:val="00F04780"/>
    <w:rsid w:val="00F04D2D"/>
    <w:rsid w:val="00F04FEB"/>
    <w:rsid w:val="00F06C37"/>
    <w:rsid w:val="00F07E11"/>
    <w:rsid w:val="00F1060E"/>
    <w:rsid w:val="00F12AEB"/>
    <w:rsid w:val="00F13289"/>
    <w:rsid w:val="00F1349F"/>
    <w:rsid w:val="00F1618E"/>
    <w:rsid w:val="00F1713C"/>
    <w:rsid w:val="00F22C0F"/>
    <w:rsid w:val="00F2316D"/>
    <w:rsid w:val="00F31973"/>
    <w:rsid w:val="00F34CB1"/>
    <w:rsid w:val="00F37CB7"/>
    <w:rsid w:val="00F4114D"/>
    <w:rsid w:val="00F415EA"/>
    <w:rsid w:val="00F4272C"/>
    <w:rsid w:val="00F44031"/>
    <w:rsid w:val="00F451A6"/>
    <w:rsid w:val="00F452E9"/>
    <w:rsid w:val="00F4730B"/>
    <w:rsid w:val="00F51319"/>
    <w:rsid w:val="00F515F5"/>
    <w:rsid w:val="00F519CD"/>
    <w:rsid w:val="00F51B28"/>
    <w:rsid w:val="00F5425F"/>
    <w:rsid w:val="00F54525"/>
    <w:rsid w:val="00F56EE3"/>
    <w:rsid w:val="00F612DF"/>
    <w:rsid w:val="00F65CE5"/>
    <w:rsid w:val="00F663A8"/>
    <w:rsid w:val="00F66BC7"/>
    <w:rsid w:val="00F6763F"/>
    <w:rsid w:val="00F67A3A"/>
    <w:rsid w:val="00F70E81"/>
    <w:rsid w:val="00F72E6E"/>
    <w:rsid w:val="00F73439"/>
    <w:rsid w:val="00F74B67"/>
    <w:rsid w:val="00F74D81"/>
    <w:rsid w:val="00F752E6"/>
    <w:rsid w:val="00F76877"/>
    <w:rsid w:val="00F777DC"/>
    <w:rsid w:val="00F821A2"/>
    <w:rsid w:val="00F825B4"/>
    <w:rsid w:val="00F83B08"/>
    <w:rsid w:val="00F84F1C"/>
    <w:rsid w:val="00F86022"/>
    <w:rsid w:val="00F865D1"/>
    <w:rsid w:val="00F87828"/>
    <w:rsid w:val="00F92E55"/>
    <w:rsid w:val="00FA00D3"/>
    <w:rsid w:val="00FA2C6B"/>
    <w:rsid w:val="00FA690A"/>
    <w:rsid w:val="00FA7833"/>
    <w:rsid w:val="00FB3470"/>
    <w:rsid w:val="00FB7392"/>
    <w:rsid w:val="00FB74B2"/>
    <w:rsid w:val="00FC1AB4"/>
    <w:rsid w:val="00FC5E20"/>
    <w:rsid w:val="00FD0390"/>
    <w:rsid w:val="00FD17BE"/>
    <w:rsid w:val="00FD22EF"/>
    <w:rsid w:val="00FD2976"/>
    <w:rsid w:val="00FD29DA"/>
    <w:rsid w:val="00FD3E61"/>
    <w:rsid w:val="00FD504E"/>
    <w:rsid w:val="00FD62C4"/>
    <w:rsid w:val="00FD68E7"/>
    <w:rsid w:val="00FD7BF7"/>
    <w:rsid w:val="00FE36FC"/>
    <w:rsid w:val="00FE3AAC"/>
    <w:rsid w:val="00FE544B"/>
    <w:rsid w:val="00FF02F7"/>
    <w:rsid w:val="00FF41D8"/>
    <w:rsid w:val="00FF58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E9F883-F262-0F40-88A0-09114865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26"/>
    <w:rPr>
      <w:sz w:val="24"/>
      <w:szCs w:val="24"/>
      <w:lang w:eastAsia="en-US"/>
    </w:rPr>
  </w:style>
  <w:style w:type="paragraph" w:styleId="Heading1">
    <w:name w:val="heading 1"/>
    <w:basedOn w:val="Normal"/>
    <w:next w:val="Normal"/>
    <w:qFormat/>
    <w:rsid w:val="00683026"/>
    <w:pPr>
      <w:keepNext/>
      <w:widowControl w:val="0"/>
      <w:autoSpaceDE w:val="0"/>
      <w:autoSpaceDN w:val="0"/>
      <w:adjustRightInd w:val="0"/>
      <w:outlineLvl w:val="0"/>
    </w:pPr>
    <w:rPr>
      <w:b/>
      <w:bCs/>
    </w:rPr>
  </w:style>
  <w:style w:type="paragraph" w:styleId="Heading2">
    <w:name w:val="heading 2"/>
    <w:basedOn w:val="Normal"/>
    <w:next w:val="Normal"/>
    <w:qFormat/>
    <w:rsid w:val="00683026"/>
    <w:pPr>
      <w:keepNext/>
      <w:widowControl w:val="0"/>
      <w:autoSpaceDE w:val="0"/>
      <w:autoSpaceDN w:val="0"/>
      <w:adjustRightInd w:val="0"/>
      <w:jc w:val="center"/>
      <w:outlineLvl w:val="1"/>
    </w:pPr>
    <w:rPr>
      <w:b/>
      <w:bCs/>
    </w:rPr>
  </w:style>
  <w:style w:type="paragraph" w:styleId="Heading3">
    <w:name w:val="heading 3"/>
    <w:basedOn w:val="Normal"/>
    <w:next w:val="Normal"/>
    <w:qFormat/>
    <w:rsid w:val="00683026"/>
    <w:pPr>
      <w:keepNext/>
      <w:widowControl w:val="0"/>
      <w:autoSpaceDE w:val="0"/>
      <w:autoSpaceDN w:val="0"/>
      <w:adjustRightInd w:val="0"/>
      <w:outlineLvl w:val="2"/>
    </w:pPr>
  </w:style>
  <w:style w:type="paragraph" w:styleId="Heading4">
    <w:name w:val="heading 4"/>
    <w:basedOn w:val="Normal"/>
    <w:next w:val="Normal"/>
    <w:qFormat/>
    <w:rsid w:val="00683026"/>
    <w:pPr>
      <w:keepNext/>
      <w:ind w:left="720" w:firstLine="720"/>
      <w:outlineLvl w:val="3"/>
    </w:pPr>
    <w:rPr>
      <w:u w:val="single"/>
    </w:rPr>
  </w:style>
  <w:style w:type="paragraph" w:styleId="Heading5">
    <w:name w:val="heading 5"/>
    <w:basedOn w:val="Normal"/>
    <w:next w:val="Normal"/>
    <w:qFormat/>
    <w:rsid w:val="00683026"/>
    <w:pPr>
      <w:keepNext/>
      <w:widowControl w:val="0"/>
      <w:autoSpaceDE w:val="0"/>
      <w:autoSpaceDN w:val="0"/>
      <w:adjustRightInd w:val="0"/>
      <w:ind w:firstLine="720"/>
      <w:outlineLvl w:val="4"/>
    </w:pPr>
  </w:style>
  <w:style w:type="paragraph" w:styleId="Heading6">
    <w:name w:val="heading 6"/>
    <w:basedOn w:val="Normal"/>
    <w:next w:val="Normal"/>
    <w:qFormat/>
    <w:rsid w:val="00683026"/>
    <w:pPr>
      <w:keepNext/>
      <w:ind w:firstLine="720"/>
      <w:outlineLvl w:val="5"/>
    </w:pPr>
    <w:rPr>
      <w:i/>
      <w:iCs/>
    </w:rPr>
  </w:style>
  <w:style w:type="paragraph" w:styleId="Heading7">
    <w:name w:val="heading 7"/>
    <w:basedOn w:val="Normal"/>
    <w:next w:val="Normal"/>
    <w:qFormat/>
    <w:rsid w:val="00683026"/>
    <w:pPr>
      <w:keepNext/>
      <w:ind w:left="72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026"/>
    <w:rPr>
      <w:color w:val="0000FF"/>
      <w:u w:val="single"/>
    </w:rPr>
  </w:style>
  <w:style w:type="paragraph" w:styleId="Footer">
    <w:name w:val="footer"/>
    <w:basedOn w:val="Normal"/>
    <w:rsid w:val="00683026"/>
    <w:pPr>
      <w:tabs>
        <w:tab w:val="center" w:pos="4320"/>
        <w:tab w:val="right" w:pos="8640"/>
      </w:tabs>
    </w:pPr>
  </w:style>
  <w:style w:type="character" w:styleId="PageNumber">
    <w:name w:val="page number"/>
    <w:basedOn w:val="DefaultParagraphFont"/>
    <w:rsid w:val="00683026"/>
  </w:style>
  <w:style w:type="paragraph" w:styleId="NormalIndent">
    <w:name w:val="Normal Indent"/>
    <w:basedOn w:val="Normal"/>
    <w:rsid w:val="00683026"/>
    <w:pPr>
      <w:widowControl w:val="0"/>
      <w:autoSpaceDE w:val="0"/>
      <w:autoSpaceDN w:val="0"/>
      <w:adjustRightInd w:val="0"/>
      <w:ind w:left="720"/>
    </w:pPr>
  </w:style>
  <w:style w:type="paragraph" w:styleId="List2">
    <w:name w:val="List 2"/>
    <w:basedOn w:val="Normal"/>
    <w:rsid w:val="00683026"/>
    <w:pPr>
      <w:widowControl w:val="0"/>
      <w:autoSpaceDE w:val="0"/>
      <w:autoSpaceDN w:val="0"/>
      <w:adjustRightInd w:val="0"/>
      <w:ind w:left="720" w:hanging="360"/>
    </w:pPr>
  </w:style>
  <w:style w:type="paragraph" w:styleId="BodyTextIndent">
    <w:name w:val="Body Text Indent"/>
    <w:basedOn w:val="Normal"/>
    <w:rsid w:val="00683026"/>
    <w:pPr>
      <w:widowControl w:val="0"/>
      <w:autoSpaceDE w:val="0"/>
      <w:autoSpaceDN w:val="0"/>
      <w:adjustRightInd w:val="0"/>
      <w:spacing w:after="120"/>
      <w:ind w:left="360"/>
    </w:pPr>
  </w:style>
  <w:style w:type="paragraph" w:customStyle="1" w:styleId="ShortReturnAddress">
    <w:name w:val="Short Return Address"/>
    <w:basedOn w:val="Normal"/>
    <w:rsid w:val="00683026"/>
    <w:pPr>
      <w:widowControl w:val="0"/>
      <w:autoSpaceDE w:val="0"/>
      <w:autoSpaceDN w:val="0"/>
      <w:adjustRightInd w:val="0"/>
    </w:pPr>
  </w:style>
  <w:style w:type="paragraph" w:styleId="BalloonText">
    <w:name w:val="Balloon Text"/>
    <w:basedOn w:val="Normal"/>
    <w:semiHidden/>
    <w:rsid w:val="00C04D31"/>
    <w:rPr>
      <w:rFonts w:ascii="Tahoma" w:hAnsi="Tahoma" w:cs="Tahoma"/>
      <w:sz w:val="16"/>
      <w:szCs w:val="16"/>
    </w:rPr>
  </w:style>
  <w:style w:type="paragraph" w:styleId="BodyText">
    <w:name w:val="Body Text"/>
    <w:basedOn w:val="Normal"/>
    <w:rsid w:val="005E3C14"/>
    <w:pPr>
      <w:spacing w:after="120"/>
    </w:pPr>
  </w:style>
  <w:style w:type="character" w:styleId="CommentReference">
    <w:name w:val="annotation reference"/>
    <w:basedOn w:val="DefaultParagraphFont"/>
    <w:semiHidden/>
    <w:rsid w:val="00A12B0C"/>
    <w:rPr>
      <w:sz w:val="16"/>
      <w:szCs w:val="16"/>
    </w:rPr>
  </w:style>
  <w:style w:type="paragraph" w:styleId="CommentText">
    <w:name w:val="annotation text"/>
    <w:basedOn w:val="Normal"/>
    <w:semiHidden/>
    <w:rsid w:val="00A12B0C"/>
    <w:rPr>
      <w:sz w:val="20"/>
      <w:szCs w:val="20"/>
    </w:rPr>
  </w:style>
  <w:style w:type="paragraph" w:styleId="CommentSubject">
    <w:name w:val="annotation subject"/>
    <w:basedOn w:val="CommentText"/>
    <w:next w:val="CommentText"/>
    <w:semiHidden/>
    <w:rsid w:val="00A12B0C"/>
    <w:rPr>
      <w:b/>
      <w:bCs/>
    </w:rPr>
  </w:style>
  <w:style w:type="paragraph" w:customStyle="1" w:styleId="Letter">
    <w:name w:val="Letter"/>
    <w:basedOn w:val="Normal"/>
    <w:rsid w:val="008B2375"/>
    <w:rPr>
      <w:rFonts w:ascii="Arial" w:hAnsi="Arial"/>
      <w:sz w:val="22"/>
      <w:szCs w:val="20"/>
    </w:rPr>
  </w:style>
  <w:style w:type="character" w:styleId="FollowedHyperlink">
    <w:name w:val="FollowedHyperlink"/>
    <w:basedOn w:val="DefaultParagraphFont"/>
    <w:rsid w:val="00007EF3"/>
    <w:rPr>
      <w:color w:val="800080" w:themeColor="followedHyperlink"/>
      <w:u w:val="single"/>
    </w:rPr>
  </w:style>
  <w:style w:type="paragraph" w:styleId="ListParagraph">
    <w:name w:val="List Paragraph"/>
    <w:basedOn w:val="Normal"/>
    <w:uiPriority w:val="34"/>
    <w:qFormat/>
    <w:rsid w:val="00F865D1"/>
    <w:pPr>
      <w:ind w:left="720"/>
      <w:contextualSpacing/>
    </w:pPr>
  </w:style>
  <w:style w:type="character" w:customStyle="1" w:styleId="UnresolvedMention1">
    <w:name w:val="Unresolved Mention1"/>
    <w:basedOn w:val="DefaultParagraphFont"/>
    <w:uiPriority w:val="99"/>
    <w:semiHidden/>
    <w:unhideWhenUsed/>
    <w:rsid w:val="00681DA3"/>
    <w:rPr>
      <w:color w:val="808080"/>
      <w:shd w:val="clear" w:color="auto" w:fill="E6E6E6"/>
    </w:rPr>
  </w:style>
  <w:style w:type="character" w:customStyle="1" w:styleId="apple-converted-space">
    <w:name w:val="apple-converted-space"/>
    <w:basedOn w:val="DefaultParagraphFont"/>
    <w:rsid w:val="004B0E01"/>
  </w:style>
  <w:style w:type="paragraph" w:styleId="Header">
    <w:name w:val="header"/>
    <w:basedOn w:val="Normal"/>
    <w:link w:val="HeaderChar"/>
    <w:unhideWhenUsed/>
    <w:rsid w:val="000B4189"/>
    <w:pPr>
      <w:tabs>
        <w:tab w:val="center" w:pos="4680"/>
        <w:tab w:val="right" w:pos="9360"/>
      </w:tabs>
    </w:pPr>
  </w:style>
  <w:style w:type="character" w:customStyle="1" w:styleId="HeaderChar">
    <w:name w:val="Header Char"/>
    <w:basedOn w:val="DefaultParagraphFont"/>
    <w:link w:val="Header"/>
    <w:rsid w:val="000B41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3562">
      <w:bodyDiv w:val="1"/>
      <w:marLeft w:val="0"/>
      <w:marRight w:val="0"/>
      <w:marTop w:val="0"/>
      <w:marBottom w:val="0"/>
      <w:divBdr>
        <w:top w:val="none" w:sz="0" w:space="0" w:color="auto"/>
        <w:left w:val="none" w:sz="0" w:space="0" w:color="auto"/>
        <w:bottom w:val="none" w:sz="0" w:space="0" w:color="auto"/>
        <w:right w:val="none" w:sz="0" w:space="0" w:color="auto"/>
      </w:divBdr>
      <w:divsChild>
        <w:div w:id="1200432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5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8495">
      <w:bodyDiv w:val="1"/>
      <w:marLeft w:val="0"/>
      <w:marRight w:val="0"/>
      <w:marTop w:val="0"/>
      <w:marBottom w:val="0"/>
      <w:divBdr>
        <w:top w:val="none" w:sz="0" w:space="0" w:color="auto"/>
        <w:left w:val="none" w:sz="0" w:space="0" w:color="auto"/>
        <w:bottom w:val="none" w:sz="0" w:space="0" w:color="auto"/>
        <w:right w:val="none" w:sz="0" w:space="0" w:color="auto"/>
      </w:divBdr>
    </w:div>
    <w:div w:id="388190300">
      <w:bodyDiv w:val="1"/>
      <w:marLeft w:val="0"/>
      <w:marRight w:val="0"/>
      <w:marTop w:val="0"/>
      <w:marBottom w:val="0"/>
      <w:divBdr>
        <w:top w:val="none" w:sz="0" w:space="0" w:color="auto"/>
        <w:left w:val="none" w:sz="0" w:space="0" w:color="auto"/>
        <w:bottom w:val="none" w:sz="0" w:space="0" w:color="auto"/>
        <w:right w:val="none" w:sz="0" w:space="0" w:color="auto"/>
      </w:divBdr>
    </w:div>
    <w:div w:id="480393290">
      <w:bodyDiv w:val="1"/>
      <w:marLeft w:val="0"/>
      <w:marRight w:val="0"/>
      <w:marTop w:val="0"/>
      <w:marBottom w:val="0"/>
      <w:divBdr>
        <w:top w:val="none" w:sz="0" w:space="0" w:color="auto"/>
        <w:left w:val="none" w:sz="0" w:space="0" w:color="auto"/>
        <w:bottom w:val="none" w:sz="0" w:space="0" w:color="auto"/>
        <w:right w:val="none" w:sz="0" w:space="0" w:color="auto"/>
      </w:divBdr>
      <w:divsChild>
        <w:div w:id="111090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9090">
      <w:bodyDiv w:val="1"/>
      <w:marLeft w:val="0"/>
      <w:marRight w:val="0"/>
      <w:marTop w:val="0"/>
      <w:marBottom w:val="0"/>
      <w:divBdr>
        <w:top w:val="none" w:sz="0" w:space="0" w:color="auto"/>
        <w:left w:val="none" w:sz="0" w:space="0" w:color="auto"/>
        <w:bottom w:val="none" w:sz="0" w:space="0" w:color="auto"/>
        <w:right w:val="none" w:sz="0" w:space="0" w:color="auto"/>
      </w:divBdr>
      <w:divsChild>
        <w:div w:id="205527062">
          <w:marLeft w:val="0"/>
          <w:marRight w:val="0"/>
          <w:marTop w:val="0"/>
          <w:marBottom w:val="0"/>
          <w:divBdr>
            <w:top w:val="none" w:sz="0" w:space="0" w:color="auto"/>
            <w:left w:val="none" w:sz="0" w:space="0" w:color="auto"/>
            <w:bottom w:val="none" w:sz="0" w:space="0" w:color="auto"/>
            <w:right w:val="none" w:sz="0" w:space="0" w:color="auto"/>
          </w:divBdr>
        </w:div>
      </w:divsChild>
    </w:div>
    <w:div w:id="788012126">
      <w:bodyDiv w:val="1"/>
      <w:marLeft w:val="0"/>
      <w:marRight w:val="0"/>
      <w:marTop w:val="0"/>
      <w:marBottom w:val="0"/>
      <w:divBdr>
        <w:top w:val="none" w:sz="0" w:space="0" w:color="auto"/>
        <w:left w:val="none" w:sz="0" w:space="0" w:color="auto"/>
        <w:bottom w:val="none" w:sz="0" w:space="0" w:color="auto"/>
        <w:right w:val="none" w:sz="0" w:space="0" w:color="auto"/>
      </w:divBdr>
    </w:div>
    <w:div w:id="817574165">
      <w:bodyDiv w:val="1"/>
      <w:marLeft w:val="0"/>
      <w:marRight w:val="0"/>
      <w:marTop w:val="0"/>
      <w:marBottom w:val="0"/>
      <w:divBdr>
        <w:top w:val="none" w:sz="0" w:space="0" w:color="auto"/>
        <w:left w:val="none" w:sz="0" w:space="0" w:color="auto"/>
        <w:bottom w:val="none" w:sz="0" w:space="0" w:color="auto"/>
        <w:right w:val="none" w:sz="0" w:space="0" w:color="auto"/>
      </w:divBdr>
    </w:div>
    <w:div w:id="820541284">
      <w:bodyDiv w:val="1"/>
      <w:marLeft w:val="0"/>
      <w:marRight w:val="0"/>
      <w:marTop w:val="0"/>
      <w:marBottom w:val="0"/>
      <w:divBdr>
        <w:top w:val="none" w:sz="0" w:space="0" w:color="auto"/>
        <w:left w:val="none" w:sz="0" w:space="0" w:color="auto"/>
        <w:bottom w:val="none" w:sz="0" w:space="0" w:color="auto"/>
        <w:right w:val="none" w:sz="0" w:space="0" w:color="auto"/>
      </w:divBdr>
    </w:div>
    <w:div w:id="922491061">
      <w:bodyDiv w:val="1"/>
      <w:marLeft w:val="0"/>
      <w:marRight w:val="0"/>
      <w:marTop w:val="0"/>
      <w:marBottom w:val="0"/>
      <w:divBdr>
        <w:top w:val="none" w:sz="0" w:space="0" w:color="auto"/>
        <w:left w:val="none" w:sz="0" w:space="0" w:color="auto"/>
        <w:bottom w:val="none" w:sz="0" w:space="0" w:color="auto"/>
        <w:right w:val="none" w:sz="0" w:space="0" w:color="auto"/>
      </w:divBdr>
      <w:divsChild>
        <w:div w:id="362630111">
          <w:marLeft w:val="0"/>
          <w:marRight w:val="0"/>
          <w:marTop w:val="0"/>
          <w:marBottom w:val="0"/>
          <w:divBdr>
            <w:top w:val="none" w:sz="0" w:space="0" w:color="auto"/>
            <w:left w:val="none" w:sz="0" w:space="0" w:color="auto"/>
            <w:bottom w:val="none" w:sz="0" w:space="0" w:color="auto"/>
            <w:right w:val="none" w:sz="0" w:space="0" w:color="auto"/>
          </w:divBdr>
        </w:div>
      </w:divsChild>
    </w:div>
    <w:div w:id="989671597">
      <w:bodyDiv w:val="1"/>
      <w:marLeft w:val="0"/>
      <w:marRight w:val="0"/>
      <w:marTop w:val="0"/>
      <w:marBottom w:val="0"/>
      <w:divBdr>
        <w:top w:val="none" w:sz="0" w:space="0" w:color="auto"/>
        <w:left w:val="none" w:sz="0" w:space="0" w:color="auto"/>
        <w:bottom w:val="none" w:sz="0" w:space="0" w:color="auto"/>
        <w:right w:val="none" w:sz="0" w:space="0" w:color="auto"/>
      </w:divBdr>
      <w:divsChild>
        <w:div w:id="75132744">
          <w:marLeft w:val="0"/>
          <w:marRight w:val="0"/>
          <w:marTop w:val="0"/>
          <w:marBottom w:val="0"/>
          <w:divBdr>
            <w:top w:val="none" w:sz="0" w:space="0" w:color="auto"/>
            <w:left w:val="none" w:sz="0" w:space="0" w:color="auto"/>
            <w:bottom w:val="none" w:sz="0" w:space="0" w:color="auto"/>
            <w:right w:val="none" w:sz="0" w:space="0" w:color="auto"/>
          </w:divBdr>
        </w:div>
      </w:divsChild>
    </w:div>
    <w:div w:id="1364285482">
      <w:bodyDiv w:val="1"/>
      <w:marLeft w:val="0"/>
      <w:marRight w:val="0"/>
      <w:marTop w:val="0"/>
      <w:marBottom w:val="0"/>
      <w:divBdr>
        <w:top w:val="none" w:sz="0" w:space="0" w:color="auto"/>
        <w:left w:val="none" w:sz="0" w:space="0" w:color="auto"/>
        <w:bottom w:val="none" w:sz="0" w:space="0" w:color="auto"/>
        <w:right w:val="none" w:sz="0" w:space="0" w:color="auto"/>
      </w:divBdr>
      <w:divsChild>
        <w:div w:id="908225008">
          <w:marLeft w:val="576"/>
          <w:marRight w:val="0"/>
          <w:marTop w:val="120"/>
          <w:marBottom w:val="0"/>
          <w:divBdr>
            <w:top w:val="none" w:sz="0" w:space="0" w:color="auto"/>
            <w:left w:val="none" w:sz="0" w:space="0" w:color="auto"/>
            <w:bottom w:val="none" w:sz="0" w:space="0" w:color="auto"/>
            <w:right w:val="none" w:sz="0" w:space="0" w:color="auto"/>
          </w:divBdr>
        </w:div>
        <w:div w:id="531306633">
          <w:marLeft w:val="576"/>
          <w:marRight w:val="0"/>
          <w:marTop w:val="120"/>
          <w:marBottom w:val="0"/>
          <w:divBdr>
            <w:top w:val="none" w:sz="0" w:space="0" w:color="auto"/>
            <w:left w:val="none" w:sz="0" w:space="0" w:color="auto"/>
            <w:bottom w:val="none" w:sz="0" w:space="0" w:color="auto"/>
            <w:right w:val="none" w:sz="0" w:space="0" w:color="auto"/>
          </w:divBdr>
        </w:div>
        <w:div w:id="852647724">
          <w:marLeft w:val="576"/>
          <w:marRight w:val="0"/>
          <w:marTop w:val="120"/>
          <w:marBottom w:val="0"/>
          <w:divBdr>
            <w:top w:val="none" w:sz="0" w:space="0" w:color="auto"/>
            <w:left w:val="none" w:sz="0" w:space="0" w:color="auto"/>
            <w:bottom w:val="none" w:sz="0" w:space="0" w:color="auto"/>
            <w:right w:val="none" w:sz="0" w:space="0" w:color="auto"/>
          </w:divBdr>
        </w:div>
      </w:divsChild>
    </w:div>
    <w:div w:id="1445156848">
      <w:bodyDiv w:val="1"/>
      <w:marLeft w:val="0"/>
      <w:marRight w:val="0"/>
      <w:marTop w:val="0"/>
      <w:marBottom w:val="0"/>
      <w:divBdr>
        <w:top w:val="none" w:sz="0" w:space="0" w:color="auto"/>
        <w:left w:val="none" w:sz="0" w:space="0" w:color="auto"/>
        <w:bottom w:val="none" w:sz="0" w:space="0" w:color="auto"/>
        <w:right w:val="none" w:sz="0" w:space="0" w:color="auto"/>
      </w:divBdr>
    </w:div>
    <w:div w:id="1522821963">
      <w:bodyDiv w:val="1"/>
      <w:marLeft w:val="0"/>
      <w:marRight w:val="0"/>
      <w:marTop w:val="0"/>
      <w:marBottom w:val="0"/>
      <w:divBdr>
        <w:top w:val="none" w:sz="0" w:space="0" w:color="auto"/>
        <w:left w:val="none" w:sz="0" w:space="0" w:color="auto"/>
        <w:bottom w:val="none" w:sz="0" w:space="0" w:color="auto"/>
        <w:right w:val="none" w:sz="0" w:space="0" w:color="auto"/>
      </w:divBdr>
      <w:divsChild>
        <w:div w:id="1113866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025625">
              <w:marLeft w:val="0"/>
              <w:marRight w:val="0"/>
              <w:marTop w:val="0"/>
              <w:marBottom w:val="0"/>
              <w:divBdr>
                <w:top w:val="none" w:sz="0" w:space="0" w:color="auto"/>
                <w:left w:val="none" w:sz="0" w:space="0" w:color="auto"/>
                <w:bottom w:val="none" w:sz="0" w:space="0" w:color="auto"/>
                <w:right w:val="none" w:sz="0" w:space="0" w:color="auto"/>
              </w:divBdr>
              <w:divsChild>
                <w:div w:id="1600337306">
                  <w:marLeft w:val="0"/>
                  <w:marRight w:val="0"/>
                  <w:marTop w:val="0"/>
                  <w:marBottom w:val="0"/>
                  <w:divBdr>
                    <w:top w:val="none" w:sz="0" w:space="0" w:color="auto"/>
                    <w:left w:val="none" w:sz="0" w:space="0" w:color="auto"/>
                    <w:bottom w:val="none" w:sz="0" w:space="0" w:color="auto"/>
                    <w:right w:val="none" w:sz="0" w:space="0" w:color="auto"/>
                  </w:divBdr>
                  <w:divsChild>
                    <w:div w:id="743382120">
                      <w:marLeft w:val="0"/>
                      <w:marRight w:val="0"/>
                      <w:marTop w:val="0"/>
                      <w:marBottom w:val="0"/>
                      <w:divBdr>
                        <w:top w:val="none" w:sz="0" w:space="0" w:color="auto"/>
                        <w:left w:val="none" w:sz="0" w:space="0" w:color="auto"/>
                        <w:bottom w:val="none" w:sz="0" w:space="0" w:color="auto"/>
                        <w:right w:val="none" w:sz="0" w:space="0" w:color="auto"/>
                      </w:divBdr>
                      <w:divsChild>
                        <w:div w:id="157431764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31486530">
                              <w:marLeft w:val="0"/>
                              <w:marRight w:val="0"/>
                              <w:marTop w:val="0"/>
                              <w:marBottom w:val="0"/>
                              <w:divBdr>
                                <w:top w:val="none" w:sz="0" w:space="0" w:color="auto"/>
                                <w:left w:val="none" w:sz="0" w:space="0" w:color="auto"/>
                                <w:bottom w:val="none" w:sz="0" w:space="0" w:color="auto"/>
                                <w:right w:val="none" w:sz="0" w:space="0" w:color="auto"/>
                              </w:divBdr>
                              <w:divsChild>
                                <w:div w:id="2059742012">
                                  <w:marLeft w:val="0"/>
                                  <w:marRight w:val="0"/>
                                  <w:marTop w:val="0"/>
                                  <w:marBottom w:val="0"/>
                                  <w:divBdr>
                                    <w:top w:val="none" w:sz="0" w:space="0" w:color="auto"/>
                                    <w:left w:val="none" w:sz="0" w:space="0" w:color="auto"/>
                                    <w:bottom w:val="none" w:sz="0" w:space="0" w:color="auto"/>
                                    <w:right w:val="none" w:sz="0" w:space="0" w:color="auto"/>
                                  </w:divBdr>
                                  <w:divsChild>
                                    <w:div w:id="751897344">
                                      <w:marLeft w:val="0"/>
                                      <w:marRight w:val="0"/>
                                      <w:marTop w:val="0"/>
                                      <w:marBottom w:val="0"/>
                                      <w:divBdr>
                                        <w:top w:val="none" w:sz="0" w:space="0" w:color="auto"/>
                                        <w:left w:val="none" w:sz="0" w:space="0" w:color="auto"/>
                                        <w:bottom w:val="none" w:sz="0" w:space="0" w:color="auto"/>
                                        <w:right w:val="none" w:sz="0" w:space="0" w:color="auto"/>
                                      </w:divBdr>
                                      <w:divsChild>
                                        <w:div w:id="1663777994">
                                          <w:marLeft w:val="0"/>
                                          <w:marRight w:val="0"/>
                                          <w:marTop w:val="0"/>
                                          <w:marBottom w:val="0"/>
                                          <w:divBdr>
                                            <w:top w:val="none" w:sz="0" w:space="0" w:color="auto"/>
                                            <w:left w:val="none" w:sz="0" w:space="0" w:color="auto"/>
                                            <w:bottom w:val="none" w:sz="0" w:space="0" w:color="auto"/>
                                            <w:right w:val="none" w:sz="0" w:space="0" w:color="auto"/>
                                          </w:divBdr>
                                          <w:divsChild>
                                            <w:div w:id="76808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122674">
                                                  <w:marLeft w:val="0"/>
                                                  <w:marRight w:val="0"/>
                                                  <w:marTop w:val="0"/>
                                                  <w:marBottom w:val="0"/>
                                                  <w:divBdr>
                                                    <w:top w:val="none" w:sz="0" w:space="0" w:color="auto"/>
                                                    <w:left w:val="none" w:sz="0" w:space="0" w:color="auto"/>
                                                    <w:bottom w:val="none" w:sz="0" w:space="0" w:color="auto"/>
                                                    <w:right w:val="none" w:sz="0" w:space="0" w:color="auto"/>
                                                  </w:divBdr>
                                                  <w:divsChild>
                                                    <w:div w:id="1986428531">
                                                      <w:marLeft w:val="0"/>
                                                      <w:marRight w:val="0"/>
                                                      <w:marTop w:val="0"/>
                                                      <w:marBottom w:val="0"/>
                                                      <w:divBdr>
                                                        <w:top w:val="none" w:sz="0" w:space="0" w:color="auto"/>
                                                        <w:left w:val="none" w:sz="0" w:space="0" w:color="auto"/>
                                                        <w:bottom w:val="none" w:sz="0" w:space="0" w:color="auto"/>
                                                        <w:right w:val="none" w:sz="0" w:space="0" w:color="auto"/>
                                                      </w:divBdr>
                                                      <w:divsChild>
                                                        <w:div w:id="1960254729">
                                                          <w:marLeft w:val="0"/>
                                                          <w:marRight w:val="0"/>
                                                          <w:marTop w:val="0"/>
                                                          <w:marBottom w:val="0"/>
                                                          <w:divBdr>
                                                            <w:top w:val="none" w:sz="0" w:space="0" w:color="auto"/>
                                                            <w:left w:val="none" w:sz="0" w:space="0" w:color="auto"/>
                                                            <w:bottom w:val="none" w:sz="0" w:space="0" w:color="auto"/>
                                                            <w:right w:val="none" w:sz="0" w:space="0" w:color="auto"/>
                                                          </w:divBdr>
                                                          <w:divsChild>
                                                            <w:div w:id="20753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238733">
      <w:bodyDiv w:val="1"/>
      <w:marLeft w:val="0"/>
      <w:marRight w:val="0"/>
      <w:marTop w:val="0"/>
      <w:marBottom w:val="0"/>
      <w:divBdr>
        <w:top w:val="none" w:sz="0" w:space="0" w:color="auto"/>
        <w:left w:val="none" w:sz="0" w:space="0" w:color="auto"/>
        <w:bottom w:val="none" w:sz="0" w:space="0" w:color="auto"/>
        <w:right w:val="none" w:sz="0" w:space="0" w:color="auto"/>
      </w:divBdr>
    </w:div>
    <w:div w:id="1666779682">
      <w:bodyDiv w:val="1"/>
      <w:marLeft w:val="0"/>
      <w:marRight w:val="0"/>
      <w:marTop w:val="0"/>
      <w:marBottom w:val="0"/>
      <w:divBdr>
        <w:top w:val="none" w:sz="0" w:space="0" w:color="auto"/>
        <w:left w:val="none" w:sz="0" w:space="0" w:color="auto"/>
        <w:bottom w:val="none" w:sz="0" w:space="0" w:color="auto"/>
        <w:right w:val="none" w:sz="0" w:space="0" w:color="auto"/>
      </w:divBdr>
      <w:divsChild>
        <w:div w:id="127948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51261">
              <w:marLeft w:val="0"/>
              <w:marRight w:val="0"/>
              <w:marTop w:val="0"/>
              <w:marBottom w:val="0"/>
              <w:divBdr>
                <w:top w:val="none" w:sz="0" w:space="0" w:color="auto"/>
                <w:left w:val="none" w:sz="0" w:space="0" w:color="auto"/>
                <w:bottom w:val="none" w:sz="0" w:space="0" w:color="auto"/>
                <w:right w:val="none" w:sz="0" w:space="0" w:color="auto"/>
              </w:divBdr>
              <w:divsChild>
                <w:div w:id="624046929">
                  <w:marLeft w:val="0"/>
                  <w:marRight w:val="0"/>
                  <w:marTop w:val="0"/>
                  <w:marBottom w:val="0"/>
                  <w:divBdr>
                    <w:top w:val="none" w:sz="0" w:space="0" w:color="auto"/>
                    <w:left w:val="none" w:sz="0" w:space="0" w:color="auto"/>
                    <w:bottom w:val="none" w:sz="0" w:space="0" w:color="auto"/>
                    <w:right w:val="none" w:sz="0" w:space="0" w:color="auto"/>
                  </w:divBdr>
                  <w:divsChild>
                    <w:div w:id="1866359182">
                      <w:marLeft w:val="0"/>
                      <w:marRight w:val="0"/>
                      <w:marTop w:val="0"/>
                      <w:marBottom w:val="0"/>
                      <w:divBdr>
                        <w:top w:val="none" w:sz="0" w:space="0" w:color="auto"/>
                        <w:left w:val="none" w:sz="0" w:space="0" w:color="auto"/>
                        <w:bottom w:val="none" w:sz="0" w:space="0" w:color="auto"/>
                        <w:right w:val="none" w:sz="0" w:space="0" w:color="auto"/>
                      </w:divBdr>
                      <w:divsChild>
                        <w:div w:id="186247354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4303659">
                              <w:marLeft w:val="0"/>
                              <w:marRight w:val="0"/>
                              <w:marTop w:val="0"/>
                              <w:marBottom w:val="0"/>
                              <w:divBdr>
                                <w:top w:val="none" w:sz="0" w:space="0" w:color="auto"/>
                                <w:left w:val="none" w:sz="0" w:space="0" w:color="auto"/>
                                <w:bottom w:val="none" w:sz="0" w:space="0" w:color="auto"/>
                                <w:right w:val="none" w:sz="0" w:space="0" w:color="auto"/>
                              </w:divBdr>
                              <w:divsChild>
                                <w:div w:id="1535460818">
                                  <w:marLeft w:val="0"/>
                                  <w:marRight w:val="0"/>
                                  <w:marTop w:val="0"/>
                                  <w:marBottom w:val="0"/>
                                  <w:divBdr>
                                    <w:top w:val="none" w:sz="0" w:space="0" w:color="auto"/>
                                    <w:left w:val="none" w:sz="0" w:space="0" w:color="auto"/>
                                    <w:bottom w:val="none" w:sz="0" w:space="0" w:color="auto"/>
                                    <w:right w:val="none" w:sz="0" w:space="0" w:color="auto"/>
                                  </w:divBdr>
                                  <w:divsChild>
                                    <w:div w:id="2134975036">
                                      <w:marLeft w:val="0"/>
                                      <w:marRight w:val="0"/>
                                      <w:marTop w:val="0"/>
                                      <w:marBottom w:val="0"/>
                                      <w:divBdr>
                                        <w:top w:val="none" w:sz="0" w:space="0" w:color="auto"/>
                                        <w:left w:val="none" w:sz="0" w:space="0" w:color="auto"/>
                                        <w:bottom w:val="none" w:sz="0" w:space="0" w:color="auto"/>
                                        <w:right w:val="none" w:sz="0" w:space="0" w:color="auto"/>
                                      </w:divBdr>
                                      <w:divsChild>
                                        <w:div w:id="1082531999">
                                          <w:marLeft w:val="0"/>
                                          <w:marRight w:val="0"/>
                                          <w:marTop w:val="0"/>
                                          <w:marBottom w:val="0"/>
                                          <w:divBdr>
                                            <w:top w:val="none" w:sz="0" w:space="0" w:color="auto"/>
                                            <w:left w:val="none" w:sz="0" w:space="0" w:color="auto"/>
                                            <w:bottom w:val="none" w:sz="0" w:space="0" w:color="auto"/>
                                            <w:right w:val="none" w:sz="0" w:space="0" w:color="auto"/>
                                          </w:divBdr>
                                          <w:divsChild>
                                            <w:div w:id="123334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79240">
                                                  <w:marLeft w:val="0"/>
                                                  <w:marRight w:val="0"/>
                                                  <w:marTop w:val="0"/>
                                                  <w:marBottom w:val="0"/>
                                                  <w:divBdr>
                                                    <w:top w:val="none" w:sz="0" w:space="0" w:color="auto"/>
                                                    <w:left w:val="none" w:sz="0" w:space="0" w:color="auto"/>
                                                    <w:bottom w:val="none" w:sz="0" w:space="0" w:color="auto"/>
                                                    <w:right w:val="none" w:sz="0" w:space="0" w:color="auto"/>
                                                  </w:divBdr>
                                                  <w:divsChild>
                                                    <w:div w:id="1098142732">
                                                      <w:marLeft w:val="0"/>
                                                      <w:marRight w:val="0"/>
                                                      <w:marTop w:val="0"/>
                                                      <w:marBottom w:val="0"/>
                                                      <w:divBdr>
                                                        <w:top w:val="none" w:sz="0" w:space="0" w:color="auto"/>
                                                        <w:left w:val="none" w:sz="0" w:space="0" w:color="auto"/>
                                                        <w:bottom w:val="none" w:sz="0" w:space="0" w:color="auto"/>
                                                        <w:right w:val="none" w:sz="0" w:space="0" w:color="auto"/>
                                                      </w:divBdr>
                                                      <w:divsChild>
                                                        <w:div w:id="1605066590">
                                                          <w:marLeft w:val="0"/>
                                                          <w:marRight w:val="0"/>
                                                          <w:marTop w:val="0"/>
                                                          <w:marBottom w:val="0"/>
                                                          <w:divBdr>
                                                            <w:top w:val="none" w:sz="0" w:space="0" w:color="auto"/>
                                                            <w:left w:val="none" w:sz="0" w:space="0" w:color="auto"/>
                                                            <w:bottom w:val="none" w:sz="0" w:space="0" w:color="auto"/>
                                                            <w:right w:val="none" w:sz="0" w:space="0" w:color="auto"/>
                                                          </w:divBdr>
                                                          <w:divsChild>
                                                            <w:div w:id="2576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474946">
      <w:bodyDiv w:val="1"/>
      <w:marLeft w:val="0"/>
      <w:marRight w:val="0"/>
      <w:marTop w:val="0"/>
      <w:marBottom w:val="0"/>
      <w:divBdr>
        <w:top w:val="none" w:sz="0" w:space="0" w:color="auto"/>
        <w:left w:val="none" w:sz="0" w:space="0" w:color="auto"/>
        <w:bottom w:val="none" w:sz="0" w:space="0" w:color="auto"/>
        <w:right w:val="none" w:sz="0" w:space="0" w:color="auto"/>
      </w:divBdr>
    </w:div>
    <w:div w:id="2050521861">
      <w:bodyDiv w:val="1"/>
      <w:marLeft w:val="0"/>
      <w:marRight w:val="0"/>
      <w:marTop w:val="0"/>
      <w:marBottom w:val="0"/>
      <w:divBdr>
        <w:top w:val="none" w:sz="0" w:space="0" w:color="auto"/>
        <w:left w:val="none" w:sz="0" w:space="0" w:color="auto"/>
        <w:bottom w:val="none" w:sz="0" w:space="0" w:color="auto"/>
        <w:right w:val="none" w:sz="0" w:space="0" w:color="auto"/>
      </w:divBdr>
      <w:divsChild>
        <w:div w:id="2080323437">
          <w:marLeft w:val="0"/>
          <w:marRight w:val="0"/>
          <w:marTop w:val="0"/>
          <w:marBottom w:val="0"/>
          <w:divBdr>
            <w:top w:val="none" w:sz="0" w:space="0" w:color="auto"/>
            <w:left w:val="none" w:sz="0" w:space="0" w:color="auto"/>
            <w:bottom w:val="none" w:sz="0" w:space="0" w:color="auto"/>
            <w:right w:val="none" w:sz="0" w:space="0" w:color="auto"/>
          </w:divBdr>
        </w:div>
      </w:divsChild>
    </w:div>
    <w:div w:id="20771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arlson@gsb.columbia.edu" TargetMode="External"/><Relationship Id="rId13" Type="http://schemas.openxmlformats.org/officeDocument/2006/relationships/hyperlink" Target="https://justcapital.com/" TargetMode="External"/><Relationship Id="rId18" Type="http://schemas.openxmlformats.org/officeDocument/2006/relationships/hyperlink" Target="http://www8.gsb.columbia.edu/researcharchive/articles/5392" TargetMode="External"/><Relationship Id="rId26" Type="http://schemas.openxmlformats.org/officeDocument/2006/relationships/hyperlink" Target="https://thebrooklynproject.consensys.net/" TargetMode="External"/><Relationship Id="rId3" Type="http://schemas.openxmlformats.org/officeDocument/2006/relationships/styles" Target="styles.xml"/><Relationship Id="rId21" Type="http://schemas.openxmlformats.org/officeDocument/2006/relationships/hyperlink" Target="https://www.opensecrets.org/resources/dollarocracy/index.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ustcapital.com/about/team/martin-whittaker/" TargetMode="External"/><Relationship Id="rId17" Type="http://schemas.openxmlformats.org/officeDocument/2006/relationships/hyperlink" Target="https://review.chicagobooth.edu/magazine/spring-2015/do-quotas-for-corporate-boards-help-women-advance" TargetMode="External"/><Relationship Id="rId25" Type="http://schemas.openxmlformats.org/officeDocument/2006/relationships/hyperlink" Target="https://www.crunchbase.com/organization/consensus-system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sj.com/articles/california-becomes-first-state-to-mandate-female-board-directors-1538341932" TargetMode="External"/><Relationship Id="rId20" Type="http://schemas.openxmlformats.org/officeDocument/2006/relationships/hyperlink" Target="https://www.youtube.com/watch?v=mGnz-w9p5FU" TargetMode="External"/><Relationship Id="rId29" Type="http://schemas.openxmlformats.org/officeDocument/2006/relationships/hyperlink" Target="https://en.wikipedia.org/wiki/Sunil_Gula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governance.com/esg/rankings/governance-qualityscore/" TargetMode="External"/><Relationship Id="rId24" Type="http://schemas.openxmlformats.org/officeDocument/2006/relationships/hyperlink" Target="https://calendly.com/vanessa-grell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lackrock.com/corporate/investor-relations/larry-fink-ceo-letter" TargetMode="External"/><Relationship Id="rId23" Type="http://schemas.openxmlformats.org/officeDocument/2006/relationships/hyperlink" Target="https://www.jstor.org/stable/20788314?seq=35" TargetMode="External"/><Relationship Id="rId28" Type="http://schemas.openxmlformats.org/officeDocument/2006/relationships/hyperlink" Target="https://bitcoin.org/bitcoin.pdf" TargetMode="External"/><Relationship Id="rId10" Type="http://schemas.openxmlformats.org/officeDocument/2006/relationships/hyperlink" Target="https://www.youtube.com/watch?v=l--anUZPoBU" TargetMode="External"/><Relationship Id="rId19" Type="http://schemas.openxmlformats.org/officeDocument/2006/relationships/hyperlink" Target="http://poptech.org/popcasts/donnel_baird_energy_financing" TargetMode="External"/><Relationship Id="rId31" Type="http://schemas.openxmlformats.org/officeDocument/2006/relationships/hyperlink" Target="http://www.fifa.com/governance/how-fifa-works/" TargetMode="External"/><Relationship Id="rId4" Type="http://schemas.openxmlformats.org/officeDocument/2006/relationships/settings" Target="settings.xml"/><Relationship Id="rId9" Type="http://schemas.openxmlformats.org/officeDocument/2006/relationships/hyperlink" Target="mailto:wj2006@columbia.edu" TargetMode="External"/><Relationship Id="rId14" Type="http://schemas.openxmlformats.org/officeDocument/2006/relationships/hyperlink" Target="https://justcapital.com/2017-rankings/" TargetMode="External"/><Relationship Id="rId22" Type="http://schemas.openxmlformats.org/officeDocument/2006/relationships/hyperlink" Target="https://www.opensecrets.org/resources/10things/08.php" TargetMode="External"/><Relationship Id="rId27" Type="http://schemas.openxmlformats.org/officeDocument/2006/relationships/hyperlink" Target="https://www.blockchainforsocialimpact.com/" TargetMode="External"/><Relationship Id="rId30" Type="http://schemas.openxmlformats.org/officeDocument/2006/relationships/hyperlink" Target="http://www.ussoccer.com/about/governanc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E11B-F9DC-4D8E-8597-4CD5C4D6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3036</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July 21, 2003</vt:lpstr>
    </vt:vector>
  </TitlesOfParts>
  <Company>Columbia Business School</Company>
  <LinksUpToDate>false</LinksUpToDate>
  <CharactersWithSpaces>20886</CharactersWithSpaces>
  <SharedDoc>false</SharedDoc>
  <HLinks>
    <vt:vector size="6" baseType="variant">
      <vt:variant>
        <vt:i4>2621512</vt:i4>
      </vt:variant>
      <vt:variant>
        <vt:i4>0</vt:i4>
      </vt:variant>
      <vt:variant>
        <vt:i4>0</vt:i4>
      </vt:variant>
      <vt:variant>
        <vt:i4>5</vt:i4>
      </vt:variant>
      <vt:variant>
        <vt:lpwstr>mailto:fre1@columbia.edu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2003</dc:title>
  <dc:creator>franklin r. edwards</dc:creator>
  <cp:lastModifiedBy>Hardwick, Sean</cp:lastModifiedBy>
  <cp:revision>3</cp:revision>
  <cp:lastPrinted>2019-01-27T23:24:00Z</cp:lastPrinted>
  <dcterms:created xsi:type="dcterms:W3CDTF">2019-01-29T17:35:00Z</dcterms:created>
  <dcterms:modified xsi:type="dcterms:W3CDTF">2019-03-15T20:47:00Z</dcterms:modified>
</cp:coreProperties>
</file>