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5C70" w14:textId="77777777" w:rsidR="00A7738F" w:rsidRPr="00532A8F" w:rsidRDefault="0055681B" w:rsidP="000B236B">
      <w:pPr>
        <w:jc w:val="center"/>
        <w:rPr>
          <w:b/>
        </w:rPr>
      </w:pPr>
      <w:bookmarkStart w:id="0" w:name="_GoBack"/>
      <w:bookmarkEnd w:id="0"/>
      <w:r>
        <w:rPr>
          <w:b/>
        </w:rPr>
        <w:t>Statistical Modeling and Decision Making</w:t>
      </w:r>
    </w:p>
    <w:p w14:paraId="57301053" w14:textId="24E2DC26" w:rsidR="000B236B" w:rsidRDefault="00532A8F" w:rsidP="00532A8F">
      <w:pPr>
        <w:jc w:val="left"/>
      </w:pPr>
      <w:r w:rsidRPr="008E69DE">
        <w:rPr>
          <w:b/>
        </w:rPr>
        <w:t>Course Term:</w:t>
      </w:r>
      <w:r>
        <w:t xml:space="preserve"> Summer 2020 (August 17, </w:t>
      </w:r>
      <w:r w:rsidR="001E0B96">
        <w:t>1</w:t>
      </w:r>
      <w:r w:rsidR="00B72860">
        <w:t>9</w:t>
      </w:r>
      <w:r>
        <w:t xml:space="preserve">, </w:t>
      </w:r>
      <w:r w:rsidR="00B72860">
        <w:t>21</w:t>
      </w:r>
      <w:r>
        <w:t xml:space="preserve">, </w:t>
      </w:r>
      <w:r w:rsidR="001E0B96">
        <w:t>2</w:t>
      </w:r>
      <w:r w:rsidR="00B72860">
        <w:t>4</w:t>
      </w:r>
      <w:r>
        <w:t xml:space="preserve">, </w:t>
      </w:r>
      <w:r w:rsidR="001E0B96">
        <w:t>2</w:t>
      </w:r>
      <w:r w:rsidR="00B72860">
        <w:t>6</w:t>
      </w:r>
      <w:r>
        <w:t xml:space="preserve">, </w:t>
      </w:r>
      <w:r w:rsidR="001E0B96">
        <w:t>2</w:t>
      </w:r>
      <w:r w:rsidR="00B72860">
        <w:t>8</w:t>
      </w:r>
      <w:r>
        <w:t xml:space="preserve">; </w:t>
      </w:r>
      <w:r w:rsidR="00B72860">
        <w:t>8</w:t>
      </w:r>
      <w:r w:rsidR="000C46B9">
        <w:t>:00</w:t>
      </w:r>
      <w:r w:rsidR="00B72860">
        <w:t>-11</w:t>
      </w:r>
      <w:r w:rsidR="000E6424">
        <w:t>:15</w:t>
      </w:r>
      <w:r w:rsidR="00B72860">
        <w:t xml:space="preserve"> PM EDT</w:t>
      </w:r>
      <w:r>
        <w:t>)</w:t>
      </w:r>
    </w:p>
    <w:p w14:paraId="69EF1F9C" w14:textId="77777777" w:rsidR="00586476" w:rsidRDefault="00586476" w:rsidP="00532A8F">
      <w:pPr>
        <w:jc w:val="left"/>
      </w:pPr>
      <w:r w:rsidRPr="00586476">
        <w:rPr>
          <w:b/>
        </w:rPr>
        <w:t xml:space="preserve">Course Format: </w:t>
      </w:r>
      <w:r>
        <w:t>Online (Zoom)</w:t>
      </w:r>
    </w:p>
    <w:p w14:paraId="159C8D40" w14:textId="77777777" w:rsidR="00586476" w:rsidRPr="00586476" w:rsidRDefault="00586476" w:rsidP="00532A8F">
      <w:pPr>
        <w:jc w:val="left"/>
      </w:pPr>
      <w:r w:rsidRPr="00586476">
        <w:rPr>
          <w:b/>
        </w:rPr>
        <w:t>Office Hours:</w:t>
      </w:r>
      <w:r>
        <w:t xml:space="preserve"> TBD</w:t>
      </w:r>
    </w:p>
    <w:p w14:paraId="31E3811B" w14:textId="77777777" w:rsidR="00457415" w:rsidRDefault="00457415" w:rsidP="00532A8F">
      <w:pPr>
        <w:jc w:val="left"/>
      </w:pPr>
      <w:r w:rsidRPr="008E69DE">
        <w:rPr>
          <w:b/>
        </w:rPr>
        <w:t>Instructor:</w:t>
      </w:r>
      <w:r>
        <w:t xml:space="preserve"> </w:t>
      </w:r>
      <w:hyperlink r:id="rId5" w:history="1">
        <w:r w:rsidRPr="00B008B2">
          <w:rPr>
            <w:rStyle w:val="Hyperlink"/>
          </w:rPr>
          <w:t>Elliot Shin Oblander</w:t>
        </w:r>
      </w:hyperlink>
      <w:r w:rsidR="00B008B2">
        <w:t xml:space="preserve"> (</w:t>
      </w:r>
      <w:hyperlink r:id="rId6" w:history="1">
        <w:r w:rsidR="00B008B2" w:rsidRPr="00401DFE">
          <w:rPr>
            <w:rStyle w:val="Hyperlink"/>
          </w:rPr>
          <w:t>eoblander23@gsb.columbia.edu</w:t>
        </w:r>
      </w:hyperlink>
      <w:r w:rsidR="00B008B2">
        <w:t>)</w:t>
      </w:r>
    </w:p>
    <w:p w14:paraId="7FDCACC4" w14:textId="77777777" w:rsidR="00B008B2" w:rsidRDefault="00B008B2" w:rsidP="00532A8F">
      <w:pPr>
        <w:jc w:val="left"/>
      </w:pPr>
      <w:r w:rsidRPr="008E69DE">
        <w:rPr>
          <w:rFonts w:hint="eastAsia"/>
          <w:b/>
        </w:rPr>
        <w:t>T</w:t>
      </w:r>
      <w:r w:rsidRPr="008E69DE">
        <w:rPr>
          <w:b/>
        </w:rPr>
        <w:t>A:</w:t>
      </w:r>
      <w:r>
        <w:t xml:space="preserve"> </w:t>
      </w:r>
      <w:hyperlink r:id="rId7" w:history="1">
        <w:r w:rsidR="00586476" w:rsidRPr="00586476">
          <w:rPr>
            <w:rStyle w:val="Hyperlink"/>
          </w:rPr>
          <w:t>Jasmine Yang</w:t>
        </w:r>
      </w:hyperlink>
      <w:r w:rsidR="00586476">
        <w:t xml:space="preserve"> (</w:t>
      </w:r>
      <w:hyperlink r:id="rId8" w:history="1">
        <w:r w:rsidR="00586476" w:rsidRPr="008600B2">
          <w:rPr>
            <w:rStyle w:val="Hyperlink"/>
          </w:rPr>
          <w:t>yyang24@gsb.columbia.edu</w:t>
        </w:r>
      </w:hyperlink>
      <w:r w:rsidR="00586476">
        <w:t>)</w:t>
      </w:r>
    </w:p>
    <w:p w14:paraId="4FDCD1BD" w14:textId="77777777" w:rsidR="00B008B2" w:rsidRDefault="00B008B2" w:rsidP="00532A8F">
      <w:pPr>
        <w:jc w:val="left"/>
      </w:pPr>
    </w:p>
    <w:p w14:paraId="65672749" w14:textId="77777777" w:rsidR="0066665F" w:rsidRDefault="0066665F" w:rsidP="00532A8F">
      <w:pPr>
        <w:jc w:val="left"/>
      </w:pPr>
      <w:r>
        <w:t>“All models are wrong, but some are useful.” -George Box</w:t>
      </w:r>
      <w:r w:rsidR="008A6C58">
        <w:t>, 1978</w:t>
      </w:r>
    </w:p>
    <w:p w14:paraId="415AFD60" w14:textId="77777777" w:rsidR="0066665F" w:rsidRDefault="0066665F" w:rsidP="00532A8F">
      <w:pPr>
        <w:jc w:val="left"/>
      </w:pPr>
    </w:p>
    <w:p w14:paraId="5AB72E41" w14:textId="77777777" w:rsidR="002A45AC" w:rsidRDefault="00862283" w:rsidP="00532A8F">
      <w:pPr>
        <w:jc w:val="left"/>
      </w:pPr>
      <w:r w:rsidRPr="008E69DE">
        <w:rPr>
          <w:b/>
        </w:rPr>
        <w:t xml:space="preserve">Course </w:t>
      </w:r>
      <w:r w:rsidR="002A45AC">
        <w:rPr>
          <w:b/>
        </w:rPr>
        <w:t xml:space="preserve">Motivation and </w:t>
      </w:r>
      <w:r w:rsidR="00860090">
        <w:rPr>
          <w:b/>
        </w:rPr>
        <w:t>Objectives</w:t>
      </w:r>
      <w:r w:rsidRPr="008E69DE">
        <w:rPr>
          <w:b/>
        </w:rPr>
        <w:t>:</w:t>
      </w:r>
      <w:r>
        <w:t xml:space="preserve"> </w:t>
      </w:r>
    </w:p>
    <w:p w14:paraId="40766069" w14:textId="77777777" w:rsidR="00010B7C" w:rsidRDefault="00010B7C" w:rsidP="00532A8F">
      <w:pPr>
        <w:jc w:val="left"/>
      </w:pPr>
      <w:r>
        <w:t xml:space="preserve">Most business problems require making </w:t>
      </w:r>
      <w:r w:rsidRPr="00C220AB">
        <w:t>decisions</w:t>
      </w:r>
      <w:r>
        <w:t xml:space="preserve"> with </w:t>
      </w:r>
      <w:r w:rsidR="00C220AB">
        <w:t xml:space="preserve">limited information. That is, we often must make decisions based on inputs that are not perfectly know to us: to pick between several different product designs, we need to understand how people might respond to each design; to decide how much money to spend on acquiring a customer, we need to understand how much revenue that customer might ultimately bring in; </w:t>
      </w:r>
      <w:r w:rsidR="0056548C">
        <w:t>in pricing a product, we need to understand how different prices might affect consumers’ short-term purchase patterns and long-term attitudes about the product.</w:t>
      </w:r>
    </w:p>
    <w:p w14:paraId="185D6C19" w14:textId="77777777" w:rsidR="00801B6F" w:rsidRDefault="00801B6F" w:rsidP="00214BE0">
      <w:pPr>
        <w:jc w:val="left"/>
      </w:pPr>
    </w:p>
    <w:p w14:paraId="5308A74A" w14:textId="77777777" w:rsidR="00042E95" w:rsidRPr="000B1ADA" w:rsidRDefault="00214176" w:rsidP="00214BE0">
      <w:pPr>
        <w:jc w:val="left"/>
      </w:pPr>
      <w:r>
        <w:t xml:space="preserve">In this course, we will learn about </w:t>
      </w:r>
      <w:r w:rsidRPr="00214176">
        <w:rPr>
          <w:i/>
        </w:rPr>
        <w:t>statistical modeling</w:t>
      </w:r>
      <w:r w:rsidR="000B1ADA">
        <w:t xml:space="preserve"> as an approach to solving these problems. Statistical modeling allows us to express what we do and don’t know about a problem, to estimate and predict unknown quantities, and to use those estimates to make informed decisions.</w:t>
      </w:r>
    </w:p>
    <w:p w14:paraId="0E06A22B" w14:textId="77777777" w:rsidR="00860090" w:rsidRDefault="00860090" w:rsidP="00532A8F">
      <w:pPr>
        <w:jc w:val="left"/>
      </w:pPr>
    </w:p>
    <w:p w14:paraId="2F880EC2" w14:textId="77777777" w:rsidR="008E69DE" w:rsidRDefault="00860090" w:rsidP="00532A8F">
      <w:pPr>
        <w:jc w:val="left"/>
      </w:pPr>
      <w:r>
        <w:t>By the end of the course, you should:</w:t>
      </w:r>
    </w:p>
    <w:p w14:paraId="11AAF8BA" w14:textId="77777777" w:rsidR="00862283" w:rsidRDefault="009006A4" w:rsidP="00862283">
      <w:pPr>
        <w:pStyle w:val="ListParagraph"/>
        <w:numPr>
          <w:ilvl w:val="0"/>
          <w:numId w:val="2"/>
        </w:numPr>
        <w:ind w:leftChars="0"/>
        <w:jc w:val="left"/>
      </w:pPr>
      <w:r>
        <w:t xml:space="preserve">Know how to translate </w:t>
      </w:r>
      <w:r w:rsidRPr="000B1ADA">
        <w:t>business problems</w:t>
      </w:r>
      <w:r>
        <w:t xml:space="preserve"> into </w:t>
      </w:r>
      <w:r w:rsidRPr="000B1ADA">
        <w:t>statistical problems</w:t>
      </w:r>
      <w:r>
        <w:rPr>
          <w:i/>
        </w:rPr>
        <w:t>.</w:t>
      </w:r>
    </w:p>
    <w:p w14:paraId="6714BFA6" w14:textId="77777777" w:rsidR="00860090" w:rsidRDefault="009006A4" w:rsidP="00862283">
      <w:pPr>
        <w:pStyle w:val="ListParagraph"/>
        <w:numPr>
          <w:ilvl w:val="0"/>
          <w:numId w:val="2"/>
        </w:numPr>
        <w:ind w:leftChars="0"/>
        <w:jc w:val="left"/>
      </w:pPr>
      <w:r>
        <w:t>Have a basic toolbox of models and methods for solving statistical problems, and be able to identify the “right tool for the job” for a given statistical problem.</w:t>
      </w:r>
    </w:p>
    <w:p w14:paraId="22093978" w14:textId="77777777" w:rsidR="00671EC4" w:rsidRDefault="00671EC4" w:rsidP="00862283">
      <w:pPr>
        <w:pStyle w:val="ListParagraph"/>
        <w:numPr>
          <w:ilvl w:val="0"/>
          <w:numId w:val="2"/>
        </w:numPr>
        <w:ind w:leftChars="0"/>
        <w:jc w:val="left"/>
      </w:pPr>
      <w:r>
        <w:rPr>
          <w:rFonts w:hint="eastAsia"/>
        </w:rPr>
        <w:t>U</w:t>
      </w:r>
      <w:r>
        <w:t xml:space="preserve">nderstand the </w:t>
      </w:r>
      <w:r w:rsidR="009006A4">
        <w:t>assumptions required to apply these methods to a business problem of interest and be able to assess the validity of these assumptions.</w:t>
      </w:r>
    </w:p>
    <w:p w14:paraId="56EE753A" w14:textId="77777777" w:rsidR="0046217C" w:rsidRDefault="0046217C" w:rsidP="00862283">
      <w:pPr>
        <w:pStyle w:val="ListParagraph"/>
        <w:numPr>
          <w:ilvl w:val="0"/>
          <w:numId w:val="2"/>
        </w:numPr>
        <w:ind w:leftChars="0"/>
        <w:jc w:val="left"/>
      </w:pPr>
      <w:r>
        <w:rPr>
          <w:rFonts w:hint="eastAsia"/>
        </w:rPr>
        <w:t>K</w:t>
      </w:r>
      <w:r>
        <w:t>now how to translate statistical insights back into business insights.</w:t>
      </w:r>
    </w:p>
    <w:p w14:paraId="15141A99" w14:textId="77777777" w:rsidR="0046217C" w:rsidRDefault="0046217C" w:rsidP="006146F8">
      <w:pPr>
        <w:jc w:val="left"/>
      </w:pPr>
    </w:p>
    <w:p w14:paraId="3F4D21F8" w14:textId="77777777" w:rsidR="006146F8" w:rsidRDefault="006146F8" w:rsidP="006146F8">
      <w:pPr>
        <w:jc w:val="left"/>
      </w:pPr>
      <w:r>
        <w:rPr>
          <w:rFonts w:hint="eastAsia"/>
        </w:rPr>
        <w:t>T</w:t>
      </w:r>
      <w:r>
        <w:t xml:space="preserve">he overarching goal of this course is to equip you with the intuition and toolbox needed to </w:t>
      </w:r>
      <w:r w:rsidR="0046217C">
        <w:t xml:space="preserve">conduct </w:t>
      </w:r>
      <w:r>
        <w:t xml:space="preserve">basic </w:t>
      </w:r>
      <w:r w:rsidR="0046217C">
        <w:t xml:space="preserve">statistical </w:t>
      </w:r>
      <w:r>
        <w:t>modeling</w:t>
      </w:r>
      <w:r w:rsidR="001C6164">
        <w:t xml:space="preserve"> and use models to answer practical questions</w:t>
      </w:r>
      <w:r>
        <w:t xml:space="preserve">. This will help </w:t>
      </w:r>
      <w:r>
        <w:lastRenderedPageBreak/>
        <w:t>prepare you for more advanced courses where you will learn about rigorous statistical inference (B9106: Applied Multivariate Statistics)</w:t>
      </w:r>
      <w:r w:rsidR="001C6164">
        <w:t xml:space="preserve"> and</w:t>
      </w:r>
      <w:r w:rsidR="00E93653">
        <w:t xml:space="preserve"> advanced modeling techniques (B8683: Marketing Models)</w:t>
      </w:r>
      <w:r w:rsidR="001C6164">
        <w:t xml:space="preserve">, as well as MBA courses where you will be challenged to translate </w:t>
      </w:r>
      <w:r w:rsidR="00133A0E">
        <w:t xml:space="preserve">quantitative analyses </w:t>
      </w:r>
      <w:r w:rsidR="001C6164">
        <w:t>into managerially relevant insights.</w:t>
      </w:r>
    </w:p>
    <w:p w14:paraId="0D1CFE63" w14:textId="77777777" w:rsidR="00862283" w:rsidRDefault="00862283" w:rsidP="00532A8F">
      <w:pPr>
        <w:jc w:val="left"/>
      </w:pPr>
    </w:p>
    <w:p w14:paraId="2C57E6E5" w14:textId="77777777" w:rsidR="000666D7" w:rsidRDefault="003B768C" w:rsidP="00532A8F">
      <w:pPr>
        <w:jc w:val="left"/>
      </w:pPr>
      <w:r w:rsidRPr="008E69DE">
        <w:rPr>
          <w:rFonts w:hint="eastAsia"/>
          <w:b/>
        </w:rPr>
        <w:t>P</w:t>
      </w:r>
      <w:r w:rsidRPr="008E69DE">
        <w:rPr>
          <w:b/>
        </w:rPr>
        <w:t>re</w:t>
      </w:r>
      <w:r w:rsidR="000666D7">
        <w:rPr>
          <w:b/>
        </w:rPr>
        <w:t>r</w:t>
      </w:r>
      <w:r w:rsidRPr="008E69DE">
        <w:rPr>
          <w:b/>
        </w:rPr>
        <w:t>equisites:</w:t>
      </w:r>
      <w:r>
        <w:t xml:space="preserve"> </w:t>
      </w:r>
    </w:p>
    <w:p w14:paraId="4341AB3E" w14:textId="77777777" w:rsidR="005D18F0" w:rsidRDefault="000666D7" w:rsidP="00532A8F">
      <w:pPr>
        <w:jc w:val="left"/>
      </w:pPr>
      <w:r>
        <w:t>S</w:t>
      </w:r>
      <w:r w:rsidR="00BE5FDB">
        <w:t xml:space="preserve">tudents are expected to </w:t>
      </w:r>
      <w:r>
        <w:t xml:space="preserve">enter the MS in Marketing program </w:t>
      </w:r>
      <w:r w:rsidR="00BE5FDB">
        <w:t>with a working knowledge of</w:t>
      </w:r>
      <w:r w:rsidR="005D18F0">
        <w:t>:</w:t>
      </w:r>
    </w:p>
    <w:p w14:paraId="49535160" w14:textId="77777777" w:rsidR="00457415" w:rsidRDefault="005D18F0" w:rsidP="00D475FF">
      <w:pPr>
        <w:pStyle w:val="ListParagraph"/>
        <w:numPr>
          <w:ilvl w:val="0"/>
          <w:numId w:val="1"/>
        </w:numPr>
        <w:ind w:leftChars="0"/>
        <w:jc w:val="left"/>
      </w:pPr>
      <w:r w:rsidRPr="005D0AB5">
        <w:rPr>
          <w:b/>
        </w:rPr>
        <w:t>P</w:t>
      </w:r>
      <w:r w:rsidR="003B768C" w:rsidRPr="005D0AB5">
        <w:rPr>
          <w:b/>
        </w:rPr>
        <w:t>robability</w:t>
      </w:r>
      <w:r w:rsidRPr="005D0AB5">
        <w:rPr>
          <w:b/>
        </w:rPr>
        <w:t>:</w:t>
      </w:r>
      <w:r>
        <w:t xml:space="preserve"> </w:t>
      </w:r>
      <w:r w:rsidR="00D475FF">
        <w:t>discrete and continuous random variables; computation of mean and variance of distributions; joint, marginal, and condition probability distributions.</w:t>
      </w:r>
    </w:p>
    <w:p w14:paraId="1C65A047" w14:textId="77777777" w:rsidR="00D475FF" w:rsidRPr="00647DFF" w:rsidRDefault="00D475FF" w:rsidP="00D475FF">
      <w:pPr>
        <w:pStyle w:val="ListParagraph"/>
        <w:numPr>
          <w:ilvl w:val="0"/>
          <w:numId w:val="1"/>
        </w:numPr>
        <w:ind w:leftChars="0"/>
        <w:jc w:val="left"/>
        <w:rPr>
          <w:b/>
        </w:rPr>
      </w:pPr>
      <w:r w:rsidRPr="005D0AB5">
        <w:rPr>
          <w:b/>
        </w:rPr>
        <w:t xml:space="preserve">R programming: </w:t>
      </w:r>
      <w:r w:rsidR="00647DFF">
        <w:t>programming fundamentals (variable types/classes, loops, functions); data loading and cleaning; basic exploratory data analysis and visualization</w:t>
      </w:r>
      <w:r w:rsidR="004C2B28">
        <w:t>; basic simulation</w:t>
      </w:r>
      <w:r w:rsidR="00647DFF">
        <w:t>.</w:t>
      </w:r>
    </w:p>
    <w:p w14:paraId="01C27374" w14:textId="77777777" w:rsidR="00647DFF" w:rsidRPr="00862283" w:rsidRDefault="004C2B28" w:rsidP="00D475FF">
      <w:pPr>
        <w:pStyle w:val="ListParagraph"/>
        <w:numPr>
          <w:ilvl w:val="0"/>
          <w:numId w:val="1"/>
        </w:numPr>
        <w:ind w:leftChars="0"/>
        <w:jc w:val="left"/>
        <w:rPr>
          <w:b/>
        </w:rPr>
      </w:pPr>
      <w:r>
        <w:rPr>
          <w:b/>
        </w:rPr>
        <w:t>Matrix</w:t>
      </w:r>
      <w:r w:rsidR="00647DFF" w:rsidRPr="005D0AB5">
        <w:rPr>
          <w:b/>
        </w:rPr>
        <w:t xml:space="preserve"> algebra: </w:t>
      </w:r>
      <w:r w:rsidR="00647DFF">
        <w:t xml:space="preserve">matrix </w:t>
      </w:r>
      <w:r>
        <w:t xml:space="preserve">addition, </w:t>
      </w:r>
      <w:r w:rsidR="00647DFF">
        <w:t xml:space="preserve">multiplication and inversion; linear transformations and </w:t>
      </w:r>
      <w:r>
        <w:t>projections</w:t>
      </w:r>
      <w:r w:rsidR="00647DFF">
        <w:t xml:space="preserve">; </w:t>
      </w:r>
      <w:r w:rsidR="00862283">
        <w:t>eigen decompositions</w:t>
      </w:r>
      <w:r w:rsidR="00647DFF">
        <w:t>.</w:t>
      </w:r>
    </w:p>
    <w:p w14:paraId="1BD3CA56" w14:textId="77777777" w:rsidR="00862283" w:rsidRDefault="00862283" w:rsidP="00862283">
      <w:pPr>
        <w:jc w:val="left"/>
      </w:pPr>
      <w:r>
        <w:t xml:space="preserve">We will primarily make use of probability and R programming in this course, </w:t>
      </w:r>
      <w:r w:rsidR="00D9421E">
        <w:t xml:space="preserve">with elements of </w:t>
      </w:r>
      <w:r w:rsidR="00FD2470">
        <w:t xml:space="preserve">matrix </w:t>
      </w:r>
      <w:r w:rsidR="00D9421E">
        <w:t xml:space="preserve">algebra as needed. </w:t>
      </w:r>
      <w:r w:rsidR="00FD2470">
        <w:t xml:space="preserve">Matrix </w:t>
      </w:r>
      <w:r>
        <w:t xml:space="preserve">algebra will </w:t>
      </w:r>
      <w:r w:rsidR="00D9421E">
        <w:t>primarily be important for the Multivariate Statistics and Marketing Models courses in the fall term.</w:t>
      </w:r>
    </w:p>
    <w:p w14:paraId="27060AA1" w14:textId="77777777" w:rsidR="00760B03" w:rsidRDefault="00760B03" w:rsidP="00862283">
      <w:pPr>
        <w:jc w:val="left"/>
      </w:pPr>
    </w:p>
    <w:p w14:paraId="2DD2949C" w14:textId="77777777" w:rsidR="00EF4726" w:rsidRDefault="00EF4726" w:rsidP="00862283">
      <w:pPr>
        <w:jc w:val="left"/>
        <w:rPr>
          <w:b/>
        </w:rPr>
      </w:pPr>
      <w:r w:rsidRPr="00EF4726">
        <w:rPr>
          <w:b/>
        </w:rPr>
        <w:t>Course Materials:</w:t>
      </w:r>
    </w:p>
    <w:p w14:paraId="029C0183" w14:textId="77777777" w:rsidR="001740CC" w:rsidRDefault="00EF4726" w:rsidP="00862283">
      <w:pPr>
        <w:jc w:val="left"/>
      </w:pPr>
      <w:r>
        <w:rPr>
          <w:rFonts w:hint="eastAsia"/>
        </w:rPr>
        <w:t>T</w:t>
      </w:r>
      <w:r>
        <w:t>here is no required textbook for this course</w:t>
      </w:r>
      <w:r w:rsidR="001740CC">
        <w:t>, but the book “An Introduction to Statistical Learning” (</w:t>
      </w:r>
      <w:hyperlink r:id="rId9" w:history="1">
        <w:r w:rsidR="001740CC" w:rsidRPr="001740CC">
          <w:rPr>
            <w:rStyle w:val="Hyperlink"/>
          </w:rPr>
          <w:t>available for free online</w:t>
        </w:r>
      </w:hyperlink>
      <w:r w:rsidR="001740CC">
        <w:t>) may be a useful resource</w:t>
      </w:r>
      <w:r>
        <w:t xml:space="preserve">. </w:t>
      </w:r>
    </w:p>
    <w:p w14:paraId="35F2B417" w14:textId="77777777" w:rsidR="00EF4726" w:rsidRPr="00EF4726" w:rsidRDefault="004B5799" w:rsidP="00862283">
      <w:pPr>
        <w:jc w:val="left"/>
      </w:pPr>
      <w:r>
        <w:t>I will post lecture notes and recordings on Canvas, and will provide references on where you can learn more about specific topics if you are interested.</w:t>
      </w:r>
    </w:p>
    <w:p w14:paraId="3AF3A45C" w14:textId="77777777" w:rsidR="00EF4726" w:rsidRDefault="00EF4726" w:rsidP="00862283">
      <w:pPr>
        <w:jc w:val="left"/>
      </w:pPr>
    </w:p>
    <w:p w14:paraId="2FF52B46" w14:textId="77777777" w:rsidR="00760B03" w:rsidRDefault="00760B03" w:rsidP="00862283">
      <w:pPr>
        <w:jc w:val="left"/>
        <w:rPr>
          <w:b/>
        </w:rPr>
      </w:pPr>
      <w:r w:rsidRPr="00760B03">
        <w:rPr>
          <w:rFonts w:hint="eastAsia"/>
          <w:b/>
        </w:rPr>
        <w:t>C</w:t>
      </w:r>
      <w:r w:rsidRPr="00760B03">
        <w:rPr>
          <w:b/>
        </w:rPr>
        <w:t>ourse Requirements and Grading</w:t>
      </w:r>
    </w:p>
    <w:p w14:paraId="53C1FF3B" w14:textId="434D9DCD" w:rsidR="002E7682" w:rsidRDefault="00F125C6" w:rsidP="00F125C6">
      <w:r>
        <w:t>Evaluation will be based on the following components and weights:</w:t>
      </w:r>
    </w:p>
    <w:p w14:paraId="252438FA" w14:textId="77777777" w:rsidR="00F125C6" w:rsidRPr="00F93A30" w:rsidRDefault="00F125C6" w:rsidP="002E7682">
      <w:pPr>
        <w:rPr>
          <w:bCs/>
          <w:i/>
          <w:iCs/>
        </w:rPr>
      </w:pPr>
      <w:r w:rsidRPr="00F93A30">
        <w:rPr>
          <w:bCs/>
          <w:i/>
          <w:iCs/>
        </w:rPr>
        <w:t>Prerequisite learning check (</w:t>
      </w:r>
      <w:r w:rsidR="005830CB" w:rsidRPr="00F93A30">
        <w:rPr>
          <w:bCs/>
          <w:i/>
          <w:iCs/>
        </w:rPr>
        <w:t>15</w:t>
      </w:r>
      <w:r w:rsidRPr="00F93A30">
        <w:rPr>
          <w:bCs/>
          <w:i/>
          <w:iCs/>
        </w:rPr>
        <w:t>%)</w:t>
      </w:r>
    </w:p>
    <w:p w14:paraId="79AA878A" w14:textId="1AD080E7" w:rsidR="00F125C6" w:rsidRDefault="005830CB" w:rsidP="002E7682">
      <w:pPr>
        <w:pStyle w:val="ListParagraph"/>
        <w:numPr>
          <w:ilvl w:val="0"/>
          <w:numId w:val="4"/>
        </w:numPr>
        <w:ind w:leftChars="0"/>
      </w:pPr>
      <w:r>
        <w:t>I</w:t>
      </w:r>
      <w:r w:rsidR="00F125C6">
        <w:t xml:space="preserve"> will post 3 short assignments </w:t>
      </w:r>
      <w:r w:rsidR="005A236C">
        <w:t xml:space="preserve">on Canvas </w:t>
      </w:r>
      <w:r w:rsidR="00F125C6">
        <w:t xml:space="preserve">that will help you </w:t>
      </w:r>
      <w:r w:rsidR="00452B57">
        <w:t xml:space="preserve">get practice </w:t>
      </w:r>
      <w:r w:rsidR="00F125C6">
        <w:t xml:space="preserve">in each of the course prerequisites (probability, R, and </w:t>
      </w:r>
      <w:r w:rsidR="003F3793">
        <w:t xml:space="preserve">matrix </w:t>
      </w:r>
      <w:r w:rsidR="00F125C6">
        <w:t>algebra).</w:t>
      </w:r>
      <w:r w:rsidR="00017423">
        <w:t xml:space="preserve"> </w:t>
      </w:r>
      <w:r>
        <w:t>I</w:t>
      </w:r>
      <w:r w:rsidR="00017423">
        <w:t xml:space="preserve"> will also post online resources that will help you get up to speed if you are not familiar with any of these areas.</w:t>
      </w:r>
    </w:p>
    <w:p w14:paraId="1E1EA63B" w14:textId="5BDC73FA" w:rsidR="00017423" w:rsidRDefault="00017423" w:rsidP="002E7682">
      <w:pPr>
        <w:pStyle w:val="ListParagraph"/>
        <w:numPr>
          <w:ilvl w:val="0"/>
          <w:numId w:val="4"/>
        </w:numPr>
        <w:ind w:leftChars="0"/>
      </w:pPr>
      <w:r>
        <w:t>Th</w:t>
      </w:r>
      <w:r w:rsidR="00FA5C85">
        <w:t xml:space="preserve">ese </w:t>
      </w:r>
      <w:r>
        <w:t>assignment</w:t>
      </w:r>
      <w:r w:rsidR="00FA5C85">
        <w:t>s</w:t>
      </w:r>
      <w:r>
        <w:t xml:space="preserve"> </w:t>
      </w:r>
      <w:r w:rsidR="00452B57">
        <w:t>will be graded mostly by completion, and we will review the more difficult questions as needed in the first couple of class sessions.</w:t>
      </w:r>
    </w:p>
    <w:p w14:paraId="372A1FD3" w14:textId="77777777" w:rsidR="00D75E7B" w:rsidRPr="001B1BF1" w:rsidRDefault="00D75E7B" w:rsidP="00D75E7B">
      <w:pPr>
        <w:rPr>
          <w:bCs/>
          <w:i/>
          <w:iCs/>
        </w:rPr>
      </w:pPr>
      <w:r w:rsidRPr="001B1BF1">
        <w:rPr>
          <w:bCs/>
          <w:i/>
          <w:iCs/>
        </w:rPr>
        <w:t>Class participation (15%)</w:t>
      </w:r>
    </w:p>
    <w:p w14:paraId="6613B56C" w14:textId="77777777" w:rsidR="00D75E7B" w:rsidRDefault="00D75E7B" w:rsidP="00D75E7B">
      <w:pPr>
        <w:pStyle w:val="ListParagraph"/>
        <w:numPr>
          <w:ilvl w:val="0"/>
          <w:numId w:val="4"/>
        </w:numPr>
        <w:ind w:leftChars="0"/>
      </w:pPr>
      <w:r>
        <w:rPr>
          <w:rFonts w:hint="eastAsia"/>
        </w:rPr>
        <w:lastRenderedPageBreak/>
        <w:t>I</w:t>
      </w:r>
      <w:r>
        <w:t xml:space="preserve"> will maintain a Piazza page for the course where you can ask questions about course-related material (e.g. questions about lecture material or the homework), answer each other’s questions, or post interesting relevant material (e.g. blog posts or news articles). I encourage you to participate in this platform and learn from each other.</w:t>
      </w:r>
    </w:p>
    <w:p w14:paraId="1D23CCEC" w14:textId="77777777" w:rsidR="00D75E7B" w:rsidRDefault="00D75E7B" w:rsidP="00D75E7B">
      <w:pPr>
        <w:pStyle w:val="ListParagraph"/>
        <w:numPr>
          <w:ilvl w:val="0"/>
          <w:numId w:val="4"/>
        </w:numPr>
        <w:ind w:leftChars="0"/>
      </w:pPr>
      <w:r>
        <w:t>For those of you attending the class in real time, I will solicit class participation regularly and expect you to ask questions and raise concerns when you have them. You should also post on Piazza (and/or attend office hours if you are in a time zone that you can make it) to discuss class material, homework, etc.</w:t>
      </w:r>
    </w:p>
    <w:p w14:paraId="335A2932" w14:textId="5FE62BEA" w:rsidR="00D75E7B" w:rsidRPr="00D75E7B" w:rsidRDefault="00D75E7B" w:rsidP="00D75E7B">
      <w:pPr>
        <w:pStyle w:val="ListParagraph"/>
        <w:numPr>
          <w:ilvl w:val="0"/>
          <w:numId w:val="4"/>
        </w:numPr>
        <w:ind w:leftChars="0"/>
      </w:pPr>
      <w:r>
        <w:rPr>
          <w:rFonts w:hint="eastAsia"/>
        </w:rPr>
        <w:t>F</w:t>
      </w:r>
      <w:r>
        <w:t>or those of you unable to attend in real time, I expect you to watch the lecture recording as soon as possible (e.g. the morning after the actual class occurrence) and post questions and comments on Piazza and/or during office hours based on the lecture recording.</w:t>
      </w:r>
    </w:p>
    <w:p w14:paraId="18DBEAE5" w14:textId="5D1A33E8" w:rsidR="00FA5C85" w:rsidRPr="00F93A30" w:rsidRDefault="002829B0" w:rsidP="00F93A30">
      <w:pPr>
        <w:rPr>
          <w:bCs/>
          <w:i/>
          <w:iCs/>
        </w:rPr>
      </w:pPr>
      <w:r w:rsidRPr="00F93A30">
        <w:rPr>
          <w:bCs/>
          <w:i/>
          <w:iCs/>
        </w:rPr>
        <w:t xml:space="preserve">Regular post-class </w:t>
      </w:r>
      <w:r w:rsidR="005830CB" w:rsidRPr="00F93A30">
        <w:rPr>
          <w:bCs/>
          <w:i/>
          <w:iCs/>
        </w:rPr>
        <w:t>assignments (</w:t>
      </w:r>
      <w:r w:rsidR="00D63A39">
        <w:rPr>
          <w:bCs/>
          <w:i/>
          <w:iCs/>
        </w:rPr>
        <w:t>70</w:t>
      </w:r>
      <w:r w:rsidR="005830CB" w:rsidRPr="00F93A30">
        <w:rPr>
          <w:bCs/>
          <w:i/>
          <w:iCs/>
        </w:rPr>
        <w:t>%)</w:t>
      </w:r>
    </w:p>
    <w:p w14:paraId="39747167" w14:textId="2FD3E527" w:rsidR="00F07A67" w:rsidRPr="00D576F0" w:rsidRDefault="002829B0" w:rsidP="004D1CE9">
      <w:pPr>
        <w:pStyle w:val="ListParagraph"/>
        <w:numPr>
          <w:ilvl w:val="0"/>
          <w:numId w:val="4"/>
        </w:numPr>
        <w:ind w:leftChars="0"/>
        <w:rPr>
          <w:bCs/>
          <w:i/>
          <w:iCs/>
        </w:rPr>
      </w:pPr>
      <w:r>
        <w:t>After each class, I will post an assignment to review and reinforce the material we covered in that day’s class. Given the compact structure of our course, these assignments will be fairly guided. These assignments will involve conceptual questions, derivations, and applications of models to data.</w:t>
      </w:r>
    </w:p>
    <w:p w14:paraId="6F0AD106" w14:textId="0C5F6D07" w:rsidR="00D576F0" w:rsidRPr="00F07A67" w:rsidRDefault="00D576F0" w:rsidP="004D1CE9">
      <w:pPr>
        <w:pStyle w:val="ListParagraph"/>
        <w:numPr>
          <w:ilvl w:val="0"/>
          <w:numId w:val="4"/>
        </w:numPr>
        <w:ind w:leftChars="0"/>
        <w:rPr>
          <w:bCs/>
          <w:i/>
          <w:iCs/>
        </w:rPr>
      </w:pPr>
      <w:r>
        <w:rPr>
          <w:rFonts w:hint="eastAsia"/>
        </w:rPr>
        <w:t>T</w:t>
      </w:r>
      <w:r>
        <w:t xml:space="preserve">he assignments are due </w:t>
      </w:r>
      <w:r w:rsidR="003C2497">
        <w:t>within 72 hours of the end of class.</w:t>
      </w:r>
    </w:p>
    <w:p w14:paraId="3E1237CB" w14:textId="52DE991B" w:rsidR="002D3386" w:rsidRPr="001F7743" w:rsidRDefault="00F07A67" w:rsidP="001F7743">
      <w:pPr>
        <w:pStyle w:val="ListParagraph"/>
        <w:numPr>
          <w:ilvl w:val="0"/>
          <w:numId w:val="4"/>
        </w:numPr>
        <w:ind w:leftChars="0"/>
        <w:rPr>
          <w:b/>
        </w:rPr>
      </w:pPr>
      <w:r>
        <w:rPr>
          <w:rFonts w:hint="eastAsia"/>
        </w:rPr>
        <w:t>Y</w:t>
      </w:r>
      <w:r>
        <w:t xml:space="preserve">ou may discuss the </w:t>
      </w:r>
      <w:r w:rsidR="005B5024">
        <w:t xml:space="preserve">questions with classmates, but </w:t>
      </w:r>
      <w:r w:rsidR="005B5024" w:rsidRPr="001B1BF1">
        <w:rPr>
          <w:i/>
          <w:iCs/>
          <w:u w:val="single"/>
        </w:rPr>
        <w:t>all work</w:t>
      </w:r>
      <w:r w:rsidR="00C20133" w:rsidRPr="001B1BF1">
        <w:rPr>
          <w:i/>
          <w:iCs/>
          <w:u w:val="single"/>
        </w:rPr>
        <w:t xml:space="preserve"> must be your own</w:t>
      </w:r>
      <w:r w:rsidR="00C20133">
        <w:t>: you must write your own code, do your own derivations, write your own answers, etc.</w:t>
      </w:r>
      <w:r w:rsidR="009B46F6">
        <w:t xml:space="preserve"> If you discussed the assignment with other classmates, </w:t>
      </w:r>
      <w:r w:rsidR="001754A4" w:rsidRPr="005B5E5E">
        <w:rPr>
          <w:i/>
          <w:iCs/>
          <w:u w:val="single"/>
        </w:rPr>
        <w:t>say who you discussed with</w:t>
      </w:r>
      <w:r w:rsidR="001754A4">
        <w:t xml:space="preserve"> at the top of the assignment you turn it.</w:t>
      </w:r>
    </w:p>
    <w:p w14:paraId="40A4775A" w14:textId="77777777" w:rsidR="001F7743" w:rsidRPr="001F7743" w:rsidRDefault="001F7743" w:rsidP="001F7743">
      <w:pPr>
        <w:rPr>
          <w:b/>
        </w:rPr>
      </w:pPr>
    </w:p>
    <w:p w14:paraId="5BF32BD4" w14:textId="77777777" w:rsidR="003D68A3" w:rsidRPr="002D3386" w:rsidRDefault="003D68A3" w:rsidP="002D3386">
      <w:pPr>
        <w:pStyle w:val="ListParagraph"/>
        <w:ind w:leftChars="0" w:left="0"/>
      </w:pPr>
      <w:r w:rsidRPr="002D3386">
        <w:rPr>
          <w:rFonts w:hint="eastAsia"/>
          <w:b/>
        </w:rPr>
        <w:t>C</w:t>
      </w:r>
      <w:r w:rsidRPr="002D3386">
        <w:rPr>
          <w:b/>
        </w:rPr>
        <w:t>ourse Topics and Schedule</w:t>
      </w:r>
    </w:p>
    <w:p w14:paraId="1AE54FFD" w14:textId="77777777" w:rsidR="003D68A3" w:rsidRDefault="003D68A3" w:rsidP="00C71F70"/>
    <w:p w14:paraId="6A3A6CEE" w14:textId="77777777" w:rsidR="003D68A3" w:rsidRPr="009612C8" w:rsidRDefault="003D68A3" w:rsidP="00C71F70">
      <w:pPr>
        <w:rPr>
          <w:b/>
        </w:rPr>
      </w:pPr>
      <w:r w:rsidRPr="009612C8">
        <w:rPr>
          <w:b/>
        </w:rPr>
        <w:t xml:space="preserve">Session 1 (Monday </w:t>
      </w:r>
      <w:r w:rsidRPr="009612C8">
        <w:rPr>
          <w:rFonts w:hint="eastAsia"/>
          <w:b/>
        </w:rPr>
        <w:t>A</w:t>
      </w:r>
      <w:r w:rsidRPr="009612C8">
        <w:rPr>
          <w:b/>
        </w:rPr>
        <w:t xml:space="preserve">ugust 17): </w:t>
      </w:r>
      <w:r w:rsidR="0046217C">
        <w:rPr>
          <w:b/>
        </w:rPr>
        <w:t>Overview of Course; Review of Probability Theory</w:t>
      </w:r>
    </w:p>
    <w:p w14:paraId="5E71E65D" w14:textId="77777777" w:rsidR="008868EA" w:rsidRDefault="0046217C" w:rsidP="00C71F70">
      <w:r>
        <w:t xml:space="preserve">Conceptual overview of statistics, probability, and modeling as they relate to decision making and business. </w:t>
      </w:r>
      <w:r w:rsidR="008868EA">
        <w:t>Review of univariate random variables, expectations</w:t>
      </w:r>
      <w:r w:rsidR="00817B86">
        <w:t xml:space="preserve">, </w:t>
      </w:r>
      <w:r w:rsidR="008868EA">
        <w:t>variances, and transformations. Overview of some useful probability distributions</w:t>
      </w:r>
      <w:r w:rsidR="0040143D">
        <w:t xml:space="preserve"> and the relationships between them</w:t>
      </w:r>
      <w:r w:rsidR="008868EA">
        <w:t>.</w:t>
      </w:r>
    </w:p>
    <w:p w14:paraId="529F59F2" w14:textId="77777777" w:rsidR="008868EA" w:rsidRDefault="008868EA" w:rsidP="00C71F70"/>
    <w:p w14:paraId="464A82CA" w14:textId="31D5D391" w:rsidR="008868EA" w:rsidRDefault="008868EA" w:rsidP="00C71F70">
      <w:r w:rsidRPr="007D3E16">
        <w:rPr>
          <w:rFonts w:hint="eastAsia"/>
          <w:b/>
        </w:rPr>
        <w:t>S</w:t>
      </w:r>
      <w:r w:rsidRPr="007D3E16">
        <w:rPr>
          <w:b/>
        </w:rPr>
        <w:t>ession 2 (</w:t>
      </w:r>
      <w:r w:rsidR="00A61F4C">
        <w:rPr>
          <w:b/>
        </w:rPr>
        <w:t xml:space="preserve">Wednesday </w:t>
      </w:r>
      <w:r w:rsidRPr="007D3E16">
        <w:rPr>
          <w:b/>
        </w:rPr>
        <w:t>August 1</w:t>
      </w:r>
      <w:r w:rsidR="00A61F4C">
        <w:rPr>
          <w:b/>
        </w:rPr>
        <w:t>9</w:t>
      </w:r>
      <w:r w:rsidRPr="007D3E16">
        <w:rPr>
          <w:b/>
        </w:rPr>
        <w:t>)</w:t>
      </w:r>
      <w:r>
        <w:rPr>
          <w:b/>
        </w:rPr>
        <w:t xml:space="preserve">: </w:t>
      </w:r>
      <w:r w:rsidR="0040143D">
        <w:rPr>
          <w:b/>
        </w:rPr>
        <w:t>Models for Multiple Variables</w:t>
      </w:r>
    </w:p>
    <w:p w14:paraId="33884C1C" w14:textId="7BAF9D10" w:rsidR="00162CFB" w:rsidRDefault="0040143D" w:rsidP="00C71F70">
      <w:r>
        <w:t xml:space="preserve">Joint distributions of multiple variables. Covariance and correlation. </w:t>
      </w:r>
      <w:r w:rsidR="00787305">
        <w:t xml:space="preserve">Bayes’ theorem, conditional distributions, and posterior inference. </w:t>
      </w:r>
      <w:r>
        <w:t xml:space="preserve">Special cases of </w:t>
      </w:r>
      <w:r w:rsidR="009111C9">
        <w:t>mixture models, factor analysis, and regression</w:t>
      </w:r>
      <w:r>
        <w:t>.</w:t>
      </w:r>
    </w:p>
    <w:p w14:paraId="0EDCA804" w14:textId="77777777" w:rsidR="00984D8A" w:rsidRDefault="00984D8A" w:rsidP="00C71F70"/>
    <w:p w14:paraId="42264CC3" w14:textId="1F9C2CCD" w:rsidR="00821390" w:rsidRDefault="0040143D" w:rsidP="00C71F70">
      <w:pPr>
        <w:rPr>
          <w:b/>
        </w:rPr>
      </w:pPr>
      <w:r w:rsidRPr="007D3E16">
        <w:rPr>
          <w:rFonts w:hint="eastAsia"/>
          <w:b/>
        </w:rPr>
        <w:t>S</w:t>
      </w:r>
      <w:r w:rsidRPr="007D3E16">
        <w:rPr>
          <w:b/>
        </w:rPr>
        <w:t>ession 3 (</w:t>
      </w:r>
      <w:r w:rsidR="00A61F4C">
        <w:rPr>
          <w:b/>
        </w:rPr>
        <w:t xml:space="preserve">Friday </w:t>
      </w:r>
      <w:r w:rsidRPr="007D3E16">
        <w:rPr>
          <w:b/>
        </w:rPr>
        <w:t xml:space="preserve">August </w:t>
      </w:r>
      <w:r w:rsidR="00A61F4C">
        <w:rPr>
          <w:b/>
        </w:rPr>
        <w:t>21</w:t>
      </w:r>
      <w:r w:rsidRPr="007D3E16">
        <w:rPr>
          <w:b/>
        </w:rPr>
        <w:t>)</w:t>
      </w:r>
      <w:r w:rsidR="00EF4726" w:rsidRPr="007D3E16">
        <w:rPr>
          <w:b/>
        </w:rPr>
        <w:t xml:space="preserve">: </w:t>
      </w:r>
      <w:r w:rsidR="00D2226A">
        <w:rPr>
          <w:b/>
        </w:rPr>
        <w:t>Taking Models to Data</w:t>
      </w:r>
      <w:r w:rsidR="006A78B3">
        <w:rPr>
          <w:b/>
        </w:rPr>
        <w:t>, Part 1</w:t>
      </w:r>
    </w:p>
    <w:p w14:paraId="525BAE3A" w14:textId="3ECDE195" w:rsidR="00EF4726" w:rsidRDefault="00FC6C53" w:rsidP="00C71F70">
      <w:r>
        <w:t>Using s</w:t>
      </w:r>
      <w:r w:rsidR="00D01566">
        <w:t>ample analog</w:t>
      </w:r>
      <w:r>
        <w:t>s</w:t>
      </w:r>
      <w:r w:rsidR="00D01566">
        <w:t xml:space="preserve"> </w:t>
      </w:r>
      <w:r w:rsidR="005D476F">
        <w:t xml:space="preserve">to estimate statistics of distributions. </w:t>
      </w:r>
      <w:r w:rsidR="00D2226A">
        <w:t xml:space="preserve">Estimating a statistical model: </w:t>
      </w:r>
      <w:r w:rsidR="005D1D0A">
        <w:t>maximum likelihood estimation as a versatile tool for taking models to data.</w:t>
      </w:r>
      <w:r>
        <w:t xml:space="preserve"> </w:t>
      </w:r>
      <w:r w:rsidR="00FF02C3">
        <w:t>Computing standard errors and confidence intervals</w:t>
      </w:r>
      <w:r w:rsidR="0089694C">
        <w:t xml:space="preserve">. </w:t>
      </w:r>
      <w:r w:rsidR="00FB7DE8">
        <w:t xml:space="preserve">Diagnostics for </w:t>
      </w:r>
      <w:r w:rsidR="001E2CDB">
        <w:t xml:space="preserve">model checking and model comparison. </w:t>
      </w:r>
      <w:r w:rsidR="004126C9">
        <w:t xml:space="preserve">(Time </w:t>
      </w:r>
      <w:proofErr w:type="gramStart"/>
      <w:r w:rsidR="004126C9">
        <w:t>permitting:</w:t>
      </w:r>
      <w:proofErr w:type="gramEnd"/>
      <w:r w:rsidR="004126C9">
        <w:t xml:space="preserve"> e</w:t>
      </w:r>
      <w:r w:rsidR="00FF02C3">
        <w:t xml:space="preserve">mpirical Bayes </w:t>
      </w:r>
      <w:r w:rsidR="001E2CDB">
        <w:t>and alternate methods for model estimation</w:t>
      </w:r>
      <w:r w:rsidR="0006566B">
        <w:t>.</w:t>
      </w:r>
      <w:r w:rsidR="004126C9">
        <w:t>)</w:t>
      </w:r>
    </w:p>
    <w:p w14:paraId="5D0F0454" w14:textId="2425F5D1" w:rsidR="00207923" w:rsidRDefault="00207923" w:rsidP="00C71F70"/>
    <w:p w14:paraId="362767D9" w14:textId="38C7E38F" w:rsidR="00207923" w:rsidRDefault="00207923" w:rsidP="00207923">
      <w:pPr>
        <w:rPr>
          <w:b/>
        </w:rPr>
      </w:pPr>
      <w:r>
        <w:rPr>
          <w:rFonts w:hint="eastAsia"/>
          <w:b/>
        </w:rPr>
        <w:t>S</w:t>
      </w:r>
      <w:r>
        <w:rPr>
          <w:b/>
        </w:rPr>
        <w:t xml:space="preserve">ession </w:t>
      </w:r>
      <w:r w:rsidR="00DF7CE4">
        <w:rPr>
          <w:b/>
        </w:rPr>
        <w:t>4</w:t>
      </w:r>
      <w:r>
        <w:rPr>
          <w:b/>
        </w:rPr>
        <w:t xml:space="preserve"> (</w:t>
      </w:r>
      <w:r w:rsidR="00DF7CE4">
        <w:rPr>
          <w:b/>
        </w:rPr>
        <w:t xml:space="preserve">Monday </w:t>
      </w:r>
      <w:r>
        <w:rPr>
          <w:b/>
        </w:rPr>
        <w:t xml:space="preserve">August </w:t>
      </w:r>
      <w:r w:rsidR="00DF7CE4">
        <w:rPr>
          <w:b/>
        </w:rPr>
        <w:t>24</w:t>
      </w:r>
      <w:r>
        <w:rPr>
          <w:b/>
        </w:rPr>
        <w:t>)</w:t>
      </w:r>
      <w:r w:rsidRPr="007D3E16">
        <w:rPr>
          <w:b/>
        </w:rPr>
        <w:t xml:space="preserve">: </w:t>
      </w:r>
      <w:r w:rsidR="006A78B3">
        <w:rPr>
          <w:b/>
        </w:rPr>
        <w:t>Taking Models to Data, Part 2</w:t>
      </w:r>
    </w:p>
    <w:p w14:paraId="5F540A99" w14:textId="4B4FD498" w:rsidR="00207923" w:rsidRDefault="00207923" w:rsidP="00C71F70">
      <w:r>
        <w:t xml:space="preserve">A probabilistic perspective on regression and least squares estimation. </w:t>
      </w:r>
      <w:r w:rsidR="00684410">
        <w:t xml:space="preserve">Issues of </w:t>
      </w:r>
      <w:r w:rsidR="000244BD">
        <w:t xml:space="preserve">interpretation, </w:t>
      </w:r>
      <w:r w:rsidR="00684410">
        <w:t>collinearity</w:t>
      </w:r>
      <w:r w:rsidR="000244BD">
        <w:t>,</w:t>
      </w:r>
      <w:r w:rsidR="00684410">
        <w:t xml:space="preserve"> and identification. </w:t>
      </w:r>
      <w:r>
        <w:t>A basic overview of generalized linear models.</w:t>
      </w:r>
      <w:r w:rsidR="00AF63AA">
        <w:t xml:space="preserve"> Model robustness and </w:t>
      </w:r>
      <w:r w:rsidR="00D22A3E">
        <w:t>misspecification</w:t>
      </w:r>
      <w:r w:rsidR="005D40CF">
        <w:t xml:space="preserve">: implications for </w:t>
      </w:r>
      <w:r w:rsidR="0000443F">
        <w:t xml:space="preserve">inference </w:t>
      </w:r>
      <w:r w:rsidR="00C635AE">
        <w:t>and interpretation.</w:t>
      </w:r>
      <w:r w:rsidR="00FC239B">
        <w:t xml:space="preserve"> (Time permitting: </w:t>
      </w:r>
      <w:r w:rsidR="0040344B">
        <w:t>a basic introduction to machine learning models)</w:t>
      </w:r>
    </w:p>
    <w:p w14:paraId="2237DBA9" w14:textId="77777777" w:rsidR="00D2226A" w:rsidRDefault="00D2226A" w:rsidP="00C71F70"/>
    <w:p w14:paraId="53F2AE25" w14:textId="3FFF490C" w:rsidR="00EF4726" w:rsidRDefault="0040143D" w:rsidP="00EF4726">
      <w:pPr>
        <w:rPr>
          <w:b/>
        </w:rPr>
      </w:pPr>
      <w:r w:rsidRPr="007D3E16">
        <w:rPr>
          <w:rFonts w:hint="eastAsia"/>
          <w:b/>
        </w:rPr>
        <w:t>S</w:t>
      </w:r>
      <w:r w:rsidRPr="007D3E16">
        <w:rPr>
          <w:b/>
        </w:rPr>
        <w:t xml:space="preserve">ession </w:t>
      </w:r>
      <w:r w:rsidR="00FC3843">
        <w:rPr>
          <w:b/>
        </w:rPr>
        <w:t>5</w:t>
      </w:r>
      <w:r w:rsidRPr="007D3E16">
        <w:rPr>
          <w:b/>
        </w:rPr>
        <w:t xml:space="preserve"> (</w:t>
      </w:r>
      <w:r w:rsidR="00FC3843">
        <w:rPr>
          <w:b/>
        </w:rPr>
        <w:t xml:space="preserve">Wednesday </w:t>
      </w:r>
      <w:r w:rsidRPr="007D3E16">
        <w:rPr>
          <w:b/>
        </w:rPr>
        <w:t xml:space="preserve">August </w:t>
      </w:r>
      <w:r w:rsidR="00AE2090">
        <w:rPr>
          <w:b/>
        </w:rPr>
        <w:t>2</w:t>
      </w:r>
      <w:r w:rsidR="00FC3843">
        <w:rPr>
          <w:b/>
        </w:rPr>
        <w:t>6</w:t>
      </w:r>
      <w:r w:rsidRPr="007D3E16">
        <w:rPr>
          <w:b/>
        </w:rPr>
        <w:t>)</w:t>
      </w:r>
      <w:r w:rsidR="00EF4726" w:rsidRPr="007D3E16">
        <w:rPr>
          <w:b/>
        </w:rPr>
        <w:t xml:space="preserve">: </w:t>
      </w:r>
      <w:r w:rsidR="00D2226A">
        <w:rPr>
          <w:b/>
        </w:rPr>
        <w:t>Translating Business Problems to Statistical Problems</w:t>
      </w:r>
    </w:p>
    <w:p w14:paraId="200FB3C9" w14:textId="77777777" w:rsidR="00D2226A" w:rsidRDefault="00495EC9" w:rsidP="00EF4726">
      <w:r>
        <w:rPr>
          <w:rFonts w:hint="eastAsia"/>
        </w:rPr>
        <w:t>I</w:t>
      </w:r>
      <w:r>
        <w:t xml:space="preserve">ntroduction to statistical decision theory; understanding </w:t>
      </w:r>
      <w:r w:rsidR="00B71AB7">
        <w:t xml:space="preserve">common statistical procedures </w:t>
      </w:r>
      <w:r>
        <w:t>as decision problems</w:t>
      </w:r>
      <w:r w:rsidR="00B71AB7">
        <w:t xml:space="preserve">. Framing business problems as statistical decision problems; application to </w:t>
      </w:r>
      <w:r w:rsidR="00F93EED">
        <w:t>online advertising and A/B testing.</w:t>
      </w:r>
    </w:p>
    <w:p w14:paraId="58FF2624" w14:textId="77777777" w:rsidR="002D1C66" w:rsidRPr="0040143D" w:rsidRDefault="002D1C66" w:rsidP="007D3E16">
      <w:pPr>
        <w:rPr>
          <w:b/>
        </w:rPr>
      </w:pPr>
    </w:p>
    <w:p w14:paraId="4F670D11" w14:textId="74634A21" w:rsidR="002B6662" w:rsidRPr="002B6662" w:rsidRDefault="002D1C66" w:rsidP="007D3E16">
      <w:pPr>
        <w:rPr>
          <w:b/>
        </w:rPr>
      </w:pPr>
      <w:r w:rsidRPr="00811E1F">
        <w:rPr>
          <w:rFonts w:hint="eastAsia"/>
          <w:b/>
        </w:rPr>
        <w:t>S</w:t>
      </w:r>
      <w:r w:rsidRPr="00811E1F">
        <w:rPr>
          <w:b/>
        </w:rPr>
        <w:t>ession 6 (</w:t>
      </w:r>
      <w:r w:rsidR="004F6F34">
        <w:rPr>
          <w:b/>
        </w:rPr>
        <w:t xml:space="preserve">Friday </w:t>
      </w:r>
      <w:r w:rsidRPr="00811E1F">
        <w:rPr>
          <w:b/>
        </w:rPr>
        <w:t xml:space="preserve">August </w:t>
      </w:r>
      <w:r w:rsidR="001E0B96">
        <w:rPr>
          <w:b/>
        </w:rPr>
        <w:t>2</w:t>
      </w:r>
      <w:r w:rsidR="004F6F34">
        <w:rPr>
          <w:b/>
        </w:rPr>
        <w:t>8</w:t>
      </w:r>
      <w:r w:rsidRPr="00811E1F">
        <w:rPr>
          <w:b/>
        </w:rPr>
        <w:t>)</w:t>
      </w:r>
      <w:r w:rsidR="00F13586">
        <w:rPr>
          <w:b/>
        </w:rPr>
        <w:t xml:space="preserve">: </w:t>
      </w:r>
      <w:r w:rsidR="002B6662">
        <w:rPr>
          <w:b/>
        </w:rPr>
        <w:t>Correlation vs. Causation</w:t>
      </w:r>
    </w:p>
    <w:p w14:paraId="5929042A" w14:textId="6B121016" w:rsidR="00EF4726" w:rsidRPr="00984D8A" w:rsidRDefault="007C3657" w:rsidP="00C71F70">
      <w:r>
        <w:t>The bridge from statistical models to causal models</w:t>
      </w:r>
      <w:r w:rsidR="002B6662">
        <w:t>.</w:t>
      </w:r>
      <w:r>
        <w:t xml:space="preserve"> Endogeneity/confounding</w:t>
      </w:r>
      <w:r w:rsidR="002B6662">
        <w:t xml:space="preserve">, </w:t>
      </w:r>
      <w:r w:rsidR="00B60BAD">
        <w:t xml:space="preserve">randomized experiments, and the </w:t>
      </w:r>
      <w:r w:rsidR="0006718B">
        <w:t xml:space="preserve">assumptions necessary to estimate </w:t>
      </w:r>
      <w:r w:rsidR="000D6E6B">
        <w:t xml:space="preserve">causal </w:t>
      </w:r>
      <w:r w:rsidR="0006718B">
        <w:t>effects.</w:t>
      </w:r>
      <w:r w:rsidR="00A27832">
        <w:t xml:space="preserve"> Illustrations in the context of pricing and online advertising.</w:t>
      </w:r>
    </w:p>
    <w:sectPr w:rsidR="00EF4726" w:rsidRPr="00984D8A" w:rsidSect="00C97736">
      <w:pgSz w:w="12240" w:h="15840"/>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160"/>
    <w:multiLevelType w:val="hybridMultilevel"/>
    <w:tmpl w:val="E85C9F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8325E"/>
    <w:multiLevelType w:val="hybridMultilevel"/>
    <w:tmpl w:val="E1C257F0"/>
    <w:lvl w:ilvl="0" w:tplc="4FD28A7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D793B"/>
    <w:multiLevelType w:val="hybridMultilevel"/>
    <w:tmpl w:val="22BAB938"/>
    <w:lvl w:ilvl="0" w:tplc="4FD28A7A">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4B18D3"/>
    <w:multiLevelType w:val="hybridMultilevel"/>
    <w:tmpl w:val="3D0A0486"/>
    <w:lvl w:ilvl="0" w:tplc="4FD28A7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6B"/>
    <w:rsid w:val="0000443F"/>
    <w:rsid w:val="00010B7C"/>
    <w:rsid w:val="00013E40"/>
    <w:rsid w:val="00017423"/>
    <w:rsid w:val="000244BD"/>
    <w:rsid w:val="00042E95"/>
    <w:rsid w:val="0006566B"/>
    <w:rsid w:val="000666D7"/>
    <w:rsid w:val="0006718B"/>
    <w:rsid w:val="00067CDC"/>
    <w:rsid w:val="00084410"/>
    <w:rsid w:val="000B1ADA"/>
    <w:rsid w:val="000B236B"/>
    <w:rsid w:val="000C46B9"/>
    <w:rsid w:val="000D6E6B"/>
    <w:rsid w:val="000E2104"/>
    <w:rsid w:val="000E6424"/>
    <w:rsid w:val="000F1F76"/>
    <w:rsid w:val="00133A0E"/>
    <w:rsid w:val="001445A8"/>
    <w:rsid w:val="00145FD0"/>
    <w:rsid w:val="00153907"/>
    <w:rsid w:val="00162CFB"/>
    <w:rsid w:val="00171D93"/>
    <w:rsid w:val="001740CC"/>
    <w:rsid w:val="001754A4"/>
    <w:rsid w:val="001A18D7"/>
    <w:rsid w:val="001B174F"/>
    <w:rsid w:val="001B1BF1"/>
    <w:rsid w:val="001C1BA6"/>
    <w:rsid w:val="001C6164"/>
    <w:rsid w:val="001D1377"/>
    <w:rsid w:val="001E0B96"/>
    <w:rsid w:val="001E2CDB"/>
    <w:rsid w:val="001F7743"/>
    <w:rsid w:val="0020149C"/>
    <w:rsid w:val="00207923"/>
    <w:rsid w:val="00214176"/>
    <w:rsid w:val="00214BE0"/>
    <w:rsid w:val="0027312C"/>
    <w:rsid w:val="002829B0"/>
    <w:rsid w:val="002A45AC"/>
    <w:rsid w:val="002B6662"/>
    <w:rsid w:val="002B677A"/>
    <w:rsid w:val="002C26C3"/>
    <w:rsid w:val="002D1C66"/>
    <w:rsid w:val="002D3386"/>
    <w:rsid w:val="002E7682"/>
    <w:rsid w:val="003373F2"/>
    <w:rsid w:val="003714B0"/>
    <w:rsid w:val="00384EDB"/>
    <w:rsid w:val="003B768C"/>
    <w:rsid w:val="003C2497"/>
    <w:rsid w:val="003D2DF4"/>
    <w:rsid w:val="003D68A3"/>
    <w:rsid w:val="003F2275"/>
    <w:rsid w:val="003F3793"/>
    <w:rsid w:val="0040143D"/>
    <w:rsid w:val="0040344B"/>
    <w:rsid w:val="004126C9"/>
    <w:rsid w:val="00452B57"/>
    <w:rsid w:val="00457415"/>
    <w:rsid w:val="0046217C"/>
    <w:rsid w:val="00462EEF"/>
    <w:rsid w:val="00467999"/>
    <w:rsid w:val="00495EC9"/>
    <w:rsid w:val="00496112"/>
    <w:rsid w:val="004B0430"/>
    <w:rsid w:val="004B5799"/>
    <w:rsid w:val="004C2B28"/>
    <w:rsid w:val="004C4174"/>
    <w:rsid w:val="004D1CE9"/>
    <w:rsid w:val="004F0B87"/>
    <w:rsid w:val="004F6F34"/>
    <w:rsid w:val="00532A8F"/>
    <w:rsid w:val="00536740"/>
    <w:rsid w:val="00542EC5"/>
    <w:rsid w:val="00546516"/>
    <w:rsid w:val="0055681B"/>
    <w:rsid w:val="0056548C"/>
    <w:rsid w:val="00566E61"/>
    <w:rsid w:val="005830CB"/>
    <w:rsid w:val="00586476"/>
    <w:rsid w:val="005A236C"/>
    <w:rsid w:val="005B5024"/>
    <w:rsid w:val="005B5A80"/>
    <w:rsid w:val="005B5E5E"/>
    <w:rsid w:val="005C2EB1"/>
    <w:rsid w:val="005C6CE6"/>
    <w:rsid w:val="005D0AB5"/>
    <w:rsid w:val="005D18F0"/>
    <w:rsid w:val="005D1D0A"/>
    <w:rsid w:val="005D40CF"/>
    <w:rsid w:val="005D476F"/>
    <w:rsid w:val="006146F8"/>
    <w:rsid w:val="00647DFF"/>
    <w:rsid w:val="0066665F"/>
    <w:rsid w:val="00671EC4"/>
    <w:rsid w:val="00681127"/>
    <w:rsid w:val="00684410"/>
    <w:rsid w:val="006A4AD6"/>
    <w:rsid w:val="006A78B3"/>
    <w:rsid w:val="006D3298"/>
    <w:rsid w:val="006F02D3"/>
    <w:rsid w:val="00717AC5"/>
    <w:rsid w:val="0072082F"/>
    <w:rsid w:val="007314AD"/>
    <w:rsid w:val="00760B03"/>
    <w:rsid w:val="007642A5"/>
    <w:rsid w:val="00785A16"/>
    <w:rsid w:val="00787305"/>
    <w:rsid w:val="007C3657"/>
    <w:rsid w:val="007D3E16"/>
    <w:rsid w:val="007F2250"/>
    <w:rsid w:val="00801B6F"/>
    <w:rsid w:val="00811E1F"/>
    <w:rsid w:val="00817B86"/>
    <w:rsid w:val="00821390"/>
    <w:rsid w:val="00830509"/>
    <w:rsid w:val="00860090"/>
    <w:rsid w:val="00862283"/>
    <w:rsid w:val="008763D7"/>
    <w:rsid w:val="008868EA"/>
    <w:rsid w:val="0089694C"/>
    <w:rsid w:val="008A6C58"/>
    <w:rsid w:val="008A7478"/>
    <w:rsid w:val="008E69DE"/>
    <w:rsid w:val="009006A4"/>
    <w:rsid w:val="009111C9"/>
    <w:rsid w:val="00917326"/>
    <w:rsid w:val="00921CE7"/>
    <w:rsid w:val="00931285"/>
    <w:rsid w:val="009435BB"/>
    <w:rsid w:val="00953AED"/>
    <w:rsid w:val="009612C8"/>
    <w:rsid w:val="00984D8A"/>
    <w:rsid w:val="009908AD"/>
    <w:rsid w:val="009979D6"/>
    <w:rsid w:val="009B46F6"/>
    <w:rsid w:val="009E6672"/>
    <w:rsid w:val="00A27832"/>
    <w:rsid w:val="00A47424"/>
    <w:rsid w:val="00A61F4C"/>
    <w:rsid w:val="00A965CC"/>
    <w:rsid w:val="00AC1AAB"/>
    <w:rsid w:val="00AE2090"/>
    <w:rsid w:val="00AF63AA"/>
    <w:rsid w:val="00AF6E9A"/>
    <w:rsid w:val="00B008B2"/>
    <w:rsid w:val="00B27966"/>
    <w:rsid w:val="00B405B1"/>
    <w:rsid w:val="00B40943"/>
    <w:rsid w:val="00B60BAD"/>
    <w:rsid w:val="00B70536"/>
    <w:rsid w:val="00B71AB7"/>
    <w:rsid w:val="00B72860"/>
    <w:rsid w:val="00BD6FBD"/>
    <w:rsid w:val="00BE5FDB"/>
    <w:rsid w:val="00C03CF6"/>
    <w:rsid w:val="00C20133"/>
    <w:rsid w:val="00C220AB"/>
    <w:rsid w:val="00C42C2A"/>
    <w:rsid w:val="00C635AE"/>
    <w:rsid w:val="00C71F70"/>
    <w:rsid w:val="00C97736"/>
    <w:rsid w:val="00CF0BF5"/>
    <w:rsid w:val="00D01566"/>
    <w:rsid w:val="00D2226A"/>
    <w:rsid w:val="00D22A3E"/>
    <w:rsid w:val="00D443A5"/>
    <w:rsid w:val="00D451E4"/>
    <w:rsid w:val="00D475FF"/>
    <w:rsid w:val="00D52A51"/>
    <w:rsid w:val="00D5488F"/>
    <w:rsid w:val="00D576F0"/>
    <w:rsid w:val="00D63A39"/>
    <w:rsid w:val="00D663A8"/>
    <w:rsid w:val="00D75E7B"/>
    <w:rsid w:val="00D75FF7"/>
    <w:rsid w:val="00D9421E"/>
    <w:rsid w:val="00D95806"/>
    <w:rsid w:val="00DA6439"/>
    <w:rsid w:val="00DF7CE4"/>
    <w:rsid w:val="00E42B6D"/>
    <w:rsid w:val="00E75EC7"/>
    <w:rsid w:val="00E93653"/>
    <w:rsid w:val="00E945EA"/>
    <w:rsid w:val="00E95CA1"/>
    <w:rsid w:val="00EA79AE"/>
    <w:rsid w:val="00EF4726"/>
    <w:rsid w:val="00F07A67"/>
    <w:rsid w:val="00F125C6"/>
    <w:rsid w:val="00F13586"/>
    <w:rsid w:val="00F21E97"/>
    <w:rsid w:val="00F93A30"/>
    <w:rsid w:val="00F93EED"/>
    <w:rsid w:val="00FA5C85"/>
    <w:rsid w:val="00FB330F"/>
    <w:rsid w:val="00FB7DE8"/>
    <w:rsid w:val="00FC239B"/>
    <w:rsid w:val="00FC3843"/>
    <w:rsid w:val="00FC6C53"/>
    <w:rsid w:val="00FD2470"/>
    <w:rsid w:val="00FF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E1E9"/>
  <w15:chartTrackingRefBased/>
  <w15:docId w15:val="{9F5ADF67-D187-594F-BF24-23F33C0A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8B2"/>
    <w:rPr>
      <w:color w:val="0563C1" w:themeColor="hyperlink"/>
      <w:u w:val="single"/>
    </w:rPr>
  </w:style>
  <w:style w:type="character" w:styleId="UnresolvedMention">
    <w:name w:val="Unresolved Mention"/>
    <w:basedOn w:val="DefaultParagraphFont"/>
    <w:uiPriority w:val="99"/>
    <w:semiHidden/>
    <w:unhideWhenUsed/>
    <w:rsid w:val="00B008B2"/>
    <w:rPr>
      <w:color w:val="605E5C"/>
      <w:shd w:val="clear" w:color="auto" w:fill="E1DFDD"/>
    </w:rPr>
  </w:style>
  <w:style w:type="paragraph" w:styleId="ListParagraph">
    <w:name w:val="List Paragraph"/>
    <w:basedOn w:val="Normal"/>
    <w:uiPriority w:val="34"/>
    <w:qFormat/>
    <w:rsid w:val="005D18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ang24@gsb.columbia.edu" TargetMode="External"/><Relationship Id="rId3" Type="http://schemas.openxmlformats.org/officeDocument/2006/relationships/settings" Target="settings.xml"/><Relationship Id="rId7" Type="http://schemas.openxmlformats.org/officeDocument/2006/relationships/hyperlink" Target="https://www8.gsb.columbia.edu/cbs-directory/phd/YYang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blander23@gsb.columbia.edu" TargetMode="External"/><Relationship Id="rId11" Type="http://schemas.openxmlformats.org/officeDocument/2006/relationships/theme" Target="theme/theme1.xml"/><Relationship Id="rId5" Type="http://schemas.openxmlformats.org/officeDocument/2006/relationships/hyperlink" Target="https://www8.gsb.columbia.edu/cbs-directory/phd/EOblander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culty.marshall.usc.edu/gareth-james/IS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1183</Words>
  <Characters>6749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Oblander, Elliot Shin</dc:creator>
  <cp:keywords/>
  <dc:description/>
  <cp:lastModifiedBy>Cruz, Luisa</cp:lastModifiedBy>
  <cp:revision>2</cp:revision>
  <dcterms:created xsi:type="dcterms:W3CDTF">2020-08-03T20:20:00Z</dcterms:created>
  <dcterms:modified xsi:type="dcterms:W3CDTF">2020-08-03T20:20:00Z</dcterms:modified>
</cp:coreProperties>
</file>