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84B4A" w14:textId="77777777" w:rsidR="001B7353" w:rsidRPr="00B45C75" w:rsidRDefault="001B7353" w:rsidP="005E1B06">
      <w:pPr>
        <w:pStyle w:val="Heading1"/>
        <w:rPr>
          <w:rFonts w:ascii="Arial" w:hAnsi="Arial" w:cs="Arial"/>
          <w:b w:val="0"/>
          <w:bCs w:val="0"/>
          <w:color w:val="auto"/>
          <w:sz w:val="22"/>
          <w:szCs w:val="22"/>
        </w:rPr>
      </w:pPr>
      <w:r w:rsidRPr="00B45C75">
        <w:rPr>
          <w:rFonts w:ascii="Arial" w:hAnsi="Arial" w:cs="Arial"/>
          <w:color w:val="auto"/>
          <w:sz w:val="22"/>
          <w:szCs w:val="22"/>
        </w:rPr>
        <w:t xml:space="preserve">Media </w:t>
      </w:r>
      <w:r w:rsidR="00EF105C" w:rsidRPr="00B45C75">
        <w:rPr>
          <w:rFonts w:ascii="Arial" w:hAnsi="Arial" w:cs="Arial"/>
          <w:color w:val="auto"/>
          <w:sz w:val="22"/>
          <w:szCs w:val="22"/>
        </w:rPr>
        <w:t>&amp;</w:t>
      </w:r>
      <w:r w:rsidR="00ED30D4" w:rsidRPr="00B45C75">
        <w:rPr>
          <w:rFonts w:ascii="Arial" w:hAnsi="Arial" w:cs="Arial"/>
          <w:color w:val="auto"/>
          <w:sz w:val="22"/>
          <w:szCs w:val="22"/>
        </w:rPr>
        <w:t xml:space="preserve"> Entertainment</w:t>
      </w:r>
      <w:r w:rsidR="0046109F" w:rsidRPr="00B45C75">
        <w:rPr>
          <w:rFonts w:ascii="Arial" w:hAnsi="Arial" w:cs="Arial"/>
          <w:color w:val="auto"/>
          <w:sz w:val="22"/>
          <w:szCs w:val="22"/>
        </w:rPr>
        <w:t>:</w:t>
      </w:r>
      <w:r w:rsidR="00B70D6A" w:rsidRPr="00B45C75">
        <w:rPr>
          <w:rFonts w:ascii="Arial" w:hAnsi="Arial" w:cs="Arial"/>
          <w:color w:val="auto"/>
          <w:sz w:val="22"/>
          <w:szCs w:val="22"/>
        </w:rPr>
        <w:t xml:space="preserve"> </w:t>
      </w:r>
      <w:r w:rsidR="00C728D1" w:rsidRPr="00B45C75">
        <w:rPr>
          <w:rFonts w:ascii="Arial" w:hAnsi="Arial" w:cs="Arial"/>
          <w:color w:val="auto"/>
          <w:sz w:val="22"/>
          <w:szCs w:val="22"/>
        </w:rPr>
        <w:t>Strategy</w:t>
      </w:r>
      <w:r w:rsidR="00B70D6A" w:rsidRPr="00B45C75">
        <w:rPr>
          <w:rFonts w:ascii="Arial" w:hAnsi="Arial" w:cs="Arial"/>
          <w:color w:val="auto"/>
          <w:sz w:val="22"/>
          <w:szCs w:val="22"/>
        </w:rPr>
        <w:t xml:space="preserve"> </w:t>
      </w:r>
      <w:r w:rsidR="0046109F" w:rsidRPr="00B45C75">
        <w:rPr>
          <w:rFonts w:ascii="Arial" w:hAnsi="Arial" w:cs="Arial"/>
          <w:color w:val="auto"/>
          <w:sz w:val="22"/>
          <w:szCs w:val="22"/>
        </w:rPr>
        <w:t xml:space="preserve">Consulting </w:t>
      </w:r>
      <w:r w:rsidR="00B70D6A" w:rsidRPr="00B45C75">
        <w:rPr>
          <w:rFonts w:ascii="Arial" w:hAnsi="Arial" w:cs="Arial"/>
          <w:color w:val="auto"/>
          <w:sz w:val="22"/>
          <w:szCs w:val="22"/>
        </w:rPr>
        <w:t>Projects</w:t>
      </w:r>
      <w:r w:rsidR="00DD70F5">
        <w:rPr>
          <w:rFonts w:ascii="Arial" w:hAnsi="Arial" w:cs="Arial"/>
          <w:color w:val="auto"/>
          <w:sz w:val="22"/>
          <w:szCs w:val="22"/>
        </w:rPr>
        <w:t xml:space="preserve"> </w:t>
      </w:r>
      <w:r w:rsidR="008B1749">
        <w:rPr>
          <w:rFonts w:ascii="Arial" w:hAnsi="Arial" w:cs="Arial"/>
          <w:color w:val="auto"/>
          <w:sz w:val="22"/>
          <w:szCs w:val="22"/>
        </w:rPr>
        <w:t>SPRING</w:t>
      </w:r>
      <w:r w:rsidR="00DD70F5">
        <w:rPr>
          <w:rFonts w:ascii="Arial" w:hAnsi="Arial" w:cs="Arial"/>
          <w:color w:val="auto"/>
          <w:sz w:val="22"/>
          <w:szCs w:val="22"/>
        </w:rPr>
        <w:t xml:space="preserve"> 20</w:t>
      </w:r>
      <w:r w:rsidR="008B1749">
        <w:rPr>
          <w:rFonts w:ascii="Arial" w:hAnsi="Arial" w:cs="Arial"/>
          <w:color w:val="auto"/>
          <w:sz w:val="22"/>
          <w:szCs w:val="22"/>
        </w:rPr>
        <w:t>20</w:t>
      </w:r>
    </w:p>
    <w:p w14:paraId="6F0D454C" w14:textId="5A316E91" w:rsidR="00A46274" w:rsidRPr="00B45C75" w:rsidRDefault="00A46274" w:rsidP="005E1B06">
      <w:pPr>
        <w:outlineLvl w:val="0"/>
        <w:rPr>
          <w:rFonts w:ascii="Arial" w:hAnsi="Arial" w:cs="Arial"/>
          <w:b/>
          <w:bCs/>
        </w:rPr>
      </w:pPr>
      <w:r w:rsidRPr="00B714EB">
        <w:rPr>
          <w:rFonts w:ascii="Arial" w:hAnsi="Arial" w:cs="Arial"/>
          <w:b/>
          <w:bCs/>
          <w:highlight w:val="yellow"/>
        </w:rPr>
        <w:t>Update</w:t>
      </w:r>
      <w:r w:rsidRPr="008B1749">
        <w:rPr>
          <w:rFonts w:ascii="Arial" w:hAnsi="Arial" w:cs="Arial"/>
          <w:b/>
          <w:bCs/>
          <w:highlight w:val="yellow"/>
        </w:rPr>
        <w:t xml:space="preserve">: </w:t>
      </w:r>
      <w:r w:rsidR="00A73177">
        <w:rPr>
          <w:rFonts w:ascii="Arial" w:hAnsi="Arial" w:cs="Arial"/>
          <w:b/>
          <w:bCs/>
          <w:highlight w:val="yellow"/>
        </w:rPr>
        <w:t>3.</w:t>
      </w:r>
      <w:r w:rsidR="000E0FD4">
        <w:rPr>
          <w:rFonts w:ascii="Arial" w:hAnsi="Arial" w:cs="Arial"/>
          <w:b/>
          <w:bCs/>
          <w:highlight w:val="yellow"/>
        </w:rPr>
        <w:t>2</w:t>
      </w:r>
      <w:r w:rsidR="00A73177">
        <w:rPr>
          <w:rFonts w:ascii="Arial" w:hAnsi="Arial" w:cs="Arial"/>
          <w:b/>
          <w:bCs/>
          <w:highlight w:val="yellow"/>
        </w:rPr>
        <w:t>1</w:t>
      </w:r>
      <w:r w:rsidR="000D2D60">
        <w:rPr>
          <w:rFonts w:ascii="Arial" w:hAnsi="Arial" w:cs="Arial"/>
          <w:b/>
          <w:bCs/>
          <w:highlight w:val="yellow"/>
        </w:rPr>
        <w:t>.20</w:t>
      </w:r>
      <w:r w:rsidR="00C43E8D">
        <w:rPr>
          <w:rFonts w:ascii="Arial" w:hAnsi="Arial" w:cs="Arial"/>
          <w:b/>
          <w:bCs/>
        </w:rPr>
        <w:t>, Bidding Syllabus</w:t>
      </w:r>
      <w:bookmarkStart w:id="0" w:name="_GoBack"/>
      <w:bookmarkEnd w:id="0"/>
    </w:p>
    <w:p w14:paraId="6B2878B5" w14:textId="77777777" w:rsidR="008B1749" w:rsidRPr="008B1749" w:rsidRDefault="008B1749" w:rsidP="008B1749">
      <w:pPr>
        <w:shd w:val="clear" w:color="auto" w:fill="FFFFFF"/>
        <w:outlineLvl w:val="0"/>
        <w:rPr>
          <w:rFonts w:ascii="Arial" w:hAnsi="Arial" w:cs="Arial"/>
          <w:b/>
          <w:bCs/>
        </w:rPr>
      </w:pPr>
      <w:r w:rsidRPr="008B1749">
        <w:rPr>
          <w:rFonts w:ascii="Arial" w:hAnsi="Arial" w:cs="Arial"/>
          <w:b/>
          <w:bCs/>
        </w:rPr>
        <w:t>Course: B8685 section 1</w:t>
      </w:r>
    </w:p>
    <w:p w14:paraId="0AAB9A97" w14:textId="77777777" w:rsidR="008B1749" w:rsidRPr="008B1749" w:rsidRDefault="008B1749" w:rsidP="008B1749">
      <w:pPr>
        <w:shd w:val="clear" w:color="auto" w:fill="FFFFFF"/>
        <w:outlineLvl w:val="0"/>
        <w:rPr>
          <w:rFonts w:ascii="Arial" w:hAnsi="Arial" w:cs="Arial"/>
          <w:b/>
          <w:bCs/>
        </w:rPr>
      </w:pPr>
      <w:r w:rsidRPr="008B1749">
        <w:rPr>
          <w:rFonts w:ascii="Arial" w:hAnsi="Arial" w:cs="Arial"/>
          <w:b/>
          <w:bCs/>
        </w:rPr>
        <w:t>Date Set: M/W - B Term</w:t>
      </w:r>
    </w:p>
    <w:p w14:paraId="74563672" w14:textId="77777777" w:rsidR="008B1749" w:rsidRPr="008B1749" w:rsidRDefault="008B1749" w:rsidP="008B1749">
      <w:pPr>
        <w:shd w:val="clear" w:color="auto" w:fill="FFFFFF"/>
        <w:outlineLvl w:val="0"/>
        <w:rPr>
          <w:rFonts w:ascii="Arial" w:hAnsi="Arial" w:cs="Arial"/>
          <w:b/>
          <w:bCs/>
        </w:rPr>
      </w:pPr>
      <w:r w:rsidRPr="008B1749">
        <w:rPr>
          <w:rFonts w:ascii="Arial" w:hAnsi="Arial" w:cs="Arial"/>
          <w:b/>
          <w:bCs/>
        </w:rPr>
        <w:t>Start Time: 4:00 PM, End Time: 5:30 PM</w:t>
      </w:r>
    </w:p>
    <w:p w14:paraId="2A7397F8" w14:textId="77777777" w:rsidR="00FD4A1C" w:rsidRDefault="008B1749" w:rsidP="008B1749">
      <w:pPr>
        <w:shd w:val="clear" w:color="auto" w:fill="FFFFFF"/>
        <w:outlineLvl w:val="0"/>
        <w:rPr>
          <w:rFonts w:ascii="Arial" w:hAnsi="Arial" w:cs="Arial"/>
          <w:b/>
          <w:bCs/>
        </w:rPr>
      </w:pPr>
      <w:r w:rsidRPr="008B1749">
        <w:rPr>
          <w:rFonts w:ascii="Arial" w:hAnsi="Arial" w:cs="Arial"/>
          <w:b/>
          <w:bCs/>
        </w:rPr>
        <w:t>Credits:  1.5</w:t>
      </w:r>
    </w:p>
    <w:p w14:paraId="795419FC" w14:textId="77777777" w:rsidR="00A73177" w:rsidRDefault="007617E1" w:rsidP="008B1749">
      <w:pPr>
        <w:shd w:val="clear" w:color="auto" w:fill="FFFFFF"/>
        <w:outlineLvl w:val="0"/>
        <w:rPr>
          <w:rFonts w:ascii="Arial" w:hAnsi="Arial" w:cs="Arial"/>
          <w:b/>
          <w:bCs/>
        </w:rPr>
      </w:pPr>
      <w:r>
        <w:rPr>
          <w:rFonts w:ascii="Arial" w:hAnsi="Arial" w:cs="Arial"/>
          <w:b/>
          <w:bCs/>
        </w:rPr>
        <w:t xml:space="preserve">Room: </w:t>
      </w:r>
      <w:r w:rsidR="007011C5">
        <w:rPr>
          <w:rFonts w:ascii="Arial" w:hAnsi="Arial" w:cs="Arial"/>
          <w:b/>
          <w:bCs/>
        </w:rPr>
        <w:t>Uris 329</w:t>
      </w:r>
      <w:r w:rsidR="00A73177">
        <w:rPr>
          <w:rFonts w:ascii="Arial" w:hAnsi="Arial" w:cs="Arial"/>
          <w:b/>
          <w:bCs/>
        </w:rPr>
        <w:t xml:space="preserve"> </w:t>
      </w:r>
    </w:p>
    <w:p w14:paraId="0234DBAD" w14:textId="77777777" w:rsidR="00A73177" w:rsidRDefault="00A73177" w:rsidP="008B1749">
      <w:pPr>
        <w:shd w:val="clear" w:color="auto" w:fill="FFFFFF"/>
        <w:outlineLvl w:val="0"/>
        <w:rPr>
          <w:rFonts w:ascii="Arial" w:hAnsi="Arial" w:cs="Arial"/>
          <w:b/>
          <w:bCs/>
        </w:rPr>
      </w:pPr>
    </w:p>
    <w:p w14:paraId="2F99D5F1" w14:textId="0224FC10" w:rsidR="007617E1" w:rsidRDefault="00A73177" w:rsidP="008B1749">
      <w:pPr>
        <w:shd w:val="clear" w:color="auto" w:fill="FFFFFF"/>
        <w:outlineLvl w:val="0"/>
        <w:rPr>
          <w:rFonts w:ascii="Arial" w:hAnsi="Arial" w:cs="Arial"/>
          <w:b/>
          <w:bCs/>
        </w:rPr>
      </w:pPr>
      <w:r>
        <w:rPr>
          <w:rFonts w:ascii="Arial" w:hAnsi="Arial" w:cs="Arial"/>
          <w:b/>
          <w:bCs/>
        </w:rPr>
        <w:t>PLEASE CHECK CANVAS FOR ZOOM ADDRESS FOR CLASSES 3 TO 12 but here are zoom addresses for Classes 1 and 2.</w:t>
      </w:r>
      <w:r w:rsidR="00C43E8D">
        <w:rPr>
          <w:rFonts w:ascii="Arial" w:hAnsi="Arial" w:cs="Arial"/>
          <w:b/>
          <w:bCs/>
        </w:rPr>
        <w:t xml:space="preserve"> </w:t>
      </w:r>
    </w:p>
    <w:p w14:paraId="04FDA6CE" w14:textId="77777777" w:rsidR="00A73177" w:rsidRDefault="00A73177" w:rsidP="008B1749">
      <w:pPr>
        <w:shd w:val="clear" w:color="auto" w:fill="FFFFFF"/>
        <w:outlineLvl w:val="0"/>
        <w:rPr>
          <w:rFonts w:ascii="Arial" w:hAnsi="Arial" w:cs="Arial"/>
          <w:b/>
          <w:bCs/>
        </w:rPr>
      </w:pPr>
    </w:p>
    <w:p w14:paraId="04C9B985" w14:textId="77777777" w:rsidR="00A73177" w:rsidRDefault="00A73177" w:rsidP="00A73177">
      <w:pPr>
        <w:pBdr>
          <w:top w:val="single" w:sz="4" w:space="1" w:color="auto"/>
          <w:left w:val="single" w:sz="4" w:space="4" w:color="auto"/>
          <w:bottom w:val="single" w:sz="4" w:space="1" w:color="auto"/>
          <w:right w:val="single" w:sz="4" w:space="4" w:color="auto"/>
        </w:pBdr>
        <w:shd w:val="clear" w:color="auto" w:fill="FFFFFF"/>
        <w:outlineLvl w:val="0"/>
        <w:rPr>
          <w:rFonts w:ascii="Arial" w:hAnsi="Arial" w:cs="Arial"/>
          <w:color w:val="3C4043"/>
          <w:spacing w:val="3"/>
          <w:sz w:val="21"/>
          <w:szCs w:val="21"/>
          <w:shd w:val="clear" w:color="auto" w:fill="FFFFFF"/>
        </w:rPr>
      </w:pPr>
      <w:r>
        <w:rPr>
          <w:rFonts w:ascii="Arial" w:hAnsi="Arial" w:cs="Arial"/>
          <w:b/>
          <w:bCs/>
        </w:rPr>
        <w:t xml:space="preserve">CLASS 1 ZOOM ADDRESS: </w:t>
      </w:r>
      <w:r>
        <w:rPr>
          <w:rFonts w:ascii="Arial" w:hAnsi="Arial" w:cs="Arial"/>
          <w:color w:val="3C4043"/>
          <w:spacing w:val="3"/>
          <w:sz w:val="21"/>
          <w:szCs w:val="21"/>
          <w:shd w:val="clear" w:color="auto" w:fill="FFFFFF"/>
        </w:rPr>
        <w:t xml:space="preserve">Join Zoom Meeting </w:t>
      </w:r>
      <w:hyperlink r:id="rId7" w:tgtFrame="_blank" w:history="1">
        <w:r>
          <w:rPr>
            <w:rStyle w:val="Hyperlink"/>
            <w:rFonts w:ascii="Arial" w:hAnsi="Arial" w:cs="Arial"/>
            <w:color w:val="1A73E8"/>
            <w:spacing w:val="3"/>
            <w:sz w:val="21"/>
            <w:szCs w:val="21"/>
            <w:shd w:val="clear" w:color="auto" w:fill="FFFFFF"/>
          </w:rPr>
          <w:t>https://zoom.us/j/545232164</w:t>
        </w:r>
      </w:hyperlink>
      <w:r>
        <w:rPr>
          <w:rFonts w:ascii="Arial" w:hAnsi="Arial" w:cs="Arial"/>
          <w:color w:val="3C4043"/>
          <w:spacing w:val="3"/>
          <w:sz w:val="21"/>
          <w:szCs w:val="21"/>
          <w:shd w:val="clear" w:color="auto" w:fill="FFFFFF"/>
        </w:rPr>
        <w:t xml:space="preserve"> </w:t>
      </w:r>
    </w:p>
    <w:p w14:paraId="308122A3" w14:textId="12AFFEAC" w:rsidR="00A73177" w:rsidRPr="00B45C75" w:rsidRDefault="00A73177" w:rsidP="00A73177">
      <w:pPr>
        <w:pBdr>
          <w:top w:val="single" w:sz="4" w:space="1" w:color="auto"/>
          <w:left w:val="single" w:sz="4" w:space="4" w:color="auto"/>
          <w:bottom w:val="single" w:sz="4" w:space="1" w:color="auto"/>
          <w:right w:val="single" w:sz="4" w:space="4" w:color="auto"/>
        </w:pBdr>
        <w:shd w:val="clear" w:color="auto" w:fill="FFFFFF"/>
        <w:outlineLvl w:val="0"/>
        <w:rPr>
          <w:rFonts w:ascii="Arial" w:hAnsi="Arial" w:cs="Arial"/>
          <w:b/>
          <w:bCs/>
        </w:rPr>
      </w:pPr>
      <w:r>
        <w:rPr>
          <w:rFonts w:ascii="Arial" w:hAnsi="Arial" w:cs="Arial"/>
          <w:color w:val="3C4043"/>
          <w:spacing w:val="3"/>
          <w:sz w:val="21"/>
          <w:szCs w:val="21"/>
          <w:shd w:val="clear" w:color="auto" w:fill="FFFFFF"/>
        </w:rPr>
        <w:t>Meeting ID: 545 232 164 One tap mobile +16468769923,,545232164# US (New York)</w:t>
      </w:r>
    </w:p>
    <w:p w14:paraId="3BB15804" w14:textId="725CB7EA" w:rsidR="001B7353" w:rsidRDefault="001B7353" w:rsidP="001B7353">
      <w:pPr>
        <w:rPr>
          <w:rFonts w:ascii="Arial" w:hAnsi="Arial" w:cs="Arial"/>
          <w:b/>
        </w:rPr>
      </w:pPr>
    </w:p>
    <w:p w14:paraId="05D7506E" w14:textId="77777777" w:rsidR="00A73177" w:rsidRDefault="00A73177" w:rsidP="00A73177">
      <w:pPr>
        <w:pBdr>
          <w:top w:val="single" w:sz="4" w:space="1" w:color="auto"/>
          <w:left w:val="single" w:sz="4" w:space="4" w:color="auto"/>
          <w:bottom w:val="single" w:sz="4" w:space="1" w:color="auto"/>
          <w:right w:val="single" w:sz="4" w:space="4" w:color="auto"/>
        </w:pBdr>
        <w:rPr>
          <w:rFonts w:ascii="Arial" w:hAnsi="Arial" w:cs="Arial"/>
          <w:color w:val="3C4043"/>
          <w:spacing w:val="3"/>
          <w:sz w:val="21"/>
          <w:szCs w:val="21"/>
          <w:shd w:val="clear" w:color="auto" w:fill="FFFFFF"/>
        </w:rPr>
      </w:pPr>
      <w:r>
        <w:rPr>
          <w:rFonts w:ascii="Arial" w:hAnsi="Arial" w:cs="Arial"/>
          <w:b/>
        </w:rPr>
        <w:t>CLASS 2 ZOOM ADDRESS:</w:t>
      </w:r>
      <w:r w:rsidRPr="00A73177">
        <w:rPr>
          <w:rFonts w:ascii="Arial" w:hAnsi="Arial" w:cs="Arial"/>
          <w:color w:val="3C4043"/>
          <w:spacing w:val="3"/>
          <w:sz w:val="21"/>
          <w:szCs w:val="21"/>
          <w:shd w:val="clear" w:color="auto" w:fill="FFFFFF"/>
        </w:rPr>
        <w:t xml:space="preserve"> </w:t>
      </w:r>
      <w:r>
        <w:rPr>
          <w:rFonts w:ascii="Arial" w:hAnsi="Arial" w:cs="Arial"/>
          <w:color w:val="3C4043"/>
          <w:spacing w:val="3"/>
          <w:sz w:val="21"/>
          <w:szCs w:val="21"/>
          <w:shd w:val="clear" w:color="auto" w:fill="FFFFFF"/>
        </w:rPr>
        <w:t xml:space="preserve">Join Zoom Meeting </w:t>
      </w:r>
      <w:hyperlink r:id="rId8" w:tgtFrame="_blank" w:history="1">
        <w:r>
          <w:rPr>
            <w:rStyle w:val="Hyperlink"/>
            <w:rFonts w:ascii="Arial" w:hAnsi="Arial" w:cs="Arial"/>
            <w:color w:val="1A73E8"/>
            <w:spacing w:val="3"/>
            <w:sz w:val="21"/>
            <w:szCs w:val="21"/>
            <w:shd w:val="clear" w:color="auto" w:fill="FFFFFF"/>
          </w:rPr>
          <w:t>https://zoom.us/j/682384920</w:t>
        </w:r>
      </w:hyperlink>
      <w:r>
        <w:rPr>
          <w:rFonts w:ascii="Arial" w:hAnsi="Arial" w:cs="Arial"/>
          <w:color w:val="3C4043"/>
          <w:spacing w:val="3"/>
          <w:sz w:val="21"/>
          <w:szCs w:val="21"/>
          <w:shd w:val="clear" w:color="auto" w:fill="FFFFFF"/>
        </w:rPr>
        <w:t xml:space="preserve"> </w:t>
      </w:r>
    </w:p>
    <w:p w14:paraId="6A087B46" w14:textId="49DEDD29" w:rsidR="00A73177" w:rsidRDefault="00A73177" w:rsidP="00A73177">
      <w:pPr>
        <w:pBdr>
          <w:top w:val="single" w:sz="4" w:space="1" w:color="auto"/>
          <w:left w:val="single" w:sz="4" w:space="4" w:color="auto"/>
          <w:bottom w:val="single" w:sz="4" w:space="1" w:color="auto"/>
          <w:right w:val="single" w:sz="4" w:space="4" w:color="auto"/>
        </w:pBd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Meeting ID: 682 384 920 One tap mobile +16468769923,,682384920# US (New York)</w:t>
      </w:r>
    </w:p>
    <w:p w14:paraId="75DBF76D" w14:textId="77777777" w:rsidR="00A73177" w:rsidRPr="00B45C75" w:rsidRDefault="00A73177" w:rsidP="001B7353">
      <w:pPr>
        <w:rPr>
          <w:rFonts w:ascii="Arial" w:hAnsi="Arial" w:cs="Arial"/>
          <w:b/>
        </w:rPr>
      </w:pPr>
    </w:p>
    <w:p w14:paraId="1D8A66A6" w14:textId="77777777" w:rsidR="001B7353" w:rsidRPr="00B45C75" w:rsidRDefault="001B7353" w:rsidP="005E1B06">
      <w:pPr>
        <w:outlineLvl w:val="0"/>
        <w:rPr>
          <w:rFonts w:ascii="Arial" w:hAnsi="Arial" w:cs="Arial"/>
          <w:b/>
        </w:rPr>
      </w:pPr>
      <w:r w:rsidRPr="00B45C75">
        <w:rPr>
          <w:rFonts w:ascii="Arial" w:hAnsi="Arial" w:cs="Arial"/>
          <w:b/>
        </w:rPr>
        <w:t>Adjunct Associate Professor Ava Seave</w:t>
      </w:r>
    </w:p>
    <w:p w14:paraId="6190B5EF" w14:textId="77777777" w:rsidR="001B7353" w:rsidRPr="00B45C75" w:rsidRDefault="001B7353" w:rsidP="001B7353">
      <w:pPr>
        <w:rPr>
          <w:rFonts w:ascii="Arial" w:hAnsi="Arial" w:cs="Arial"/>
        </w:rPr>
      </w:pPr>
      <w:r w:rsidRPr="00B45C75">
        <w:rPr>
          <w:rFonts w:ascii="Arial" w:hAnsi="Arial" w:cs="Arial"/>
        </w:rPr>
        <w:t xml:space="preserve">Phone:  </w:t>
      </w:r>
      <w:r w:rsidR="00057100">
        <w:rPr>
          <w:rFonts w:ascii="Arial" w:hAnsi="Arial" w:cs="Arial"/>
        </w:rPr>
        <w:t>917 279 6270 (mobile)</w:t>
      </w:r>
      <w:r w:rsidRPr="00B45C75">
        <w:rPr>
          <w:rFonts w:ascii="Arial" w:hAnsi="Arial" w:cs="Arial"/>
        </w:rPr>
        <w:t xml:space="preserve"> (off campus office)</w:t>
      </w:r>
    </w:p>
    <w:p w14:paraId="07A0848B" w14:textId="77777777" w:rsidR="001B7353" w:rsidRPr="00B45C75" w:rsidRDefault="001B7353" w:rsidP="001B7353">
      <w:pPr>
        <w:rPr>
          <w:rFonts w:ascii="Arial" w:hAnsi="Arial" w:cs="Arial"/>
        </w:rPr>
      </w:pPr>
      <w:r w:rsidRPr="00B45C75">
        <w:rPr>
          <w:rFonts w:ascii="Arial" w:hAnsi="Arial" w:cs="Arial"/>
        </w:rPr>
        <w:t>Office hours:  By appointment</w:t>
      </w:r>
    </w:p>
    <w:p w14:paraId="34097F7F" w14:textId="77777777" w:rsidR="001B7353" w:rsidRPr="00CB515B" w:rsidRDefault="001B7353" w:rsidP="005E1B06">
      <w:pPr>
        <w:outlineLvl w:val="0"/>
        <w:rPr>
          <w:rFonts w:ascii="Arial" w:hAnsi="Arial" w:cs="Arial"/>
        </w:rPr>
      </w:pPr>
      <w:r w:rsidRPr="00CB515B">
        <w:rPr>
          <w:rFonts w:ascii="Arial" w:hAnsi="Arial" w:cs="Arial"/>
        </w:rPr>
        <w:t xml:space="preserve">Email:  </w:t>
      </w:r>
      <w:hyperlink r:id="rId9" w:history="1">
        <w:r w:rsidRPr="00CB515B">
          <w:rPr>
            <w:rStyle w:val="Hyperlink"/>
            <w:rFonts w:ascii="Arial" w:hAnsi="Arial" w:cs="Arial"/>
            <w:color w:val="auto"/>
          </w:rPr>
          <w:t>as2486@columbia.edu</w:t>
        </w:r>
      </w:hyperlink>
    </w:p>
    <w:p w14:paraId="6B6CEB0C" w14:textId="77777777" w:rsidR="001B7353" w:rsidRPr="00CB515B" w:rsidRDefault="001B7353" w:rsidP="001B7353">
      <w:pPr>
        <w:rPr>
          <w:rFonts w:ascii="Arial" w:hAnsi="Arial" w:cs="Arial"/>
        </w:rPr>
      </w:pPr>
    </w:p>
    <w:p w14:paraId="4C82293D" w14:textId="77777777" w:rsidR="001B7353" w:rsidRPr="00CB515B" w:rsidRDefault="001B7353" w:rsidP="001B7353">
      <w:pPr>
        <w:ind w:left="360"/>
        <w:rPr>
          <w:rFonts w:ascii="Arial" w:hAnsi="Arial" w:cs="Arial"/>
        </w:rPr>
      </w:pPr>
    </w:p>
    <w:p w14:paraId="3874E8FF" w14:textId="77777777" w:rsidR="009A2D3E" w:rsidRPr="00CB515B" w:rsidRDefault="009A2D3E" w:rsidP="005E1B06">
      <w:pPr>
        <w:shd w:val="clear" w:color="auto" w:fill="FFFFFF"/>
        <w:spacing w:after="150" w:line="300" w:lineRule="atLeast"/>
        <w:outlineLvl w:val="0"/>
        <w:rPr>
          <w:rFonts w:ascii="Arial" w:eastAsia="Times New Roman" w:hAnsi="Arial" w:cs="Arial"/>
        </w:rPr>
      </w:pPr>
      <w:r w:rsidRPr="00CB515B">
        <w:rPr>
          <w:rFonts w:ascii="Arial" w:eastAsia="Times New Roman" w:hAnsi="Arial" w:cs="Arial"/>
          <w:b/>
          <w:bCs/>
        </w:rPr>
        <w:t>General Course Description</w:t>
      </w:r>
    </w:p>
    <w:p w14:paraId="781B3E53" w14:textId="77777777" w:rsidR="009A2D3E" w:rsidRPr="00B45C75" w:rsidRDefault="00B519E3" w:rsidP="009A2D3E">
      <w:pPr>
        <w:shd w:val="clear" w:color="auto" w:fill="FFFFFF"/>
        <w:spacing w:after="150" w:line="300" w:lineRule="atLeast"/>
        <w:rPr>
          <w:rFonts w:ascii="Arial" w:eastAsia="Times New Roman" w:hAnsi="Arial" w:cs="Arial"/>
        </w:rPr>
      </w:pPr>
      <w:r w:rsidRPr="00B45C75">
        <w:rPr>
          <w:rFonts w:ascii="Arial" w:eastAsia="Times New Roman" w:hAnsi="Arial" w:cs="Arial"/>
        </w:rPr>
        <w:t xml:space="preserve">Very </w:t>
      </w:r>
      <w:r w:rsidR="00905E5B" w:rsidRPr="00B45C75">
        <w:rPr>
          <w:rFonts w:ascii="Arial" w:eastAsia="Times New Roman" w:hAnsi="Arial" w:cs="Arial"/>
        </w:rPr>
        <w:t>helpful, but</w:t>
      </w:r>
      <w:r w:rsidR="00B45C75" w:rsidRPr="00B45C75">
        <w:rPr>
          <w:rFonts w:ascii="Arial" w:eastAsia="Times New Roman" w:hAnsi="Arial" w:cs="Arial"/>
        </w:rPr>
        <w:t xml:space="preserve"> </w:t>
      </w:r>
      <w:r w:rsidR="00733E23">
        <w:rPr>
          <w:rFonts w:ascii="Arial" w:eastAsia="Times New Roman" w:hAnsi="Arial" w:cs="Arial"/>
        </w:rPr>
        <w:t>in no way a</w:t>
      </w:r>
      <w:r w:rsidR="00B45C75" w:rsidRPr="00B45C75">
        <w:rPr>
          <w:rFonts w:ascii="Arial" w:eastAsia="Times New Roman" w:hAnsi="Arial" w:cs="Arial"/>
        </w:rPr>
        <w:t xml:space="preserve"> requirement: </w:t>
      </w:r>
      <w:r w:rsidR="009A2D3E" w:rsidRPr="00B45C75">
        <w:rPr>
          <w:rFonts w:ascii="Arial" w:eastAsia="Times New Roman" w:hAnsi="Arial" w:cs="Arial"/>
        </w:rPr>
        <w:t xml:space="preserve"> One media course and/or one strategy course and/or professional experience at a media company</w:t>
      </w:r>
      <w:r w:rsidR="0020293F" w:rsidRPr="00B45C75">
        <w:rPr>
          <w:rFonts w:ascii="Arial" w:eastAsia="Times New Roman" w:hAnsi="Arial" w:cs="Arial"/>
        </w:rPr>
        <w:t xml:space="preserve">. </w:t>
      </w:r>
    </w:p>
    <w:p w14:paraId="4832DF20" w14:textId="77777777" w:rsidR="009A2D3E" w:rsidRPr="00B45C75" w:rsidRDefault="009A2D3E" w:rsidP="009A2D3E">
      <w:pPr>
        <w:shd w:val="clear" w:color="auto" w:fill="FFFFFF"/>
        <w:spacing w:after="150" w:line="300" w:lineRule="atLeast"/>
        <w:rPr>
          <w:rFonts w:ascii="Arial" w:eastAsia="Times New Roman" w:hAnsi="Arial" w:cs="Arial"/>
        </w:rPr>
      </w:pPr>
      <w:r w:rsidRPr="00B45C75">
        <w:rPr>
          <w:rFonts w:ascii="Arial" w:eastAsia="Times New Roman" w:hAnsi="Arial" w:cs="Arial"/>
        </w:rPr>
        <w:t>In “Media &amp; Entertainment: Strategy Consulting Projects,” the concepts and theories introduced in previous media and strategy courses will be applied in a practical way to problems brought to the class as projects from real companies and their managers.  </w:t>
      </w:r>
    </w:p>
    <w:p w14:paraId="62A6BAE5" w14:textId="77777777" w:rsidR="009A2D3E" w:rsidRPr="00B65F82" w:rsidRDefault="009A2D3E" w:rsidP="009A2D3E">
      <w:pPr>
        <w:shd w:val="clear" w:color="auto" w:fill="FFFFFF"/>
        <w:spacing w:after="150" w:line="300" w:lineRule="atLeast"/>
        <w:rPr>
          <w:rFonts w:ascii="Arial" w:eastAsia="Times New Roman" w:hAnsi="Arial" w:cs="Arial"/>
          <w:u w:val="single"/>
        </w:rPr>
      </w:pPr>
      <w:r w:rsidRPr="00B65F82">
        <w:rPr>
          <w:rFonts w:ascii="Arial" w:eastAsia="Times New Roman" w:hAnsi="Arial" w:cs="Arial"/>
          <w:u w:val="single"/>
        </w:rPr>
        <w:t xml:space="preserve">The ultimate goal of this class is for students to have team experience in helping companies recognize and solve strategic </w:t>
      </w:r>
      <w:r w:rsidR="00565C7F" w:rsidRPr="00B65F82">
        <w:rPr>
          <w:rFonts w:ascii="Arial" w:eastAsia="Times New Roman" w:hAnsi="Arial" w:cs="Arial"/>
          <w:u w:val="single"/>
        </w:rPr>
        <w:t xml:space="preserve">media </w:t>
      </w:r>
      <w:r w:rsidRPr="00B65F82">
        <w:rPr>
          <w:rFonts w:ascii="Arial" w:eastAsia="Times New Roman" w:hAnsi="Arial" w:cs="Arial"/>
          <w:u w:val="single"/>
        </w:rPr>
        <w:t>problems. </w:t>
      </w:r>
    </w:p>
    <w:p w14:paraId="315CCF17" w14:textId="77777777" w:rsidR="009A2D3E" w:rsidRPr="00B45C75" w:rsidRDefault="009A2D3E" w:rsidP="005E1B06">
      <w:pPr>
        <w:shd w:val="clear" w:color="auto" w:fill="FFFFFF"/>
        <w:spacing w:after="150" w:line="300" w:lineRule="atLeast"/>
        <w:outlineLvl w:val="0"/>
        <w:rPr>
          <w:rFonts w:ascii="Arial" w:eastAsia="Times New Roman" w:hAnsi="Arial" w:cs="Arial"/>
        </w:rPr>
      </w:pPr>
      <w:r w:rsidRPr="00B45C75">
        <w:rPr>
          <w:rFonts w:ascii="Arial" w:eastAsia="Times New Roman" w:hAnsi="Arial" w:cs="Arial"/>
        </w:rPr>
        <w:t>Among the techniques the students will work on</w:t>
      </w:r>
    </w:p>
    <w:p w14:paraId="50816E69" w14:textId="77777777" w:rsidR="009A2D3E" w:rsidRPr="00B45C75" w:rsidRDefault="009A2D3E"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Industry mapping</w:t>
      </w:r>
    </w:p>
    <w:p w14:paraId="10758FCF" w14:textId="77777777" w:rsidR="009A2D3E" w:rsidRPr="00B45C75" w:rsidRDefault="009A2D3E"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SCP: Structure/Conduct/Performance analysis</w:t>
      </w:r>
    </w:p>
    <w:p w14:paraId="091AADA0" w14:textId="77777777" w:rsidR="009A2D3E" w:rsidRPr="00B45C75" w:rsidRDefault="009A2D3E"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Market sizing </w:t>
      </w:r>
    </w:p>
    <w:p w14:paraId="5F839A28" w14:textId="77777777" w:rsidR="009A2D3E" w:rsidRPr="00B45C75" w:rsidRDefault="00B519E3"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Defining the</w:t>
      </w:r>
      <w:r w:rsidR="009A2D3E" w:rsidRPr="00B45C75">
        <w:rPr>
          <w:rFonts w:ascii="Arial" w:eastAsia="Times New Roman" w:hAnsi="Arial" w:cs="Arial"/>
        </w:rPr>
        <w:t xml:space="preserve"> goals of a project</w:t>
      </w:r>
    </w:p>
    <w:p w14:paraId="56BDD1DD" w14:textId="77777777" w:rsidR="009A2D3E" w:rsidRPr="00B45C75" w:rsidRDefault="009A2D3E"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Defining and understanding scope</w:t>
      </w:r>
    </w:p>
    <w:p w14:paraId="4B28E340" w14:textId="77777777" w:rsidR="009A2D3E" w:rsidRPr="00B45C75" w:rsidRDefault="009A2D3E"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Value propositions and Value curves</w:t>
      </w:r>
    </w:p>
    <w:p w14:paraId="7AA2F187" w14:textId="77777777" w:rsidR="009A2D3E" w:rsidRPr="00B45C75" w:rsidRDefault="009A2D3E"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Mapping Business Systems</w:t>
      </w:r>
    </w:p>
    <w:p w14:paraId="5818BBBB" w14:textId="77777777" w:rsidR="0020293F" w:rsidRPr="00B45C75" w:rsidRDefault="0020293F"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Introduction to Business Canvas and Minimal viable product</w:t>
      </w:r>
    </w:p>
    <w:p w14:paraId="47E6E028" w14:textId="77777777" w:rsidR="009A2D3E" w:rsidRPr="00B45C75" w:rsidRDefault="009A2D3E" w:rsidP="009A2D3E">
      <w:pPr>
        <w:shd w:val="clear" w:color="auto" w:fill="FFFFFF"/>
        <w:spacing w:after="150" w:line="300" w:lineRule="atLeast"/>
        <w:rPr>
          <w:rFonts w:ascii="Arial" w:eastAsia="Times New Roman" w:hAnsi="Arial" w:cs="Arial"/>
        </w:rPr>
      </w:pPr>
      <w:r w:rsidRPr="00B45C75">
        <w:rPr>
          <w:rFonts w:ascii="Arial" w:eastAsia="Times New Roman" w:hAnsi="Arial" w:cs="Arial"/>
        </w:rPr>
        <w:lastRenderedPageBreak/>
        <w:t xml:space="preserve">The </w:t>
      </w:r>
      <w:r w:rsidR="00B519E3" w:rsidRPr="00B45C75">
        <w:rPr>
          <w:rFonts w:ascii="Arial" w:eastAsia="Times New Roman" w:hAnsi="Arial" w:cs="Arial"/>
        </w:rPr>
        <w:t>half-semester</w:t>
      </w:r>
      <w:r w:rsidRPr="00B45C75">
        <w:rPr>
          <w:rFonts w:ascii="Arial" w:eastAsia="Times New Roman" w:hAnsi="Arial" w:cs="Arial"/>
        </w:rPr>
        <w:t xml:space="preserve"> course will introduce techniques to perform strategy consulting for media companies and teach students how to apply these techniques to real projects from real companies. In the </w:t>
      </w:r>
      <w:r w:rsidR="002204F8" w:rsidRPr="00B45C75">
        <w:rPr>
          <w:rFonts w:ascii="Arial" w:eastAsia="Times New Roman" w:hAnsi="Arial" w:cs="Arial"/>
        </w:rPr>
        <w:t>seventh</w:t>
      </w:r>
      <w:r w:rsidRPr="00B45C75">
        <w:rPr>
          <w:rFonts w:ascii="Arial" w:eastAsia="Times New Roman" w:hAnsi="Arial" w:cs="Arial"/>
        </w:rPr>
        <w:t xml:space="preserve"> week, the teams will present their findings to the sponsoring companies.</w:t>
      </w:r>
    </w:p>
    <w:p w14:paraId="7F323598" w14:textId="77777777" w:rsidR="009A2D3E" w:rsidRPr="00B45C75" w:rsidRDefault="009A2D3E" w:rsidP="009A2D3E">
      <w:pPr>
        <w:shd w:val="clear" w:color="auto" w:fill="FFFFFF"/>
        <w:spacing w:after="150" w:line="300" w:lineRule="atLeast"/>
        <w:rPr>
          <w:rFonts w:ascii="Arial" w:eastAsia="Times New Roman" w:hAnsi="Arial" w:cs="Arial"/>
        </w:rPr>
      </w:pPr>
      <w:r w:rsidRPr="00B45C75">
        <w:rPr>
          <w:rFonts w:ascii="Arial" w:eastAsia="Times New Roman" w:hAnsi="Arial" w:cs="Arial"/>
        </w:rPr>
        <w:t>To master these skills, ea</w:t>
      </w:r>
      <w:r w:rsidR="00565C7F" w:rsidRPr="00B45C75">
        <w:rPr>
          <w:rFonts w:ascii="Arial" w:eastAsia="Times New Roman" w:hAnsi="Arial" w:cs="Arial"/>
        </w:rPr>
        <w:t>ch week students will be given specific tools</w:t>
      </w:r>
      <w:r w:rsidRPr="00B45C75">
        <w:rPr>
          <w:rFonts w:ascii="Arial" w:eastAsia="Times New Roman" w:hAnsi="Arial" w:cs="Arial"/>
        </w:rPr>
        <w:t xml:space="preserve"> to </w:t>
      </w:r>
      <w:r w:rsidR="00565C7F" w:rsidRPr="00B45C75">
        <w:rPr>
          <w:rFonts w:ascii="Arial" w:eastAsia="Times New Roman" w:hAnsi="Arial" w:cs="Arial"/>
        </w:rPr>
        <w:t>work through each</w:t>
      </w:r>
      <w:r w:rsidRPr="00B45C75">
        <w:rPr>
          <w:rFonts w:ascii="Arial" w:eastAsia="Times New Roman" w:hAnsi="Arial" w:cs="Arial"/>
        </w:rPr>
        <w:t xml:space="preserve"> concept and will </w:t>
      </w:r>
      <w:r w:rsidR="00565C7F" w:rsidRPr="00B45C75">
        <w:rPr>
          <w:rFonts w:ascii="Arial" w:eastAsia="Times New Roman" w:hAnsi="Arial" w:cs="Arial"/>
        </w:rPr>
        <w:t xml:space="preserve">to </w:t>
      </w:r>
      <w:r w:rsidRPr="00B45C75">
        <w:rPr>
          <w:rFonts w:ascii="Arial" w:eastAsia="Times New Roman" w:hAnsi="Arial" w:cs="Arial"/>
        </w:rPr>
        <w:t>apply these concepts in several ways:</w:t>
      </w:r>
    </w:p>
    <w:p w14:paraId="443F0AF8" w14:textId="77777777" w:rsidR="009A2D3E" w:rsidRPr="00B45C75" w:rsidRDefault="009A2D3E" w:rsidP="00AE333E">
      <w:pPr>
        <w:numPr>
          <w:ilvl w:val="0"/>
          <w:numId w:val="4"/>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 xml:space="preserve">to </w:t>
      </w:r>
      <w:r w:rsidR="00B65F82">
        <w:rPr>
          <w:rFonts w:ascii="Arial" w:eastAsia="Times New Roman" w:hAnsi="Arial" w:cs="Arial"/>
        </w:rPr>
        <w:t>current situations</w:t>
      </w:r>
      <w:r w:rsidRPr="00B45C75">
        <w:rPr>
          <w:rFonts w:ascii="Arial" w:eastAsia="Times New Roman" w:hAnsi="Arial" w:cs="Arial"/>
        </w:rPr>
        <w:t xml:space="preserve"> of well-known companies and industries</w:t>
      </w:r>
    </w:p>
    <w:p w14:paraId="4194A496" w14:textId="77777777" w:rsidR="009A2D3E" w:rsidRPr="00B45C75" w:rsidRDefault="009A2D3E" w:rsidP="00AE333E">
      <w:pPr>
        <w:numPr>
          <w:ilvl w:val="0"/>
          <w:numId w:val="4"/>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to a case about an evolving media SaaS company</w:t>
      </w:r>
      <w:r w:rsidR="00B65F82">
        <w:rPr>
          <w:rFonts w:ascii="Arial" w:eastAsia="Times New Roman" w:hAnsi="Arial" w:cs="Arial"/>
        </w:rPr>
        <w:t xml:space="preserve"> and to a case about a French media company</w:t>
      </w:r>
    </w:p>
    <w:p w14:paraId="7E7AD5D2" w14:textId="77777777" w:rsidR="00041C47" w:rsidRDefault="009A2D3E" w:rsidP="00AE333E">
      <w:pPr>
        <w:numPr>
          <w:ilvl w:val="0"/>
          <w:numId w:val="4"/>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to the company project they have been assigned to</w:t>
      </w:r>
      <w:r w:rsidR="00041C47" w:rsidRPr="00B45C75">
        <w:rPr>
          <w:rFonts w:ascii="Arial" w:eastAsia="Times New Roman" w:hAnsi="Arial" w:cs="Arial"/>
        </w:rPr>
        <w:t xml:space="preserve"> </w:t>
      </w:r>
    </w:p>
    <w:p w14:paraId="4969D67E" w14:textId="77777777" w:rsidR="00B45C75" w:rsidRPr="00B45C75" w:rsidRDefault="00B45C75" w:rsidP="00526EFF">
      <w:pPr>
        <w:shd w:val="clear" w:color="auto" w:fill="FFFFFF"/>
        <w:spacing w:before="100" w:beforeAutospacing="1" w:after="100" w:afterAutospacing="1" w:line="300" w:lineRule="atLeast"/>
        <w:ind w:left="15"/>
        <w:rPr>
          <w:rFonts w:ascii="Arial" w:eastAsia="Times New Roman" w:hAnsi="Arial" w:cs="Arial"/>
        </w:rPr>
      </w:pPr>
      <w:r>
        <w:rPr>
          <w:rFonts w:ascii="Arial" w:eastAsia="Times New Roman" w:hAnsi="Arial" w:cs="Arial"/>
        </w:rPr>
        <w:t>Each team will</w:t>
      </w:r>
      <w:r w:rsidR="00526EFF">
        <w:rPr>
          <w:rFonts w:ascii="Arial" w:eastAsia="Times New Roman" w:hAnsi="Arial" w:cs="Arial"/>
        </w:rPr>
        <w:t xml:space="preserve"> do brief</w:t>
      </w:r>
      <w:r>
        <w:rPr>
          <w:rFonts w:ascii="Arial" w:eastAsia="Times New Roman" w:hAnsi="Arial" w:cs="Arial"/>
        </w:rPr>
        <w:t xml:space="preserve"> present</w:t>
      </w:r>
      <w:r w:rsidR="00526EFF">
        <w:rPr>
          <w:rFonts w:ascii="Arial" w:eastAsia="Times New Roman" w:hAnsi="Arial" w:cs="Arial"/>
        </w:rPr>
        <w:t>ations</w:t>
      </w:r>
      <w:r>
        <w:rPr>
          <w:rFonts w:ascii="Arial" w:eastAsia="Times New Roman" w:hAnsi="Arial" w:cs="Arial"/>
        </w:rPr>
        <w:t xml:space="preserve"> </w:t>
      </w:r>
      <w:r w:rsidR="00526EFF">
        <w:rPr>
          <w:rFonts w:ascii="Arial" w:eastAsia="Times New Roman" w:hAnsi="Arial" w:cs="Arial"/>
        </w:rPr>
        <w:t xml:space="preserve">in </w:t>
      </w:r>
      <w:r w:rsidR="001237F5">
        <w:rPr>
          <w:rFonts w:ascii="Arial" w:eastAsia="Times New Roman" w:hAnsi="Arial" w:cs="Arial"/>
        </w:rPr>
        <w:t>10</w:t>
      </w:r>
      <w:r w:rsidR="00526EFF">
        <w:rPr>
          <w:rFonts w:ascii="Arial" w:eastAsia="Times New Roman" w:hAnsi="Arial" w:cs="Arial"/>
        </w:rPr>
        <w:t xml:space="preserve"> out of the 12 classes. The teams will have an opportunity to work in a break out room for a portion of each class. </w:t>
      </w:r>
    </w:p>
    <w:p w14:paraId="7C568DB1" w14:textId="77777777" w:rsidR="00041C47" w:rsidRPr="00B45C75" w:rsidRDefault="009A2D3E" w:rsidP="009A2D3E">
      <w:pPr>
        <w:shd w:val="clear" w:color="auto" w:fill="FFFFFF"/>
        <w:spacing w:after="150" w:line="300" w:lineRule="atLeast"/>
        <w:rPr>
          <w:rFonts w:ascii="Arial" w:eastAsia="Times New Roman" w:hAnsi="Arial" w:cs="Arial"/>
        </w:rPr>
      </w:pPr>
      <w:r w:rsidRPr="00B45C75">
        <w:rPr>
          <w:rFonts w:ascii="Arial" w:eastAsia="Times New Roman" w:hAnsi="Arial" w:cs="Arial"/>
        </w:rPr>
        <w:t>The class is limited to 2</w:t>
      </w:r>
      <w:r w:rsidR="009D7FFE">
        <w:rPr>
          <w:rFonts w:ascii="Arial" w:eastAsia="Times New Roman" w:hAnsi="Arial" w:cs="Arial"/>
        </w:rPr>
        <w:t>8</w:t>
      </w:r>
      <w:r w:rsidRPr="00B45C75">
        <w:rPr>
          <w:rFonts w:ascii="Arial" w:eastAsia="Times New Roman" w:hAnsi="Arial" w:cs="Arial"/>
        </w:rPr>
        <w:t xml:space="preserve"> students. There will be four teams of </w:t>
      </w:r>
      <w:r w:rsidR="009D7FFE">
        <w:rPr>
          <w:rFonts w:ascii="Arial" w:eastAsia="Times New Roman" w:hAnsi="Arial" w:cs="Arial"/>
        </w:rPr>
        <w:t>seven</w:t>
      </w:r>
      <w:r w:rsidRPr="00B45C75">
        <w:rPr>
          <w:rFonts w:ascii="Arial" w:eastAsia="Times New Roman" w:hAnsi="Arial" w:cs="Arial"/>
        </w:rPr>
        <w:t xml:space="preserve"> members each. </w:t>
      </w:r>
      <w:r w:rsidRPr="00B65F82">
        <w:rPr>
          <w:rFonts w:ascii="Arial" w:eastAsia="Times New Roman" w:hAnsi="Arial" w:cs="Arial"/>
          <w:u w:val="single"/>
        </w:rPr>
        <w:t>Team work</w:t>
      </w:r>
      <w:r w:rsidR="00041C47" w:rsidRPr="00B65F82">
        <w:rPr>
          <w:rFonts w:ascii="Arial" w:eastAsia="Times New Roman" w:hAnsi="Arial" w:cs="Arial"/>
          <w:u w:val="single"/>
        </w:rPr>
        <w:t xml:space="preserve">, </w:t>
      </w:r>
      <w:r w:rsidRPr="00B65F82">
        <w:rPr>
          <w:rFonts w:ascii="Arial" w:eastAsia="Times New Roman" w:hAnsi="Arial" w:cs="Arial"/>
          <w:u w:val="single"/>
        </w:rPr>
        <w:t>and active participation in each and every class will be required</w:t>
      </w:r>
      <w:r w:rsidRPr="00B45C75">
        <w:rPr>
          <w:rFonts w:ascii="Arial" w:eastAsia="Times New Roman" w:hAnsi="Arial" w:cs="Arial"/>
        </w:rPr>
        <w:t>.  Check in meetings (physical or by phone) with sponsor companies are required each week. Collaboration is expected and encouraged throughout the course.</w:t>
      </w:r>
      <w:r w:rsidR="00041C47" w:rsidRPr="00B45C75">
        <w:rPr>
          <w:rFonts w:ascii="Arial" w:eastAsia="Times New Roman" w:hAnsi="Arial" w:cs="Arial"/>
        </w:rPr>
        <w:t xml:space="preserve"> </w:t>
      </w:r>
    </w:p>
    <w:p w14:paraId="1F86AB0D" w14:textId="77777777" w:rsidR="009A2D3E" w:rsidRPr="00B45C75" w:rsidRDefault="009A2D3E" w:rsidP="00BB6052">
      <w:pPr>
        <w:shd w:val="clear" w:color="auto" w:fill="FFFFFF"/>
        <w:spacing w:after="150" w:line="300" w:lineRule="atLeast"/>
        <w:rPr>
          <w:rFonts w:ascii="Arial" w:eastAsia="Times New Roman" w:hAnsi="Arial" w:cs="Arial"/>
        </w:rPr>
      </w:pPr>
      <w:r w:rsidRPr="00B45C75">
        <w:rPr>
          <w:rFonts w:ascii="Arial" w:eastAsia="Times New Roman" w:hAnsi="Arial" w:cs="Arial"/>
        </w:rPr>
        <w:t xml:space="preserve">The </w:t>
      </w:r>
      <w:r w:rsidR="002204F8" w:rsidRPr="00B45C75">
        <w:rPr>
          <w:rFonts w:ascii="Arial" w:eastAsia="Times New Roman" w:hAnsi="Arial" w:cs="Arial"/>
        </w:rPr>
        <w:t xml:space="preserve">class </w:t>
      </w:r>
      <w:r w:rsidR="003C70FF" w:rsidRPr="00B45C75">
        <w:rPr>
          <w:rFonts w:ascii="Arial" w:eastAsia="Times New Roman" w:hAnsi="Arial" w:cs="Arial"/>
        </w:rPr>
        <w:t>may</w:t>
      </w:r>
      <w:r w:rsidR="002204F8" w:rsidRPr="00B45C75">
        <w:rPr>
          <w:rFonts w:ascii="Arial" w:eastAsia="Times New Roman" w:hAnsi="Arial" w:cs="Arial"/>
        </w:rPr>
        <w:t xml:space="preserve"> be assigned some readings throughout the class which will be applicable to certain problems we will be discussing.  There will be some reading </w:t>
      </w:r>
      <w:r w:rsidR="00B65F82" w:rsidRPr="00B45C75">
        <w:rPr>
          <w:rFonts w:ascii="Arial" w:eastAsia="Times New Roman" w:hAnsi="Arial" w:cs="Arial"/>
        </w:rPr>
        <w:t xml:space="preserve">that </w:t>
      </w:r>
      <w:r w:rsidR="00B65F82">
        <w:rPr>
          <w:rFonts w:ascii="Arial" w:eastAsia="Times New Roman" w:hAnsi="Arial" w:cs="Arial"/>
        </w:rPr>
        <w:t>is</w:t>
      </w:r>
      <w:r w:rsidR="00DD70F5">
        <w:rPr>
          <w:rFonts w:ascii="Arial" w:eastAsia="Times New Roman" w:hAnsi="Arial" w:cs="Arial"/>
        </w:rPr>
        <w:t xml:space="preserve"> </w:t>
      </w:r>
      <w:r w:rsidR="002204F8" w:rsidRPr="00B45C75">
        <w:rPr>
          <w:rFonts w:ascii="Arial" w:eastAsia="Times New Roman" w:hAnsi="Arial" w:cs="Arial"/>
        </w:rPr>
        <w:t xml:space="preserve">required before the class starts. Optional </w:t>
      </w:r>
      <w:r w:rsidRPr="00B45C75">
        <w:rPr>
          <w:rFonts w:ascii="Arial" w:eastAsia="Times New Roman" w:hAnsi="Arial" w:cs="Arial"/>
        </w:rPr>
        <w:t>textbook for this class is: </w:t>
      </w:r>
      <w:r w:rsidRPr="00B65F82">
        <w:rPr>
          <w:rFonts w:ascii="Arial" w:eastAsia="Times New Roman" w:hAnsi="Arial" w:cs="Arial"/>
          <w:i/>
          <w:iCs/>
        </w:rPr>
        <w:t>Curse of the Mogul: What’s Wrong with the World’s Leading Media Companies </w:t>
      </w:r>
      <w:r w:rsidRPr="00B45C75">
        <w:rPr>
          <w:rFonts w:ascii="Arial" w:eastAsia="Times New Roman" w:hAnsi="Arial" w:cs="Arial"/>
        </w:rPr>
        <w:t xml:space="preserve">(Knee, Greenwald, Seave; Penguin 2009.) </w:t>
      </w:r>
    </w:p>
    <w:p w14:paraId="0C5CCCFF" w14:textId="77777777" w:rsidR="00BF23E0" w:rsidRDefault="00BF23E0" w:rsidP="001B7353">
      <w:pPr>
        <w:rPr>
          <w:rFonts w:ascii="Arial" w:hAnsi="Arial" w:cs="Arial"/>
          <w:b/>
        </w:rPr>
      </w:pPr>
    </w:p>
    <w:p w14:paraId="5F30F9BF" w14:textId="77777777" w:rsidR="001B7353" w:rsidRPr="00B45C75" w:rsidRDefault="00057A20" w:rsidP="001B7353">
      <w:pPr>
        <w:rPr>
          <w:rFonts w:ascii="Arial" w:hAnsi="Arial" w:cs="Arial"/>
          <w:b/>
        </w:rPr>
      </w:pPr>
      <w:r w:rsidRPr="00B45C75">
        <w:rPr>
          <w:rFonts w:ascii="Arial" w:hAnsi="Arial" w:cs="Arial"/>
          <w:b/>
        </w:rPr>
        <w:t>Which companies?</w:t>
      </w:r>
      <w:r w:rsidR="001B7353" w:rsidRPr="00B45C75">
        <w:rPr>
          <w:rFonts w:ascii="Arial" w:hAnsi="Arial" w:cs="Arial"/>
          <w:b/>
        </w:rPr>
        <w:t> </w:t>
      </w:r>
    </w:p>
    <w:p w14:paraId="74EA0D8B" w14:textId="77777777" w:rsidR="00B45C75" w:rsidRPr="00B45C75" w:rsidRDefault="00B45C75" w:rsidP="001B7353">
      <w:pPr>
        <w:rPr>
          <w:rFonts w:ascii="Arial" w:hAnsi="Arial" w:cs="Arial"/>
        </w:rPr>
      </w:pPr>
    </w:p>
    <w:p w14:paraId="521682AF" w14:textId="44929BC2" w:rsidR="0062235B" w:rsidRDefault="001E544E" w:rsidP="0074179A">
      <w:pPr>
        <w:rPr>
          <w:rFonts w:ascii="Arial" w:hAnsi="Arial" w:cs="Arial"/>
        </w:rPr>
      </w:pPr>
      <w:r>
        <w:rPr>
          <w:rFonts w:ascii="Arial" w:hAnsi="Arial" w:cs="Arial"/>
        </w:rPr>
        <w:t xml:space="preserve">The </w:t>
      </w:r>
      <w:r w:rsidR="00EC561A">
        <w:rPr>
          <w:rFonts w:ascii="Arial" w:hAnsi="Arial" w:cs="Arial"/>
        </w:rPr>
        <w:t>four</w:t>
      </w:r>
      <w:r w:rsidR="00A04F1C">
        <w:rPr>
          <w:rFonts w:ascii="Arial" w:hAnsi="Arial" w:cs="Arial"/>
        </w:rPr>
        <w:t xml:space="preserve"> </w:t>
      </w:r>
      <w:r w:rsidR="0062235B">
        <w:rPr>
          <w:rFonts w:ascii="Arial" w:hAnsi="Arial" w:cs="Arial"/>
        </w:rPr>
        <w:t xml:space="preserve">companies </w:t>
      </w:r>
      <w:r w:rsidR="009D7FFE">
        <w:rPr>
          <w:rFonts w:ascii="Arial" w:hAnsi="Arial" w:cs="Arial"/>
        </w:rPr>
        <w:t>that will work with the class</w:t>
      </w:r>
      <w:r w:rsidR="00847669">
        <w:rPr>
          <w:rFonts w:ascii="Arial" w:hAnsi="Arial" w:cs="Arial"/>
        </w:rPr>
        <w:t xml:space="preserve">, </w:t>
      </w:r>
      <w:r>
        <w:rPr>
          <w:rFonts w:ascii="Arial" w:hAnsi="Arial" w:cs="Arial"/>
        </w:rPr>
        <w:t xml:space="preserve">are confirmed. </w:t>
      </w:r>
      <w:r w:rsidR="009D7FFE">
        <w:rPr>
          <w:rFonts w:ascii="Arial" w:hAnsi="Arial" w:cs="Arial"/>
        </w:rPr>
        <w:t xml:space="preserve"> </w:t>
      </w:r>
      <w:r>
        <w:rPr>
          <w:rFonts w:ascii="Arial" w:hAnsi="Arial" w:cs="Arial"/>
        </w:rPr>
        <w:t xml:space="preserve">As the projects are fleshed out, the syllabus will be updated. </w:t>
      </w:r>
    </w:p>
    <w:p w14:paraId="44A050B6" w14:textId="77777777" w:rsidR="00C6632B" w:rsidRDefault="00C6632B" w:rsidP="0074179A">
      <w:pPr>
        <w:rPr>
          <w:rFonts w:ascii="Arial" w:hAnsi="Arial" w:cs="Arial"/>
        </w:rPr>
      </w:pPr>
    </w:p>
    <w:p w14:paraId="5908CA4A" w14:textId="288207BB" w:rsidR="00C6632B" w:rsidRDefault="00511824" w:rsidP="00C6632B">
      <w:pPr>
        <w:pStyle w:val="ListParagraph"/>
        <w:numPr>
          <w:ilvl w:val="0"/>
          <w:numId w:val="29"/>
        </w:numPr>
        <w:rPr>
          <w:rFonts w:ascii="Helvetica" w:eastAsia="Times New Roman" w:hAnsi="Helvetica" w:cs="Helvetica"/>
          <w:color w:val="2D3B45"/>
          <w:sz w:val="24"/>
          <w:szCs w:val="24"/>
        </w:rPr>
      </w:pPr>
      <w:hyperlink r:id="rId10" w:history="1">
        <w:r w:rsidR="00C6632B" w:rsidRPr="00C6632B">
          <w:rPr>
            <w:rStyle w:val="Hyperlink"/>
            <w:rFonts w:ascii="Helvetica" w:eastAsia="Times New Roman" w:hAnsi="Helvetica" w:cs="Helvetica"/>
            <w:b/>
            <w:bCs/>
            <w:i/>
            <w:iCs/>
            <w:sz w:val="24"/>
            <w:szCs w:val="24"/>
          </w:rPr>
          <w:t>Oaklins DeSilva + Phillips</w:t>
        </w:r>
        <w:r w:rsidR="00C6632B" w:rsidRPr="00C6632B">
          <w:rPr>
            <w:rStyle w:val="Hyperlink"/>
            <w:rFonts w:ascii="Helvetica" w:eastAsia="Times New Roman" w:hAnsi="Helvetica" w:cs="Helvetica"/>
            <w:sz w:val="24"/>
            <w:szCs w:val="24"/>
          </w:rPr>
          <w:t> </w:t>
        </w:r>
      </w:hyperlink>
      <w:r w:rsidR="00C6632B" w:rsidRPr="00C6632B">
        <w:rPr>
          <w:rFonts w:ascii="Helvetica" w:eastAsia="Times New Roman" w:hAnsi="Helvetica" w:cs="Helvetica"/>
          <w:color w:val="2D3B45"/>
          <w:sz w:val="24"/>
          <w:szCs w:val="24"/>
        </w:rPr>
        <w:t xml:space="preserve">– media investment bank </w:t>
      </w:r>
    </w:p>
    <w:p w14:paraId="41455798" w14:textId="0EE490AD" w:rsidR="00E30234" w:rsidRDefault="00511824" w:rsidP="00C6632B">
      <w:pPr>
        <w:pStyle w:val="ListParagraph"/>
        <w:numPr>
          <w:ilvl w:val="0"/>
          <w:numId w:val="29"/>
        </w:numPr>
        <w:rPr>
          <w:rFonts w:ascii="Helvetica" w:eastAsia="Times New Roman" w:hAnsi="Helvetica" w:cs="Helvetica"/>
          <w:color w:val="2D3B45"/>
          <w:sz w:val="24"/>
          <w:szCs w:val="24"/>
        </w:rPr>
      </w:pPr>
      <w:hyperlink r:id="rId11" w:history="1">
        <w:r w:rsidR="00696F15">
          <w:rPr>
            <w:rStyle w:val="Hyperlink"/>
            <w:rFonts w:ascii="Helvetica" w:eastAsia="Times New Roman" w:hAnsi="Helvetica" w:cs="Helvetica"/>
            <w:b/>
            <w:bCs/>
            <w:i/>
            <w:iCs/>
            <w:sz w:val="24"/>
            <w:szCs w:val="24"/>
          </w:rPr>
          <w:t>RF</w:t>
        </w:r>
      </w:hyperlink>
      <w:r w:rsidR="00696F15">
        <w:rPr>
          <w:rStyle w:val="Hyperlink"/>
          <w:rFonts w:ascii="Helvetica" w:eastAsia="Times New Roman" w:hAnsi="Helvetica" w:cs="Helvetica"/>
          <w:b/>
          <w:bCs/>
          <w:i/>
          <w:iCs/>
          <w:sz w:val="24"/>
          <w:szCs w:val="24"/>
        </w:rPr>
        <w:t xml:space="preserve"> Binder</w:t>
      </w:r>
      <w:r w:rsidR="00E30234">
        <w:rPr>
          <w:rFonts w:ascii="Helvetica" w:eastAsia="Times New Roman" w:hAnsi="Helvetica" w:cs="Helvetica"/>
          <w:color w:val="2D3B45"/>
          <w:sz w:val="24"/>
          <w:szCs w:val="24"/>
        </w:rPr>
        <w:t xml:space="preserve">– </w:t>
      </w:r>
      <w:r w:rsidR="00696F15">
        <w:rPr>
          <w:rFonts w:ascii="Helvetica" w:eastAsia="Times New Roman" w:hAnsi="Helvetica" w:cs="Helvetica"/>
          <w:color w:val="2D3B45"/>
          <w:sz w:val="24"/>
          <w:szCs w:val="24"/>
        </w:rPr>
        <w:t>Communications firm</w:t>
      </w:r>
      <w:r w:rsidR="001E544E">
        <w:rPr>
          <w:rFonts w:ascii="Helvetica" w:eastAsia="Times New Roman" w:hAnsi="Helvetica" w:cs="Helvetica"/>
          <w:color w:val="2D3B45"/>
          <w:sz w:val="24"/>
          <w:szCs w:val="24"/>
        </w:rPr>
        <w:t xml:space="preserve"> </w:t>
      </w:r>
    </w:p>
    <w:p w14:paraId="68542F4F" w14:textId="20A3A623" w:rsidR="000D2D60" w:rsidRDefault="00511824" w:rsidP="000D2D60">
      <w:pPr>
        <w:pStyle w:val="Body"/>
        <w:numPr>
          <w:ilvl w:val="0"/>
          <w:numId w:val="29"/>
        </w:numPr>
        <w:rPr>
          <w:rFonts w:ascii="Arial" w:eastAsia="Arial" w:hAnsi="Arial" w:cs="Arial"/>
          <w:sz w:val="24"/>
          <w:szCs w:val="24"/>
        </w:rPr>
      </w:pPr>
      <w:hyperlink r:id="rId12" w:history="1">
        <w:r w:rsidR="000D2D60" w:rsidRPr="000D2D60">
          <w:rPr>
            <w:rStyle w:val="Hyperlink"/>
            <w:rFonts w:ascii="Helvetica" w:eastAsia="Times New Roman" w:hAnsi="Helvetica" w:cs="Helvetica"/>
            <w:b/>
            <w:bCs/>
            <w:i/>
            <w:iCs/>
            <w:sz w:val="24"/>
            <w:szCs w:val="24"/>
          </w:rPr>
          <w:t>NAOMI NOMI</w:t>
        </w:r>
      </w:hyperlink>
      <w:r w:rsidR="00AB2ACC" w:rsidRPr="00AB2ACC">
        <w:rPr>
          <w:rFonts w:ascii="Helvetica" w:eastAsia="Times New Roman" w:hAnsi="Helvetica" w:cs="Helvetica"/>
          <w:b/>
          <w:bCs/>
          <w:i/>
          <w:iCs/>
          <w:color w:val="2D3B45"/>
          <w:sz w:val="24"/>
          <w:szCs w:val="24"/>
        </w:rPr>
        <w:t xml:space="preserve"> </w:t>
      </w:r>
      <w:r w:rsidR="000D2D60">
        <w:rPr>
          <w:rFonts w:ascii="Helvetica" w:eastAsia="Times New Roman" w:hAnsi="Helvetica" w:cs="Helvetica"/>
          <w:color w:val="2D3B45"/>
          <w:sz w:val="24"/>
          <w:szCs w:val="24"/>
        </w:rPr>
        <w:t xml:space="preserve">– </w:t>
      </w:r>
      <w:r w:rsidR="000D2D60">
        <w:rPr>
          <w:rFonts w:ascii="Arial" w:hAnsi="Arial"/>
          <w:sz w:val="24"/>
          <w:szCs w:val="24"/>
        </w:rPr>
        <w:t>“Brilliant and Beautiful Clothes for Great Women,”  a start-up Direct-to-</w:t>
      </w:r>
      <w:r w:rsidR="00F26DAC">
        <w:rPr>
          <w:rFonts w:ascii="Arial" w:hAnsi="Arial"/>
          <w:sz w:val="24"/>
          <w:szCs w:val="24"/>
        </w:rPr>
        <w:t>C</w:t>
      </w:r>
      <w:r w:rsidR="000D2D60">
        <w:rPr>
          <w:rFonts w:ascii="Arial" w:hAnsi="Arial"/>
          <w:sz w:val="24"/>
          <w:szCs w:val="24"/>
        </w:rPr>
        <w:t xml:space="preserve">onsumer </w:t>
      </w:r>
      <w:r w:rsidR="00F26DAC">
        <w:rPr>
          <w:rFonts w:ascii="Arial" w:hAnsi="Arial"/>
          <w:sz w:val="24"/>
          <w:szCs w:val="24"/>
        </w:rPr>
        <w:t>(DTC) garment business</w:t>
      </w:r>
      <w:r w:rsidR="000D2D60">
        <w:rPr>
          <w:rFonts w:ascii="Arial" w:hAnsi="Arial"/>
          <w:sz w:val="24"/>
          <w:szCs w:val="24"/>
        </w:rPr>
        <w:t xml:space="preserve"> based in Brooklyn</w:t>
      </w:r>
    </w:p>
    <w:p w14:paraId="715C3A92" w14:textId="149DA6B5" w:rsidR="00696F15" w:rsidRPr="00AB2ACC" w:rsidRDefault="00511824" w:rsidP="00C6632B">
      <w:pPr>
        <w:pStyle w:val="ListParagraph"/>
        <w:numPr>
          <w:ilvl w:val="0"/>
          <w:numId w:val="29"/>
        </w:numPr>
        <w:rPr>
          <w:rFonts w:ascii="Helvetica" w:eastAsia="Times New Roman" w:hAnsi="Helvetica" w:cs="Helvetica"/>
          <w:color w:val="2D3B45"/>
          <w:sz w:val="24"/>
          <w:szCs w:val="24"/>
        </w:rPr>
      </w:pPr>
      <w:hyperlink r:id="rId13" w:history="1">
        <w:r w:rsidR="001E544E" w:rsidRPr="001E544E">
          <w:rPr>
            <w:rStyle w:val="Hyperlink"/>
            <w:rFonts w:ascii="Helvetica" w:eastAsia="Times New Roman" w:hAnsi="Helvetica" w:cs="Helvetica"/>
            <w:b/>
            <w:bCs/>
            <w:i/>
            <w:iCs/>
            <w:sz w:val="24"/>
            <w:szCs w:val="24"/>
          </w:rPr>
          <w:t>The Center for Public Integrity</w:t>
        </w:r>
      </w:hyperlink>
      <w:r w:rsidR="00696F15">
        <w:rPr>
          <w:rFonts w:ascii="Helvetica" w:eastAsia="Times New Roman" w:hAnsi="Helvetica" w:cs="Helvetica"/>
          <w:color w:val="2D3B45"/>
          <w:sz w:val="24"/>
          <w:szCs w:val="24"/>
        </w:rPr>
        <w:t xml:space="preserve"> – </w:t>
      </w:r>
      <w:r w:rsidR="001E544E">
        <w:rPr>
          <w:rFonts w:ascii="Helvetica" w:eastAsia="Times New Roman" w:hAnsi="Helvetica" w:cs="Helvetica"/>
          <w:color w:val="2D3B45"/>
          <w:sz w:val="24"/>
          <w:szCs w:val="24"/>
        </w:rPr>
        <w:t xml:space="preserve">a 30-year-old nonprofit media company that does “Investigative Reporting in the Public Interest”  </w:t>
      </w:r>
    </w:p>
    <w:p w14:paraId="183CF806" w14:textId="77777777" w:rsidR="00C6632B" w:rsidRDefault="00C6632B" w:rsidP="0074179A">
      <w:pPr>
        <w:rPr>
          <w:rFonts w:ascii="Arial" w:hAnsi="Arial" w:cs="Arial"/>
        </w:rPr>
      </w:pPr>
    </w:p>
    <w:p w14:paraId="2EEEB7C1" w14:textId="77777777" w:rsidR="0074179A" w:rsidRPr="0074179A" w:rsidRDefault="0074179A" w:rsidP="0074179A">
      <w:pPr>
        <w:pStyle w:val="ListParagraph"/>
        <w:ind w:left="360"/>
        <w:rPr>
          <w:rFonts w:ascii="Arial" w:hAnsi="Arial" w:cs="Arial"/>
        </w:rPr>
      </w:pPr>
    </w:p>
    <w:p w14:paraId="170C423B" w14:textId="77777777" w:rsidR="001B7353" w:rsidRPr="00B45C75" w:rsidRDefault="001B7353" w:rsidP="005E1B06">
      <w:pPr>
        <w:outlineLvl w:val="0"/>
        <w:rPr>
          <w:rFonts w:ascii="Arial" w:hAnsi="Arial" w:cs="Arial"/>
          <w:b/>
        </w:rPr>
      </w:pPr>
      <w:r w:rsidRPr="00B45C75">
        <w:rPr>
          <w:rFonts w:ascii="Arial" w:hAnsi="Arial" w:cs="Arial"/>
          <w:b/>
        </w:rPr>
        <w:t xml:space="preserve">Before the class begins </w:t>
      </w:r>
    </w:p>
    <w:p w14:paraId="4C55801D" w14:textId="77777777" w:rsidR="001B7353" w:rsidRPr="00B45C75" w:rsidRDefault="001B7353" w:rsidP="001B7353">
      <w:pPr>
        <w:numPr>
          <w:ilvl w:val="0"/>
          <w:numId w:val="2"/>
        </w:numPr>
        <w:rPr>
          <w:rFonts w:ascii="Arial" w:hAnsi="Arial" w:cs="Arial"/>
        </w:rPr>
      </w:pPr>
      <w:r w:rsidRPr="00B45C75">
        <w:rPr>
          <w:rFonts w:ascii="Arial" w:hAnsi="Arial" w:cs="Arial"/>
        </w:rPr>
        <w:t>Pre class reading: Introduction and Chapter</w:t>
      </w:r>
      <w:r w:rsidR="007B4BF9" w:rsidRPr="00B45C75">
        <w:rPr>
          <w:rFonts w:ascii="Arial" w:hAnsi="Arial" w:cs="Arial"/>
        </w:rPr>
        <w:t>s</w:t>
      </w:r>
      <w:r w:rsidRPr="00B45C75">
        <w:rPr>
          <w:rFonts w:ascii="Arial" w:hAnsi="Arial" w:cs="Arial"/>
        </w:rPr>
        <w:t xml:space="preserve"> 1</w:t>
      </w:r>
      <w:r w:rsidR="00084B40" w:rsidRPr="00B45C75">
        <w:rPr>
          <w:rFonts w:ascii="Arial" w:hAnsi="Arial" w:cs="Arial"/>
        </w:rPr>
        <w:t xml:space="preserve">, </w:t>
      </w:r>
      <w:r w:rsidR="007B4BF9" w:rsidRPr="00B45C75">
        <w:rPr>
          <w:rFonts w:ascii="Arial" w:hAnsi="Arial" w:cs="Arial"/>
        </w:rPr>
        <w:t>2</w:t>
      </w:r>
      <w:r w:rsidR="00084B40" w:rsidRPr="00B45C75">
        <w:rPr>
          <w:rFonts w:ascii="Arial" w:hAnsi="Arial" w:cs="Arial"/>
        </w:rPr>
        <w:t xml:space="preserve"> and 3</w:t>
      </w:r>
      <w:r w:rsidR="007B4BF9" w:rsidRPr="00B45C75">
        <w:rPr>
          <w:rFonts w:ascii="Arial" w:hAnsi="Arial" w:cs="Arial"/>
        </w:rPr>
        <w:t xml:space="preserve"> </w:t>
      </w:r>
      <w:r w:rsidRPr="00B45C75">
        <w:rPr>
          <w:rFonts w:ascii="Arial" w:hAnsi="Arial" w:cs="Arial"/>
        </w:rPr>
        <w:t xml:space="preserve">of </w:t>
      </w:r>
      <w:r w:rsidR="007B4BF9" w:rsidRPr="00B45C75">
        <w:rPr>
          <w:rFonts w:ascii="Arial" w:hAnsi="Arial" w:cs="Arial"/>
        </w:rPr>
        <w:t xml:space="preserve">The </w:t>
      </w:r>
      <w:r w:rsidRPr="00B45C75">
        <w:rPr>
          <w:rFonts w:ascii="Arial" w:hAnsi="Arial" w:cs="Arial"/>
          <w:iCs/>
        </w:rPr>
        <w:t xml:space="preserve">Curse of the Mogul: What’s Wrong with the World’s Leading Media Companies </w:t>
      </w:r>
      <w:r w:rsidRPr="00B45C75">
        <w:rPr>
          <w:rFonts w:ascii="Arial" w:hAnsi="Arial" w:cs="Arial"/>
        </w:rPr>
        <w:t>(Knee, Greenwald, Seave; Penguin 2009.)</w:t>
      </w:r>
    </w:p>
    <w:p w14:paraId="0720B899" w14:textId="77777777" w:rsidR="00FA1F5D" w:rsidRDefault="00FA1F5D" w:rsidP="001B7353">
      <w:pPr>
        <w:numPr>
          <w:ilvl w:val="0"/>
          <w:numId w:val="2"/>
        </w:numPr>
        <w:rPr>
          <w:rFonts w:ascii="Arial" w:hAnsi="Arial" w:cs="Arial"/>
        </w:rPr>
      </w:pPr>
      <w:r w:rsidRPr="00B45C75">
        <w:rPr>
          <w:rFonts w:ascii="Arial" w:hAnsi="Arial" w:cs="Arial"/>
        </w:rPr>
        <w:t xml:space="preserve">Read the </w:t>
      </w:r>
      <w:r w:rsidR="00041C47" w:rsidRPr="00B45C75">
        <w:rPr>
          <w:rFonts w:ascii="Arial" w:hAnsi="Arial" w:cs="Arial"/>
        </w:rPr>
        <w:t>case</w:t>
      </w:r>
      <w:r w:rsidR="00E9010F" w:rsidRPr="00B45C75">
        <w:rPr>
          <w:rFonts w:ascii="Arial" w:hAnsi="Arial" w:cs="Arial"/>
        </w:rPr>
        <w:t xml:space="preserve"> Contently</w:t>
      </w:r>
      <w:r w:rsidR="00AC60A5" w:rsidRPr="00B45C75">
        <w:rPr>
          <w:rFonts w:ascii="Arial" w:hAnsi="Arial" w:cs="Arial"/>
        </w:rPr>
        <w:t>: Evolution of a Media Start-up</w:t>
      </w:r>
    </w:p>
    <w:p w14:paraId="0D5673D1" w14:textId="77777777" w:rsidR="00D764FD" w:rsidRDefault="00D764FD" w:rsidP="00D764FD">
      <w:pPr>
        <w:rPr>
          <w:rFonts w:ascii="Arial" w:hAnsi="Arial" w:cs="Arial"/>
        </w:rPr>
      </w:pPr>
    </w:p>
    <w:p w14:paraId="48A5CF2C" w14:textId="77777777" w:rsidR="00D764FD" w:rsidRDefault="00D764FD" w:rsidP="00D764FD">
      <w:pPr>
        <w:rPr>
          <w:rFonts w:ascii="Arial" w:hAnsi="Arial" w:cs="Arial"/>
          <w:b/>
        </w:rPr>
      </w:pPr>
      <w:r w:rsidRPr="00D764FD">
        <w:rPr>
          <w:rFonts w:ascii="Arial" w:hAnsi="Arial" w:cs="Arial"/>
          <w:b/>
        </w:rPr>
        <w:t>Additional Reading</w:t>
      </w:r>
      <w:r>
        <w:rPr>
          <w:rFonts w:ascii="Arial" w:hAnsi="Arial" w:cs="Arial"/>
          <w:b/>
        </w:rPr>
        <w:t xml:space="preserve"> </w:t>
      </w:r>
      <w:r w:rsidR="003E654C">
        <w:rPr>
          <w:rFonts w:ascii="Arial" w:hAnsi="Arial" w:cs="Arial"/>
          <w:b/>
        </w:rPr>
        <w:t>assigned after start of term</w:t>
      </w:r>
    </w:p>
    <w:p w14:paraId="1C09B84F" w14:textId="77777777" w:rsidR="00D06166" w:rsidRPr="00D06166" w:rsidRDefault="00D06166" w:rsidP="00D06166">
      <w:pPr>
        <w:numPr>
          <w:ilvl w:val="0"/>
          <w:numId w:val="6"/>
        </w:numPr>
        <w:spacing w:before="100" w:beforeAutospacing="1" w:after="100" w:afterAutospacing="1"/>
        <w:rPr>
          <w:rFonts w:ascii="Arial" w:eastAsia="Times New Roman" w:hAnsi="Arial" w:cs="Arial"/>
          <w:sz w:val="24"/>
          <w:szCs w:val="24"/>
        </w:rPr>
      </w:pPr>
      <w:r w:rsidRPr="00D06166">
        <w:rPr>
          <w:rFonts w:ascii="Arial" w:eastAsia="Times New Roman" w:hAnsi="Arial" w:cs="Arial"/>
          <w:i/>
          <w:iCs/>
          <w:sz w:val="24"/>
          <w:szCs w:val="24"/>
        </w:rPr>
        <w:lastRenderedPageBreak/>
        <w:t>French News Start-up L'Opinion:  Swimming Upstream in Uncertain Times.</w:t>
      </w:r>
    </w:p>
    <w:p w14:paraId="3BF062B3" w14:textId="77777777" w:rsidR="00D764FD" w:rsidRDefault="00D764FD" w:rsidP="00AE333E">
      <w:pPr>
        <w:pStyle w:val="ListParagraph"/>
        <w:numPr>
          <w:ilvl w:val="0"/>
          <w:numId w:val="6"/>
        </w:numPr>
        <w:rPr>
          <w:rFonts w:ascii="Arial" w:hAnsi="Arial" w:cs="Arial"/>
        </w:rPr>
      </w:pPr>
      <w:r>
        <w:rPr>
          <w:rFonts w:ascii="Arial" w:hAnsi="Arial" w:cs="Arial"/>
        </w:rPr>
        <w:t>Spotlight on Cumulative Advantage, pages 1-13</w:t>
      </w:r>
    </w:p>
    <w:p w14:paraId="1007491E" w14:textId="77777777" w:rsidR="00D764FD" w:rsidRDefault="00D764FD" w:rsidP="00AE333E">
      <w:pPr>
        <w:pStyle w:val="ListParagraph"/>
        <w:numPr>
          <w:ilvl w:val="1"/>
          <w:numId w:val="6"/>
        </w:numPr>
        <w:rPr>
          <w:rFonts w:ascii="Arial" w:hAnsi="Arial" w:cs="Arial"/>
        </w:rPr>
      </w:pPr>
      <w:r w:rsidRPr="00D764FD">
        <w:rPr>
          <w:rFonts w:ascii="Arial" w:hAnsi="Arial" w:cs="Arial"/>
        </w:rPr>
        <w:t>Customer Loyalty is Overrated by A.J. Lafley et al</w:t>
      </w:r>
      <w:r>
        <w:rPr>
          <w:rFonts w:ascii="Arial" w:hAnsi="Arial" w:cs="Arial"/>
        </w:rPr>
        <w:t xml:space="preserve">  </w:t>
      </w:r>
    </w:p>
    <w:p w14:paraId="028CC072" w14:textId="77777777" w:rsidR="00D764FD" w:rsidRPr="00D764FD" w:rsidRDefault="00D764FD" w:rsidP="00AE333E">
      <w:pPr>
        <w:pStyle w:val="ListParagraph"/>
        <w:numPr>
          <w:ilvl w:val="1"/>
          <w:numId w:val="6"/>
        </w:numPr>
        <w:rPr>
          <w:rFonts w:ascii="Arial" w:hAnsi="Arial" w:cs="Arial"/>
        </w:rPr>
      </w:pPr>
      <w:r>
        <w:rPr>
          <w:rFonts w:ascii="Arial" w:hAnsi="Arial" w:cs="Arial"/>
        </w:rPr>
        <w:t xml:space="preserve">Counterpoint:  Old Habits Die Hard but they do die by McGrath </w:t>
      </w:r>
    </w:p>
    <w:p w14:paraId="6CBF7FE5" w14:textId="77777777" w:rsidR="001B7353" w:rsidRPr="00B45C75" w:rsidRDefault="001B7353" w:rsidP="001B7353">
      <w:pPr>
        <w:rPr>
          <w:rFonts w:ascii="Arial" w:hAnsi="Arial" w:cs="Arial"/>
          <w:b/>
        </w:rPr>
      </w:pPr>
    </w:p>
    <w:p w14:paraId="099A7406" w14:textId="77777777" w:rsidR="001B7353" w:rsidRPr="00B45C75" w:rsidRDefault="001B7353" w:rsidP="005E1B06">
      <w:pPr>
        <w:outlineLvl w:val="0"/>
        <w:rPr>
          <w:rFonts w:ascii="Arial" w:hAnsi="Arial" w:cs="Arial"/>
          <w:b/>
        </w:rPr>
      </w:pPr>
      <w:r w:rsidRPr="00B45C75">
        <w:rPr>
          <w:rFonts w:ascii="Arial" w:hAnsi="Arial" w:cs="Arial"/>
          <w:b/>
        </w:rPr>
        <w:t>Classroom expectations</w:t>
      </w:r>
    </w:p>
    <w:p w14:paraId="0561D017" w14:textId="77777777" w:rsidR="000D3C8D" w:rsidRPr="001237F5" w:rsidRDefault="001B7353" w:rsidP="001B7353">
      <w:pPr>
        <w:numPr>
          <w:ilvl w:val="0"/>
          <w:numId w:val="2"/>
        </w:numPr>
        <w:rPr>
          <w:rFonts w:ascii="Arial" w:hAnsi="Arial" w:cs="Arial"/>
          <w:b/>
        </w:rPr>
      </w:pPr>
      <w:r w:rsidRPr="001237F5">
        <w:rPr>
          <w:rFonts w:ascii="Arial" w:hAnsi="Arial" w:cs="Arial"/>
          <w:b/>
          <w:u w:val="single"/>
        </w:rPr>
        <w:t xml:space="preserve">Attendance at </w:t>
      </w:r>
      <w:r w:rsidR="0020293F" w:rsidRPr="001237F5">
        <w:rPr>
          <w:rFonts w:ascii="Arial" w:hAnsi="Arial" w:cs="Arial"/>
          <w:b/>
          <w:u w:val="single"/>
        </w:rPr>
        <w:t xml:space="preserve">the </w:t>
      </w:r>
      <w:r w:rsidRPr="001237F5">
        <w:rPr>
          <w:rFonts w:ascii="Arial" w:hAnsi="Arial" w:cs="Arial"/>
          <w:b/>
          <w:u w:val="single"/>
        </w:rPr>
        <w:t>first</w:t>
      </w:r>
      <w:r w:rsidR="0020293F" w:rsidRPr="001237F5">
        <w:rPr>
          <w:rFonts w:ascii="Arial" w:hAnsi="Arial" w:cs="Arial"/>
          <w:b/>
          <w:u w:val="single"/>
        </w:rPr>
        <w:t xml:space="preserve"> </w:t>
      </w:r>
      <w:r w:rsidR="000D3C8D" w:rsidRPr="001237F5">
        <w:rPr>
          <w:rFonts w:ascii="Arial" w:hAnsi="Arial" w:cs="Arial"/>
          <w:b/>
          <w:u w:val="single"/>
        </w:rPr>
        <w:t xml:space="preserve">two </w:t>
      </w:r>
      <w:r w:rsidRPr="001237F5">
        <w:rPr>
          <w:rFonts w:ascii="Arial" w:hAnsi="Arial" w:cs="Arial"/>
          <w:b/>
          <w:u w:val="single"/>
        </w:rPr>
        <w:t>class</w:t>
      </w:r>
      <w:r w:rsidR="000D3C8D" w:rsidRPr="001237F5">
        <w:rPr>
          <w:rFonts w:ascii="Arial" w:hAnsi="Arial" w:cs="Arial"/>
          <w:b/>
          <w:u w:val="single"/>
        </w:rPr>
        <w:t>es</w:t>
      </w:r>
      <w:r w:rsidRPr="001237F5">
        <w:rPr>
          <w:rFonts w:ascii="Arial" w:hAnsi="Arial" w:cs="Arial"/>
          <w:b/>
          <w:u w:val="single"/>
        </w:rPr>
        <w:t xml:space="preserve"> is</w:t>
      </w:r>
      <w:r w:rsidRPr="001237F5">
        <w:rPr>
          <w:rFonts w:ascii="Arial" w:hAnsi="Arial" w:cs="Arial"/>
          <w:b/>
        </w:rPr>
        <w:t xml:space="preserve"> </w:t>
      </w:r>
      <w:r w:rsidRPr="001237F5">
        <w:rPr>
          <w:rFonts w:ascii="Arial" w:hAnsi="Arial" w:cs="Arial"/>
          <w:b/>
          <w:u w:val="single"/>
        </w:rPr>
        <w:t>mandatory</w:t>
      </w:r>
      <w:r w:rsidR="000D3C8D" w:rsidRPr="001237F5">
        <w:rPr>
          <w:rFonts w:ascii="Arial" w:hAnsi="Arial" w:cs="Arial"/>
          <w:b/>
          <w:u w:val="single"/>
        </w:rPr>
        <w:t>, with companies visiting the classroom on Class 2</w:t>
      </w:r>
    </w:p>
    <w:p w14:paraId="1478C7E4" w14:textId="77777777" w:rsidR="001B7353" w:rsidRPr="001237F5" w:rsidRDefault="00C728D1" w:rsidP="001B7353">
      <w:pPr>
        <w:numPr>
          <w:ilvl w:val="0"/>
          <w:numId w:val="2"/>
        </w:numPr>
        <w:rPr>
          <w:rFonts w:ascii="Arial" w:hAnsi="Arial" w:cs="Arial"/>
          <w:b/>
        </w:rPr>
      </w:pPr>
      <w:r w:rsidRPr="001237F5">
        <w:rPr>
          <w:rFonts w:ascii="Arial" w:hAnsi="Arial" w:cs="Arial"/>
          <w:b/>
          <w:u w:val="single"/>
        </w:rPr>
        <w:t xml:space="preserve">Attendance to all classes is </w:t>
      </w:r>
      <w:r w:rsidR="00B96E65" w:rsidRPr="001237F5">
        <w:rPr>
          <w:rFonts w:ascii="Arial" w:hAnsi="Arial" w:cs="Arial"/>
          <w:b/>
          <w:u w:val="single"/>
        </w:rPr>
        <w:t xml:space="preserve">strongly encouraged, and is </w:t>
      </w:r>
      <w:r w:rsidRPr="001237F5">
        <w:rPr>
          <w:rFonts w:ascii="Arial" w:hAnsi="Arial" w:cs="Arial"/>
          <w:b/>
          <w:u w:val="single"/>
        </w:rPr>
        <w:t>expected</w:t>
      </w:r>
    </w:p>
    <w:p w14:paraId="78993EE1" w14:textId="77777777" w:rsidR="007B4BF9" w:rsidRPr="00B45C75" w:rsidRDefault="007B4BF9" w:rsidP="001B7353">
      <w:pPr>
        <w:numPr>
          <w:ilvl w:val="0"/>
          <w:numId w:val="2"/>
        </w:numPr>
        <w:rPr>
          <w:rFonts w:ascii="Arial" w:hAnsi="Arial" w:cs="Arial"/>
        </w:rPr>
      </w:pPr>
      <w:r w:rsidRPr="00B45C75">
        <w:rPr>
          <w:rFonts w:ascii="Arial" w:hAnsi="Arial" w:cs="Arial"/>
        </w:rPr>
        <w:t xml:space="preserve">Except for the first </w:t>
      </w:r>
      <w:r w:rsidR="00AE6596" w:rsidRPr="00B45C75">
        <w:rPr>
          <w:rFonts w:ascii="Arial" w:hAnsi="Arial" w:cs="Arial"/>
        </w:rPr>
        <w:t xml:space="preserve">two </w:t>
      </w:r>
      <w:r w:rsidRPr="00B45C75">
        <w:rPr>
          <w:rFonts w:ascii="Arial" w:hAnsi="Arial" w:cs="Arial"/>
        </w:rPr>
        <w:t>class</w:t>
      </w:r>
      <w:r w:rsidR="00AE6596" w:rsidRPr="00B45C75">
        <w:rPr>
          <w:rFonts w:ascii="Arial" w:hAnsi="Arial" w:cs="Arial"/>
        </w:rPr>
        <w:t>es</w:t>
      </w:r>
      <w:r w:rsidRPr="00B45C75">
        <w:rPr>
          <w:rFonts w:ascii="Arial" w:hAnsi="Arial" w:cs="Arial"/>
        </w:rPr>
        <w:t xml:space="preserve">, each class will consist of presentation to the professor </w:t>
      </w:r>
      <w:r w:rsidR="00041C47" w:rsidRPr="00B45C75">
        <w:rPr>
          <w:rFonts w:ascii="Arial" w:hAnsi="Arial" w:cs="Arial"/>
        </w:rPr>
        <w:t xml:space="preserve">(and one other team) </w:t>
      </w:r>
      <w:r w:rsidRPr="00B45C75">
        <w:rPr>
          <w:rFonts w:ascii="Arial" w:hAnsi="Arial" w:cs="Arial"/>
        </w:rPr>
        <w:t xml:space="preserve">of the week’s assignment, team work time and lecture/discussion of the next week’s assignment. </w:t>
      </w:r>
      <w:r w:rsidR="00041C47" w:rsidRPr="00B45C75">
        <w:rPr>
          <w:rFonts w:ascii="Arial" w:hAnsi="Arial" w:cs="Arial"/>
        </w:rPr>
        <w:t xml:space="preserve"> </w:t>
      </w:r>
    </w:p>
    <w:p w14:paraId="2A0E41C3" w14:textId="77777777" w:rsidR="001B7353" w:rsidRPr="00B45C75" w:rsidRDefault="001B7353" w:rsidP="001B7353">
      <w:pPr>
        <w:rPr>
          <w:rFonts w:ascii="Arial" w:hAnsi="Arial" w:cs="Arial"/>
        </w:rPr>
      </w:pPr>
    </w:p>
    <w:p w14:paraId="7FFDB1C6" w14:textId="77777777" w:rsidR="001B7353" w:rsidRPr="00B45C75" w:rsidRDefault="00C728D1" w:rsidP="005E1B06">
      <w:pPr>
        <w:outlineLvl w:val="0"/>
        <w:rPr>
          <w:rFonts w:ascii="Arial" w:hAnsi="Arial" w:cs="Arial"/>
          <w:b/>
        </w:rPr>
      </w:pPr>
      <w:r w:rsidRPr="00B45C75">
        <w:rPr>
          <w:rFonts w:ascii="Arial" w:hAnsi="Arial" w:cs="Arial"/>
          <w:b/>
        </w:rPr>
        <w:t>Class Project</w:t>
      </w:r>
      <w:r w:rsidR="00AE6596" w:rsidRPr="00B45C75">
        <w:rPr>
          <w:rFonts w:ascii="Arial" w:hAnsi="Arial" w:cs="Arial"/>
          <w:b/>
        </w:rPr>
        <w:t xml:space="preserve"> Assignments</w:t>
      </w:r>
    </w:p>
    <w:p w14:paraId="4299F443" w14:textId="77777777" w:rsidR="00C728D1" w:rsidRDefault="00C728D1" w:rsidP="00C728D1">
      <w:pPr>
        <w:pStyle w:val="ListParagraph"/>
        <w:numPr>
          <w:ilvl w:val="0"/>
          <w:numId w:val="1"/>
        </w:numPr>
        <w:rPr>
          <w:rFonts w:ascii="Arial" w:hAnsi="Arial" w:cs="Arial"/>
        </w:rPr>
      </w:pPr>
      <w:r w:rsidRPr="00B45C75">
        <w:rPr>
          <w:rFonts w:ascii="Arial" w:hAnsi="Arial" w:cs="Arial"/>
        </w:rPr>
        <w:t>Students will be assigned projects by the professor based as much as possible on student preferences.</w:t>
      </w:r>
    </w:p>
    <w:p w14:paraId="273C8795" w14:textId="77777777" w:rsidR="001237F5" w:rsidRPr="00B45C75" w:rsidRDefault="001237F5" w:rsidP="001237F5">
      <w:pPr>
        <w:pStyle w:val="ListParagraph"/>
        <w:numPr>
          <w:ilvl w:val="1"/>
          <w:numId w:val="1"/>
        </w:numPr>
        <w:rPr>
          <w:rFonts w:ascii="Arial" w:hAnsi="Arial" w:cs="Arial"/>
        </w:rPr>
      </w:pPr>
      <w:r>
        <w:rPr>
          <w:rFonts w:ascii="Arial" w:hAnsi="Arial" w:cs="Arial"/>
        </w:rPr>
        <w:t>Note that each team will work with all other team throughout the semester, so each student will have exposure (and ability to contribute) to all projects.</w:t>
      </w:r>
    </w:p>
    <w:p w14:paraId="582A1F6B" w14:textId="77777777" w:rsidR="001B7353" w:rsidRPr="00B45C75" w:rsidRDefault="001B7353" w:rsidP="001B7353">
      <w:pPr>
        <w:numPr>
          <w:ilvl w:val="0"/>
          <w:numId w:val="1"/>
        </w:numPr>
        <w:rPr>
          <w:rFonts w:ascii="Arial" w:hAnsi="Arial" w:cs="Arial"/>
        </w:rPr>
      </w:pPr>
      <w:r w:rsidRPr="00B45C75">
        <w:rPr>
          <w:rFonts w:ascii="Arial" w:hAnsi="Arial" w:cs="Arial"/>
        </w:rPr>
        <w:t>Project assignment mechanics:</w:t>
      </w:r>
    </w:p>
    <w:p w14:paraId="63041FDD" w14:textId="77777777" w:rsidR="001B7353" w:rsidRPr="00B45C75" w:rsidRDefault="001B7353" w:rsidP="001B7353">
      <w:pPr>
        <w:numPr>
          <w:ilvl w:val="1"/>
          <w:numId w:val="1"/>
        </w:numPr>
        <w:rPr>
          <w:rFonts w:ascii="Arial" w:hAnsi="Arial" w:cs="Arial"/>
        </w:rPr>
      </w:pPr>
      <w:r w:rsidRPr="00B45C75">
        <w:rPr>
          <w:rFonts w:ascii="Arial" w:hAnsi="Arial" w:cs="Arial"/>
        </w:rPr>
        <w:t xml:space="preserve">Before class begins, I will send a detailed description of the class projects, students can prioritize your preferences, and I will try to honor them as much as possible.  </w:t>
      </w:r>
    </w:p>
    <w:p w14:paraId="304752E1" w14:textId="77777777" w:rsidR="001B7353" w:rsidRPr="00B45C75" w:rsidRDefault="001B7353" w:rsidP="001B7353">
      <w:pPr>
        <w:numPr>
          <w:ilvl w:val="1"/>
          <w:numId w:val="1"/>
        </w:numPr>
        <w:rPr>
          <w:rFonts w:ascii="Arial" w:hAnsi="Arial" w:cs="Arial"/>
        </w:rPr>
      </w:pPr>
      <w:r w:rsidRPr="00B45C75">
        <w:rPr>
          <w:rFonts w:ascii="Arial" w:hAnsi="Arial" w:cs="Arial"/>
        </w:rPr>
        <w:t xml:space="preserve">Once assigned to a team, if a student would like to try to switch to another team, he/she has 24 hours to convince someone on the desired team to switch.  However, no one is required to switch. </w:t>
      </w:r>
    </w:p>
    <w:p w14:paraId="3B43434D" w14:textId="77777777" w:rsidR="001B7353" w:rsidRPr="00B45C75" w:rsidRDefault="001B7353" w:rsidP="001B7353">
      <w:pPr>
        <w:numPr>
          <w:ilvl w:val="1"/>
          <w:numId w:val="1"/>
        </w:numPr>
        <w:rPr>
          <w:rFonts w:ascii="Arial" w:hAnsi="Arial" w:cs="Arial"/>
        </w:rPr>
      </w:pPr>
      <w:r w:rsidRPr="00B45C75">
        <w:rPr>
          <w:rFonts w:ascii="Arial" w:hAnsi="Arial" w:cs="Arial"/>
        </w:rPr>
        <w:t>Only contact me after the switch is made to let me know.  Do not involve me in any kind of discussion or negotiation.</w:t>
      </w:r>
    </w:p>
    <w:p w14:paraId="1E79B857" w14:textId="77777777" w:rsidR="001B7353" w:rsidRPr="00B45C75" w:rsidRDefault="001B7353" w:rsidP="001B7353">
      <w:pPr>
        <w:numPr>
          <w:ilvl w:val="0"/>
          <w:numId w:val="1"/>
        </w:numPr>
        <w:rPr>
          <w:rFonts w:ascii="Arial" w:hAnsi="Arial" w:cs="Arial"/>
        </w:rPr>
      </w:pPr>
      <w:r w:rsidRPr="00B45C75">
        <w:rPr>
          <w:rFonts w:ascii="Arial" w:hAnsi="Arial" w:cs="Arial"/>
        </w:rPr>
        <w:t>The presentation to the company will consist of a presentation deck plus any back up analysis and research that is appropriate</w:t>
      </w:r>
    </w:p>
    <w:p w14:paraId="3EA1B381" w14:textId="77777777" w:rsidR="001B7353" w:rsidRPr="00B45C75" w:rsidRDefault="001B7353" w:rsidP="001B7353">
      <w:pPr>
        <w:rPr>
          <w:rFonts w:ascii="Arial" w:hAnsi="Arial" w:cs="Arial"/>
        </w:rPr>
      </w:pPr>
    </w:p>
    <w:p w14:paraId="5C7023CB" w14:textId="77777777" w:rsidR="001B7353" w:rsidRPr="00B45C75" w:rsidRDefault="001B7353" w:rsidP="005E1B06">
      <w:pPr>
        <w:outlineLvl w:val="0"/>
        <w:rPr>
          <w:rFonts w:ascii="Arial" w:hAnsi="Arial" w:cs="Arial"/>
          <w:b/>
        </w:rPr>
      </w:pPr>
      <w:r w:rsidRPr="00B45C75">
        <w:rPr>
          <w:rFonts w:ascii="Arial" w:hAnsi="Arial" w:cs="Arial"/>
          <w:b/>
        </w:rPr>
        <w:t>Grades</w:t>
      </w:r>
      <w:r w:rsidR="000419EA">
        <w:rPr>
          <w:rFonts w:ascii="Arial" w:hAnsi="Arial" w:cs="Arial"/>
          <w:b/>
        </w:rPr>
        <w:t xml:space="preserve"> and how you get them</w:t>
      </w:r>
    </w:p>
    <w:p w14:paraId="551A0AF8" w14:textId="77777777" w:rsidR="00C728D1" w:rsidRPr="00B45C75" w:rsidRDefault="00C728D1" w:rsidP="00C728D1">
      <w:pPr>
        <w:rPr>
          <w:rFonts w:ascii="Arial" w:hAnsi="Arial" w:cs="Arial"/>
        </w:rPr>
      </w:pPr>
      <w:r w:rsidRPr="00B45C75">
        <w:rPr>
          <w:rFonts w:ascii="Arial" w:hAnsi="Arial" w:cs="Arial"/>
        </w:rPr>
        <w:t xml:space="preserve">Grades will be based on </w:t>
      </w:r>
      <w:r w:rsidR="00AE6596" w:rsidRPr="00B45C75">
        <w:rPr>
          <w:rFonts w:ascii="Arial" w:hAnsi="Arial" w:cs="Arial"/>
        </w:rPr>
        <w:t xml:space="preserve">the quality of the work for the client, </w:t>
      </w:r>
      <w:r w:rsidRPr="00B45C75">
        <w:rPr>
          <w:rFonts w:ascii="Arial" w:hAnsi="Arial" w:cs="Arial"/>
        </w:rPr>
        <w:t>class participation</w:t>
      </w:r>
      <w:r w:rsidR="007B4BF9" w:rsidRPr="00B45C75">
        <w:rPr>
          <w:rFonts w:ascii="Arial" w:hAnsi="Arial" w:cs="Arial"/>
        </w:rPr>
        <w:t xml:space="preserve"> during the full class, collaboration during other groups’ weekly presentations</w:t>
      </w:r>
      <w:r w:rsidRPr="00B45C75">
        <w:rPr>
          <w:rFonts w:ascii="Arial" w:hAnsi="Arial" w:cs="Arial"/>
        </w:rPr>
        <w:t>, weekly completion of assignments</w:t>
      </w:r>
      <w:r w:rsidR="007B4BF9" w:rsidRPr="00B45C75">
        <w:rPr>
          <w:rFonts w:ascii="Arial" w:hAnsi="Arial" w:cs="Arial"/>
        </w:rPr>
        <w:t xml:space="preserve"> that will be presented to the class</w:t>
      </w:r>
      <w:r w:rsidR="00AE6596" w:rsidRPr="00B45C75">
        <w:rPr>
          <w:rFonts w:ascii="Arial" w:hAnsi="Arial" w:cs="Arial"/>
        </w:rPr>
        <w:t xml:space="preserve">, revision of these assignments if </w:t>
      </w:r>
      <w:r w:rsidR="00A72420" w:rsidRPr="00B45C75">
        <w:rPr>
          <w:rFonts w:ascii="Arial" w:hAnsi="Arial" w:cs="Arial"/>
        </w:rPr>
        <w:t>requested and</w:t>
      </w:r>
      <w:r w:rsidRPr="00B45C75">
        <w:rPr>
          <w:rFonts w:ascii="Arial" w:hAnsi="Arial" w:cs="Arial"/>
        </w:rPr>
        <w:t xml:space="preserve"> the final presentation (group, type A) to your company’s executives </w:t>
      </w:r>
      <w:r w:rsidR="00B96E65" w:rsidRPr="00B45C75">
        <w:rPr>
          <w:rFonts w:ascii="Arial" w:hAnsi="Arial" w:cs="Arial"/>
        </w:rPr>
        <w:t xml:space="preserve">in the </w:t>
      </w:r>
      <w:r w:rsidR="000419EA">
        <w:rPr>
          <w:rFonts w:ascii="Arial" w:hAnsi="Arial" w:cs="Arial"/>
        </w:rPr>
        <w:t>seventh</w:t>
      </w:r>
      <w:r w:rsidR="00541B4F" w:rsidRPr="00B45C75">
        <w:rPr>
          <w:rFonts w:ascii="Arial" w:hAnsi="Arial" w:cs="Arial"/>
        </w:rPr>
        <w:t>/exam</w:t>
      </w:r>
      <w:r w:rsidR="00B96E65" w:rsidRPr="00B45C75">
        <w:rPr>
          <w:rFonts w:ascii="Arial" w:hAnsi="Arial" w:cs="Arial"/>
        </w:rPr>
        <w:t xml:space="preserve"> week</w:t>
      </w:r>
      <w:r w:rsidRPr="00B45C75">
        <w:rPr>
          <w:rFonts w:ascii="Arial" w:hAnsi="Arial" w:cs="Arial"/>
        </w:rPr>
        <w:t>. That deliverable for the presentation will consist of</w:t>
      </w:r>
      <w:r w:rsidR="007B4BF9" w:rsidRPr="00B45C75">
        <w:rPr>
          <w:rFonts w:ascii="Arial" w:hAnsi="Arial" w:cs="Arial"/>
        </w:rPr>
        <w:t> a</w:t>
      </w:r>
      <w:r w:rsidRPr="00B45C75">
        <w:rPr>
          <w:rFonts w:ascii="Arial" w:hAnsi="Arial" w:cs="Arial"/>
        </w:rPr>
        <w:t xml:space="preserve"> presentation deck plus any back up analysis and research that is appropriate. </w:t>
      </w:r>
      <w:r w:rsidR="004D54CE" w:rsidRPr="000419EA">
        <w:rPr>
          <w:rFonts w:ascii="Arial" w:hAnsi="Arial" w:cs="Arial"/>
        </w:rPr>
        <w:t>You will also be given a short quiz at the end of the semester (multiple choice) to test your retention of major principles discussed</w:t>
      </w:r>
      <w:r w:rsidR="004D54CE" w:rsidRPr="00B45C75">
        <w:rPr>
          <w:rFonts w:ascii="Arial" w:hAnsi="Arial" w:cs="Arial"/>
        </w:rPr>
        <w:t>.</w:t>
      </w:r>
    </w:p>
    <w:p w14:paraId="6323BF55" w14:textId="77777777" w:rsidR="005B1BC0" w:rsidRPr="00B45C75" w:rsidRDefault="005B1BC0" w:rsidP="00C728D1">
      <w:pPr>
        <w:rPr>
          <w:rFonts w:ascii="Arial" w:hAnsi="Arial" w:cs="Arial"/>
        </w:rPr>
      </w:pPr>
    </w:p>
    <w:p w14:paraId="6D7007A7" w14:textId="77777777" w:rsidR="00696986" w:rsidRPr="00B45C75" w:rsidRDefault="00696986" w:rsidP="00696986">
      <w:pPr>
        <w:outlineLvl w:val="0"/>
        <w:rPr>
          <w:rFonts w:ascii="Arial" w:hAnsi="Arial" w:cs="Arial"/>
          <w:b/>
          <w:color w:val="000000"/>
        </w:rPr>
      </w:pPr>
      <w:r w:rsidRPr="00B45C75">
        <w:rPr>
          <w:rFonts w:ascii="Arial" w:hAnsi="Arial" w:cs="Arial"/>
          <w:b/>
          <w:color w:val="000000"/>
        </w:rPr>
        <w:t>Class Dates</w:t>
      </w:r>
      <w:r w:rsidR="00E62A6B">
        <w:rPr>
          <w:rFonts w:ascii="Arial" w:hAnsi="Arial" w:cs="Arial"/>
          <w:b/>
          <w:color w:val="000000"/>
        </w:rPr>
        <w:t xml:space="preserve"> </w:t>
      </w:r>
    </w:p>
    <w:p w14:paraId="7DE28175" w14:textId="77777777" w:rsidR="00696986" w:rsidRPr="00B45C75" w:rsidRDefault="00696986" w:rsidP="00696986">
      <w:pPr>
        <w:rPr>
          <w:rFonts w:ascii="Arial" w:hAnsi="Arial" w:cs="Arial"/>
          <w:b/>
          <w:color w:val="000000"/>
        </w:rPr>
      </w:pPr>
    </w:p>
    <w:tbl>
      <w:tblPr>
        <w:tblStyle w:val="TableGrid"/>
        <w:tblW w:w="0" w:type="auto"/>
        <w:tblInd w:w="720" w:type="dxa"/>
        <w:tblLook w:val="04A0" w:firstRow="1" w:lastRow="0" w:firstColumn="1" w:lastColumn="0" w:noHBand="0" w:noVBand="1"/>
      </w:tblPr>
      <w:tblGrid>
        <w:gridCol w:w="2605"/>
        <w:gridCol w:w="2813"/>
        <w:gridCol w:w="2430"/>
      </w:tblGrid>
      <w:tr w:rsidR="00BB6052" w:rsidRPr="00B45C75" w14:paraId="650F2AB5" w14:textId="77777777" w:rsidTr="00B2209F">
        <w:tc>
          <w:tcPr>
            <w:tcW w:w="2605" w:type="dxa"/>
          </w:tcPr>
          <w:p w14:paraId="758D6601" w14:textId="77777777" w:rsidR="00BB6052" w:rsidRPr="00B45C75" w:rsidRDefault="00BB6052" w:rsidP="00EB6362">
            <w:pPr>
              <w:rPr>
                <w:rFonts w:ascii="Arial" w:hAnsi="Arial" w:cs="Arial"/>
                <w:b/>
                <w:color w:val="000000"/>
              </w:rPr>
            </w:pPr>
            <w:r w:rsidRPr="00B45C75">
              <w:rPr>
                <w:rFonts w:ascii="Arial" w:hAnsi="Arial" w:cs="Arial"/>
                <w:b/>
                <w:color w:val="000000"/>
              </w:rPr>
              <w:t>Class #</w:t>
            </w:r>
          </w:p>
        </w:tc>
        <w:tc>
          <w:tcPr>
            <w:tcW w:w="2813" w:type="dxa"/>
          </w:tcPr>
          <w:p w14:paraId="4C8F21FC" w14:textId="77777777" w:rsidR="00BB6052" w:rsidRPr="00B45C75" w:rsidRDefault="00BB6052" w:rsidP="00817EFD">
            <w:pPr>
              <w:rPr>
                <w:rFonts w:ascii="Arial" w:hAnsi="Arial" w:cs="Arial"/>
              </w:rPr>
            </w:pPr>
            <w:r w:rsidRPr="00B45C75">
              <w:rPr>
                <w:rFonts w:ascii="Arial" w:hAnsi="Arial" w:cs="Arial"/>
                <w:b/>
                <w:color w:val="000000"/>
              </w:rPr>
              <w:t>Day</w:t>
            </w:r>
          </w:p>
        </w:tc>
        <w:tc>
          <w:tcPr>
            <w:tcW w:w="2430" w:type="dxa"/>
          </w:tcPr>
          <w:p w14:paraId="2A17907F" w14:textId="77777777" w:rsidR="00BB6052" w:rsidRPr="00B45C75" w:rsidRDefault="009773EA" w:rsidP="00696986">
            <w:pPr>
              <w:rPr>
                <w:rFonts w:ascii="Arial" w:hAnsi="Arial" w:cs="Arial"/>
                <w:b/>
                <w:color w:val="000000"/>
              </w:rPr>
            </w:pPr>
            <w:r>
              <w:rPr>
                <w:rFonts w:ascii="Arial" w:hAnsi="Arial" w:cs="Arial"/>
                <w:b/>
                <w:color w:val="000000"/>
              </w:rPr>
              <w:t>Date</w:t>
            </w:r>
          </w:p>
        </w:tc>
      </w:tr>
      <w:tr w:rsidR="003E654C" w:rsidRPr="00B45C75" w14:paraId="68261701" w14:textId="77777777" w:rsidTr="00B2209F">
        <w:tc>
          <w:tcPr>
            <w:tcW w:w="2605" w:type="dxa"/>
          </w:tcPr>
          <w:p w14:paraId="11E6420A" w14:textId="77777777" w:rsidR="003E654C" w:rsidRPr="00A72420" w:rsidRDefault="003E654C" w:rsidP="003E654C">
            <w:pPr>
              <w:rPr>
                <w:rFonts w:ascii="Arial" w:hAnsi="Arial" w:cs="Arial"/>
                <w:color w:val="000000"/>
                <w:highlight w:val="yellow"/>
              </w:rPr>
            </w:pPr>
            <w:r w:rsidRPr="00A72420">
              <w:rPr>
                <w:rFonts w:ascii="Arial" w:hAnsi="Arial" w:cs="Arial"/>
                <w:color w:val="000000"/>
                <w:highlight w:val="yellow"/>
              </w:rPr>
              <w:t>Class 1 MANDATORY</w:t>
            </w:r>
          </w:p>
        </w:tc>
        <w:tc>
          <w:tcPr>
            <w:tcW w:w="2813" w:type="dxa"/>
            <w:vAlign w:val="center"/>
          </w:tcPr>
          <w:p w14:paraId="49803CC5" w14:textId="77777777" w:rsidR="003E654C" w:rsidRPr="00A72420" w:rsidRDefault="003E654C" w:rsidP="003E654C">
            <w:pPr>
              <w:rPr>
                <w:rFonts w:ascii="Calibri" w:hAnsi="Calibri" w:cs="Calibri"/>
                <w:b/>
                <w:bCs/>
                <w:color w:val="000000"/>
                <w:highlight w:val="yellow"/>
              </w:rPr>
            </w:pPr>
            <w:r w:rsidRPr="00A72420">
              <w:rPr>
                <w:rFonts w:ascii="Calibri" w:hAnsi="Calibri" w:cs="Calibri"/>
                <w:b/>
                <w:bCs/>
                <w:color w:val="000000"/>
                <w:highlight w:val="yellow"/>
              </w:rPr>
              <w:t>Monday</w:t>
            </w:r>
          </w:p>
        </w:tc>
        <w:tc>
          <w:tcPr>
            <w:tcW w:w="2430" w:type="dxa"/>
            <w:vAlign w:val="center"/>
          </w:tcPr>
          <w:p w14:paraId="57A821D0" w14:textId="77777777" w:rsidR="003E654C" w:rsidRPr="00A72420" w:rsidRDefault="003E654C" w:rsidP="003E654C">
            <w:pPr>
              <w:rPr>
                <w:rFonts w:ascii="Arial" w:hAnsi="Arial" w:cs="Arial"/>
                <w:b/>
                <w:bCs/>
                <w:color w:val="000000"/>
                <w:highlight w:val="yellow"/>
              </w:rPr>
            </w:pPr>
            <w:r>
              <w:rPr>
                <w:rFonts w:ascii="Arial" w:hAnsi="Arial" w:cs="Arial"/>
                <w:b/>
                <w:bCs/>
                <w:color w:val="000000"/>
                <w:highlight w:val="yellow"/>
              </w:rPr>
              <w:t>March 23</w:t>
            </w:r>
          </w:p>
        </w:tc>
      </w:tr>
      <w:tr w:rsidR="003E654C" w:rsidRPr="00B45C75" w14:paraId="397B1056" w14:textId="77777777" w:rsidTr="00B2209F">
        <w:tc>
          <w:tcPr>
            <w:tcW w:w="2605" w:type="dxa"/>
          </w:tcPr>
          <w:p w14:paraId="184D7787" w14:textId="77777777" w:rsidR="003E654C" w:rsidRPr="00A72420" w:rsidRDefault="003E654C" w:rsidP="003E654C">
            <w:pPr>
              <w:rPr>
                <w:rFonts w:ascii="Arial" w:hAnsi="Arial" w:cs="Arial"/>
                <w:color w:val="000000"/>
                <w:highlight w:val="yellow"/>
              </w:rPr>
            </w:pPr>
            <w:r w:rsidRPr="00A72420">
              <w:rPr>
                <w:rFonts w:ascii="Arial" w:hAnsi="Arial" w:cs="Arial"/>
                <w:color w:val="000000"/>
                <w:highlight w:val="yellow"/>
              </w:rPr>
              <w:t>Class 2 MANDATORY</w:t>
            </w:r>
          </w:p>
        </w:tc>
        <w:tc>
          <w:tcPr>
            <w:tcW w:w="2813" w:type="dxa"/>
            <w:vAlign w:val="center"/>
          </w:tcPr>
          <w:p w14:paraId="6EEF3AAD" w14:textId="77777777" w:rsidR="003E654C" w:rsidRPr="003E654C" w:rsidRDefault="003E654C" w:rsidP="003E654C">
            <w:pPr>
              <w:rPr>
                <w:rFonts w:ascii="Calibri" w:hAnsi="Calibri" w:cs="Calibri"/>
                <w:b/>
                <w:bCs/>
                <w:color w:val="000000"/>
                <w:highlight w:val="yellow"/>
              </w:rPr>
            </w:pPr>
            <w:r w:rsidRPr="003E654C">
              <w:rPr>
                <w:rFonts w:ascii="Calibri" w:hAnsi="Calibri" w:cs="Calibri"/>
                <w:b/>
                <w:bCs/>
                <w:color w:val="000000"/>
                <w:highlight w:val="yellow"/>
              </w:rPr>
              <w:t>Wednesday</w:t>
            </w:r>
          </w:p>
        </w:tc>
        <w:tc>
          <w:tcPr>
            <w:tcW w:w="2430" w:type="dxa"/>
            <w:vAlign w:val="center"/>
          </w:tcPr>
          <w:p w14:paraId="6AAAE75F" w14:textId="77777777" w:rsidR="003E654C" w:rsidRPr="00A72420" w:rsidRDefault="003E654C" w:rsidP="003E654C">
            <w:pPr>
              <w:rPr>
                <w:rFonts w:ascii="Arial" w:hAnsi="Arial" w:cs="Arial"/>
                <w:b/>
                <w:bCs/>
                <w:color w:val="000000"/>
                <w:highlight w:val="yellow"/>
              </w:rPr>
            </w:pPr>
            <w:r>
              <w:rPr>
                <w:rFonts w:ascii="Arial" w:hAnsi="Arial" w:cs="Arial"/>
                <w:b/>
                <w:bCs/>
                <w:color w:val="000000"/>
                <w:highlight w:val="yellow"/>
              </w:rPr>
              <w:t>March 25</w:t>
            </w:r>
          </w:p>
        </w:tc>
      </w:tr>
      <w:tr w:rsidR="003E654C" w:rsidRPr="00B45C75" w14:paraId="0133E0FA" w14:textId="77777777" w:rsidTr="00B2209F">
        <w:tc>
          <w:tcPr>
            <w:tcW w:w="2605" w:type="dxa"/>
          </w:tcPr>
          <w:p w14:paraId="412E9181" w14:textId="77777777" w:rsidR="003E654C" w:rsidRPr="00B45C75" w:rsidRDefault="003E654C" w:rsidP="003E654C">
            <w:pPr>
              <w:rPr>
                <w:rFonts w:ascii="Arial" w:hAnsi="Arial" w:cs="Arial"/>
                <w:color w:val="000000"/>
              </w:rPr>
            </w:pPr>
            <w:bookmarkStart w:id="1" w:name="_Hlk20723468"/>
            <w:r w:rsidRPr="00B45C75">
              <w:rPr>
                <w:rFonts w:ascii="Arial" w:hAnsi="Arial" w:cs="Arial"/>
                <w:color w:val="000000"/>
              </w:rPr>
              <w:t>Class 3</w:t>
            </w:r>
          </w:p>
        </w:tc>
        <w:tc>
          <w:tcPr>
            <w:tcW w:w="2813" w:type="dxa"/>
            <w:vAlign w:val="center"/>
          </w:tcPr>
          <w:p w14:paraId="3290C8AC" w14:textId="77777777" w:rsidR="003E654C" w:rsidRDefault="003E654C" w:rsidP="003E654C">
            <w:pPr>
              <w:rPr>
                <w:rFonts w:ascii="Calibri" w:hAnsi="Calibri" w:cs="Calibri"/>
                <w:b/>
                <w:bCs/>
                <w:color w:val="000000"/>
              </w:rPr>
            </w:pPr>
            <w:r>
              <w:rPr>
                <w:rFonts w:ascii="Calibri" w:hAnsi="Calibri" w:cs="Calibri"/>
                <w:b/>
                <w:bCs/>
                <w:color w:val="000000"/>
              </w:rPr>
              <w:t>Monday</w:t>
            </w:r>
          </w:p>
        </w:tc>
        <w:tc>
          <w:tcPr>
            <w:tcW w:w="2430" w:type="dxa"/>
            <w:vAlign w:val="center"/>
          </w:tcPr>
          <w:p w14:paraId="776F3AE8" w14:textId="77777777" w:rsidR="003E654C" w:rsidRDefault="003E654C" w:rsidP="003E654C">
            <w:pPr>
              <w:rPr>
                <w:rFonts w:ascii="Arial" w:hAnsi="Arial" w:cs="Arial"/>
                <w:b/>
                <w:bCs/>
                <w:color w:val="000000"/>
              </w:rPr>
            </w:pPr>
            <w:r>
              <w:rPr>
                <w:rFonts w:ascii="Arial" w:hAnsi="Arial" w:cs="Arial"/>
                <w:b/>
                <w:bCs/>
                <w:color w:val="000000"/>
              </w:rPr>
              <w:t>March 30</w:t>
            </w:r>
          </w:p>
        </w:tc>
      </w:tr>
      <w:bookmarkEnd w:id="1"/>
      <w:tr w:rsidR="003E654C" w:rsidRPr="00B45C75" w14:paraId="496C3202" w14:textId="77777777" w:rsidTr="00073E1D">
        <w:tc>
          <w:tcPr>
            <w:tcW w:w="2605" w:type="dxa"/>
          </w:tcPr>
          <w:p w14:paraId="3E4A92B0" w14:textId="77777777" w:rsidR="003E654C" w:rsidRPr="00B45C75" w:rsidRDefault="003E654C" w:rsidP="003E654C">
            <w:pPr>
              <w:rPr>
                <w:rFonts w:ascii="Arial" w:hAnsi="Arial" w:cs="Arial"/>
                <w:color w:val="000000"/>
              </w:rPr>
            </w:pPr>
            <w:r w:rsidRPr="00B45C75">
              <w:rPr>
                <w:rFonts w:ascii="Arial" w:hAnsi="Arial" w:cs="Arial"/>
                <w:color w:val="000000"/>
              </w:rPr>
              <w:t>Class 4</w:t>
            </w:r>
          </w:p>
        </w:tc>
        <w:tc>
          <w:tcPr>
            <w:tcW w:w="2813" w:type="dxa"/>
            <w:vAlign w:val="center"/>
          </w:tcPr>
          <w:p w14:paraId="4DEA48CC" w14:textId="77777777" w:rsidR="003E654C" w:rsidRDefault="003E654C" w:rsidP="003E654C">
            <w:pPr>
              <w:rPr>
                <w:rFonts w:ascii="Calibri" w:hAnsi="Calibri" w:cs="Calibri"/>
                <w:b/>
                <w:bCs/>
                <w:color w:val="000000"/>
              </w:rPr>
            </w:pPr>
            <w:r>
              <w:rPr>
                <w:rFonts w:ascii="Calibri" w:hAnsi="Calibri" w:cs="Calibri"/>
                <w:b/>
                <w:bCs/>
                <w:color w:val="000000"/>
              </w:rPr>
              <w:t>Wednesday</w:t>
            </w:r>
          </w:p>
        </w:tc>
        <w:tc>
          <w:tcPr>
            <w:tcW w:w="2430" w:type="dxa"/>
          </w:tcPr>
          <w:p w14:paraId="2FF79DC4" w14:textId="77777777" w:rsidR="003E654C" w:rsidRPr="00A27882" w:rsidRDefault="003E654C" w:rsidP="003E654C">
            <w:r w:rsidRPr="00A27882">
              <w:t>April 1</w:t>
            </w:r>
          </w:p>
        </w:tc>
      </w:tr>
      <w:tr w:rsidR="003E654C" w:rsidRPr="00B45C75" w14:paraId="64B49DB6" w14:textId="77777777" w:rsidTr="00073E1D">
        <w:tc>
          <w:tcPr>
            <w:tcW w:w="2605" w:type="dxa"/>
          </w:tcPr>
          <w:p w14:paraId="56C74D58" w14:textId="77777777" w:rsidR="003E654C" w:rsidRPr="00B45C75" w:rsidRDefault="003E654C" w:rsidP="003E654C">
            <w:pPr>
              <w:rPr>
                <w:rFonts w:ascii="Arial" w:hAnsi="Arial" w:cs="Arial"/>
                <w:color w:val="000000"/>
              </w:rPr>
            </w:pPr>
            <w:r w:rsidRPr="00B45C75">
              <w:rPr>
                <w:rFonts w:ascii="Arial" w:hAnsi="Arial" w:cs="Arial"/>
                <w:color w:val="000000"/>
              </w:rPr>
              <w:t>Class 5</w:t>
            </w:r>
          </w:p>
        </w:tc>
        <w:tc>
          <w:tcPr>
            <w:tcW w:w="2813" w:type="dxa"/>
            <w:vAlign w:val="center"/>
          </w:tcPr>
          <w:p w14:paraId="36EF01E9" w14:textId="77777777" w:rsidR="003E654C" w:rsidRDefault="003E654C" w:rsidP="003E654C">
            <w:pPr>
              <w:rPr>
                <w:rFonts w:ascii="Calibri" w:hAnsi="Calibri" w:cs="Calibri"/>
                <w:b/>
                <w:bCs/>
                <w:color w:val="000000"/>
              </w:rPr>
            </w:pPr>
            <w:r>
              <w:rPr>
                <w:rFonts w:ascii="Calibri" w:hAnsi="Calibri" w:cs="Calibri"/>
                <w:b/>
                <w:bCs/>
                <w:color w:val="000000"/>
              </w:rPr>
              <w:t>Monday</w:t>
            </w:r>
          </w:p>
        </w:tc>
        <w:tc>
          <w:tcPr>
            <w:tcW w:w="2430" w:type="dxa"/>
          </w:tcPr>
          <w:p w14:paraId="0A29126D" w14:textId="77777777" w:rsidR="003E654C" w:rsidRPr="00A27882" w:rsidRDefault="003E654C" w:rsidP="003E654C">
            <w:r w:rsidRPr="00A27882">
              <w:t>April 6</w:t>
            </w:r>
          </w:p>
        </w:tc>
      </w:tr>
      <w:tr w:rsidR="003E654C" w:rsidRPr="00B45C75" w14:paraId="60048A64" w14:textId="77777777" w:rsidTr="00073E1D">
        <w:tc>
          <w:tcPr>
            <w:tcW w:w="2605" w:type="dxa"/>
          </w:tcPr>
          <w:p w14:paraId="00133F37" w14:textId="77777777" w:rsidR="003E654C" w:rsidRPr="00B45C75" w:rsidRDefault="003E654C" w:rsidP="003E654C">
            <w:pPr>
              <w:rPr>
                <w:rFonts w:ascii="Arial" w:hAnsi="Arial" w:cs="Arial"/>
                <w:color w:val="000000"/>
              </w:rPr>
            </w:pPr>
            <w:bookmarkStart w:id="2" w:name="_Hlk20723340"/>
            <w:r w:rsidRPr="00B45C75">
              <w:rPr>
                <w:rFonts w:ascii="Arial" w:hAnsi="Arial" w:cs="Arial"/>
                <w:color w:val="000000"/>
              </w:rPr>
              <w:t>Class 6</w:t>
            </w:r>
          </w:p>
        </w:tc>
        <w:tc>
          <w:tcPr>
            <w:tcW w:w="2813" w:type="dxa"/>
            <w:vAlign w:val="center"/>
          </w:tcPr>
          <w:p w14:paraId="7D6CCA43" w14:textId="77777777" w:rsidR="003E654C" w:rsidRDefault="003E654C" w:rsidP="003E654C">
            <w:pPr>
              <w:rPr>
                <w:rFonts w:ascii="Calibri" w:hAnsi="Calibri" w:cs="Calibri"/>
                <w:b/>
                <w:bCs/>
                <w:color w:val="000000"/>
              </w:rPr>
            </w:pPr>
            <w:r>
              <w:rPr>
                <w:rFonts w:ascii="Calibri" w:hAnsi="Calibri" w:cs="Calibri"/>
                <w:b/>
                <w:bCs/>
                <w:color w:val="000000"/>
              </w:rPr>
              <w:t>Wednesday</w:t>
            </w:r>
          </w:p>
        </w:tc>
        <w:tc>
          <w:tcPr>
            <w:tcW w:w="2430" w:type="dxa"/>
          </w:tcPr>
          <w:p w14:paraId="51986FC4" w14:textId="77777777" w:rsidR="003E654C" w:rsidRPr="00A27882" w:rsidRDefault="003E654C" w:rsidP="003E654C">
            <w:r w:rsidRPr="00A27882">
              <w:t>April 8</w:t>
            </w:r>
          </w:p>
        </w:tc>
      </w:tr>
      <w:tr w:rsidR="003E654C" w:rsidRPr="00B45C75" w14:paraId="55708E8F" w14:textId="77777777" w:rsidTr="00073E1D">
        <w:tc>
          <w:tcPr>
            <w:tcW w:w="2605" w:type="dxa"/>
          </w:tcPr>
          <w:p w14:paraId="293E1684" w14:textId="77777777" w:rsidR="003E654C" w:rsidRPr="00B45C75" w:rsidRDefault="003E654C" w:rsidP="003E654C">
            <w:pPr>
              <w:rPr>
                <w:rFonts w:ascii="Arial" w:hAnsi="Arial" w:cs="Arial"/>
                <w:color w:val="000000"/>
              </w:rPr>
            </w:pPr>
            <w:r w:rsidRPr="00B45C75">
              <w:rPr>
                <w:rFonts w:ascii="Arial" w:hAnsi="Arial" w:cs="Arial"/>
                <w:color w:val="000000"/>
              </w:rPr>
              <w:t>Class 7</w:t>
            </w:r>
          </w:p>
        </w:tc>
        <w:tc>
          <w:tcPr>
            <w:tcW w:w="2813" w:type="dxa"/>
            <w:vAlign w:val="center"/>
          </w:tcPr>
          <w:p w14:paraId="4DF286EA" w14:textId="77777777" w:rsidR="003E654C" w:rsidRDefault="003E654C" w:rsidP="003E654C">
            <w:pPr>
              <w:rPr>
                <w:rFonts w:ascii="Calibri" w:hAnsi="Calibri" w:cs="Calibri"/>
                <w:b/>
                <w:bCs/>
                <w:color w:val="000000"/>
              </w:rPr>
            </w:pPr>
            <w:r>
              <w:rPr>
                <w:rFonts w:ascii="Calibri" w:hAnsi="Calibri" w:cs="Calibri"/>
                <w:b/>
                <w:bCs/>
                <w:color w:val="000000"/>
              </w:rPr>
              <w:t>Monday</w:t>
            </w:r>
          </w:p>
        </w:tc>
        <w:tc>
          <w:tcPr>
            <w:tcW w:w="2430" w:type="dxa"/>
          </w:tcPr>
          <w:p w14:paraId="6C2EAB5A" w14:textId="77777777" w:rsidR="003E654C" w:rsidRPr="00A27882" w:rsidRDefault="003E654C" w:rsidP="003E654C">
            <w:r w:rsidRPr="00A27882">
              <w:t>April 13</w:t>
            </w:r>
          </w:p>
        </w:tc>
      </w:tr>
      <w:bookmarkEnd w:id="2"/>
      <w:tr w:rsidR="003E654C" w:rsidRPr="00B45C75" w14:paraId="1733AFFF" w14:textId="77777777" w:rsidTr="00073E1D">
        <w:tc>
          <w:tcPr>
            <w:tcW w:w="2605" w:type="dxa"/>
          </w:tcPr>
          <w:p w14:paraId="5A19EF52" w14:textId="77777777" w:rsidR="003E654C" w:rsidRPr="00B45C75" w:rsidRDefault="003E654C" w:rsidP="003E654C">
            <w:pPr>
              <w:rPr>
                <w:rFonts w:ascii="Arial" w:hAnsi="Arial" w:cs="Arial"/>
                <w:color w:val="000000"/>
              </w:rPr>
            </w:pPr>
            <w:r w:rsidRPr="00B45C75">
              <w:rPr>
                <w:rFonts w:ascii="Arial" w:hAnsi="Arial" w:cs="Arial"/>
                <w:color w:val="000000"/>
              </w:rPr>
              <w:lastRenderedPageBreak/>
              <w:t>Class 8</w:t>
            </w:r>
          </w:p>
        </w:tc>
        <w:tc>
          <w:tcPr>
            <w:tcW w:w="2813" w:type="dxa"/>
            <w:vAlign w:val="center"/>
          </w:tcPr>
          <w:p w14:paraId="2FFF01CB" w14:textId="77777777" w:rsidR="003E654C" w:rsidRDefault="003E654C" w:rsidP="003E654C">
            <w:pPr>
              <w:rPr>
                <w:rFonts w:ascii="Calibri" w:hAnsi="Calibri" w:cs="Calibri"/>
                <w:b/>
                <w:bCs/>
                <w:color w:val="000000"/>
              </w:rPr>
            </w:pPr>
            <w:r>
              <w:rPr>
                <w:rFonts w:ascii="Calibri" w:hAnsi="Calibri" w:cs="Calibri"/>
                <w:b/>
                <w:bCs/>
                <w:color w:val="000000"/>
              </w:rPr>
              <w:t>Wednesday</w:t>
            </w:r>
          </w:p>
        </w:tc>
        <w:tc>
          <w:tcPr>
            <w:tcW w:w="2430" w:type="dxa"/>
          </w:tcPr>
          <w:p w14:paraId="64F49CE3" w14:textId="77777777" w:rsidR="003E654C" w:rsidRPr="00A27882" w:rsidRDefault="003E654C" w:rsidP="003E654C">
            <w:r w:rsidRPr="00A27882">
              <w:t>April 15</w:t>
            </w:r>
          </w:p>
        </w:tc>
      </w:tr>
      <w:tr w:rsidR="003E654C" w:rsidRPr="00B45C75" w14:paraId="14D4C50F" w14:textId="77777777" w:rsidTr="00073E1D">
        <w:tc>
          <w:tcPr>
            <w:tcW w:w="2605" w:type="dxa"/>
          </w:tcPr>
          <w:p w14:paraId="34F382F5" w14:textId="77777777" w:rsidR="003E654C" w:rsidRPr="00B45C75" w:rsidRDefault="003E654C" w:rsidP="003E654C">
            <w:pPr>
              <w:rPr>
                <w:rFonts w:ascii="Arial" w:hAnsi="Arial" w:cs="Arial"/>
                <w:color w:val="000000"/>
              </w:rPr>
            </w:pPr>
            <w:r w:rsidRPr="00B45C75">
              <w:rPr>
                <w:rFonts w:ascii="Arial" w:hAnsi="Arial" w:cs="Arial"/>
                <w:color w:val="000000"/>
              </w:rPr>
              <w:t>Class 9</w:t>
            </w:r>
          </w:p>
        </w:tc>
        <w:tc>
          <w:tcPr>
            <w:tcW w:w="2813" w:type="dxa"/>
            <w:vAlign w:val="center"/>
          </w:tcPr>
          <w:p w14:paraId="7CF3C91E" w14:textId="77777777" w:rsidR="003E654C" w:rsidRDefault="003E654C" w:rsidP="003E654C">
            <w:pPr>
              <w:rPr>
                <w:rFonts w:ascii="Calibri" w:hAnsi="Calibri" w:cs="Calibri"/>
                <w:b/>
                <w:bCs/>
                <w:color w:val="000000"/>
              </w:rPr>
            </w:pPr>
            <w:r>
              <w:rPr>
                <w:rFonts w:ascii="Calibri" w:hAnsi="Calibri" w:cs="Calibri"/>
                <w:b/>
                <w:bCs/>
                <w:color w:val="000000"/>
              </w:rPr>
              <w:t>Monday</w:t>
            </w:r>
          </w:p>
        </w:tc>
        <w:tc>
          <w:tcPr>
            <w:tcW w:w="2430" w:type="dxa"/>
          </w:tcPr>
          <w:p w14:paraId="2F77751E" w14:textId="77777777" w:rsidR="003E654C" w:rsidRPr="00A27882" w:rsidRDefault="003E654C" w:rsidP="003E654C">
            <w:r w:rsidRPr="00A27882">
              <w:t>April 20</w:t>
            </w:r>
          </w:p>
        </w:tc>
      </w:tr>
      <w:tr w:rsidR="003E654C" w:rsidRPr="00B45C75" w14:paraId="6E6CEB27" w14:textId="77777777" w:rsidTr="00073E1D">
        <w:tc>
          <w:tcPr>
            <w:tcW w:w="2605" w:type="dxa"/>
          </w:tcPr>
          <w:p w14:paraId="41989D07" w14:textId="77777777" w:rsidR="003E654C" w:rsidRPr="00B45C75" w:rsidRDefault="003E654C" w:rsidP="003E654C">
            <w:pPr>
              <w:rPr>
                <w:rFonts w:ascii="Arial" w:hAnsi="Arial" w:cs="Arial"/>
                <w:color w:val="000000"/>
              </w:rPr>
            </w:pPr>
            <w:r w:rsidRPr="00B45C75">
              <w:rPr>
                <w:rFonts w:ascii="Arial" w:hAnsi="Arial" w:cs="Arial"/>
                <w:color w:val="000000"/>
              </w:rPr>
              <w:t>Class 10</w:t>
            </w:r>
          </w:p>
        </w:tc>
        <w:tc>
          <w:tcPr>
            <w:tcW w:w="2813" w:type="dxa"/>
            <w:vAlign w:val="center"/>
          </w:tcPr>
          <w:p w14:paraId="16CCE173" w14:textId="77777777" w:rsidR="003E654C" w:rsidRDefault="003E654C" w:rsidP="003E654C">
            <w:pPr>
              <w:rPr>
                <w:rFonts w:ascii="Calibri" w:hAnsi="Calibri" w:cs="Calibri"/>
                <w:b/>
                <w:bCs/>
                <w:color w:val="000000"/>
              </w:rPr>
            </w:pPr>
            <w:r>
              <w:rPr>
                <w:rFonts w:ascii="Calibri" w:hAnsi="Calibri" w:cs="Calibri"/>
                <w:b/>
                <w:bCs/>
                <w:color w:val="000000"/>
              </w:rPr>
              <w:t>Wednesday</w:t>
            </w:r>
          </w:p>
        </w:tc>
        <w:tc>
          <w:tcPr>
            <w:tcW w:w="2430" w:type="dxa"/>
          </w:tcPr>
          <w:p w14:paraId="4CF1AC54" w14:textId="77777777" w:rsidR="003E654C" w:rsidRDefault="003E654C" w:rsidP="003E654C">
            <w:r w:rsidRPr="00A27882">
              <w:t>April 22</w:t>
            </w:r>
          </w:p>
        </w:tc>
      </w:tr>
      <w:tr w:rsidR="003E654C" w:rsidRPr="00B45C75" w14:paraId="4DB93FDE" w14:textId="77777777" w:rsidTr="00B2209F">
        <w:tc>
          <w:tcPr>
            <w:tcW w:w="2605" w:type="dxa"/>
          </w:tcPr>
          <w:p w14:paraId="638632CC" w14:textId="77777777" w:rsidR="003E654C" w:rsidRPr="00B45C75" w:rsidRDefault="003E654C" w:rsidP="003E654C">
            <w:pPr>
              <w:rPr>
                <w:rFonts w:ascii="Arial" w:hAnsi="Arial" w:cs="Arial"/>
                <w:color w:val="000000"/>
              </w:rPr>
            </w:pPr>
            <w:r w:rsidRPr="00B45C75">
              <w:rPr>
                <w:rFonts w:ascii="Arial" w:hAnsi="Arial" w:cs="Arial"/>
                <w:color w:val="000000"/>
              </w:rPr>
              <w:t>Class 11</w:t>
            </w:r>
          </w:p>
        </w:tc>
        <w:tc>
          <w:tcPr>
            <w:tcW w:w="2813" w:type="dxa"/>
            <w:vAlign w:val="center"/>
          </w:tcPr>
          <w:p w14:paraId="2E57B139" w14:textId="77777777" w:rsidR="003E654C" w:rsidRDefault="003E654C" w:rsidP="003E654C">
            <w:pPr>
              <w:rPr>
                <w:rFonts w:ascii="Calibri" w:hAnsi="Calibri" w:cs="Calibri"/>
                <w:b/>
                <w:bCs/>
                <w:color w:val="000000"/>
              </w:rPr>
            </w:pPr>
            <w:r>
              <w:rPr>
                <w:rFonts w:ascii="Calibri" w:hAnsi="Calibri" w:cs="Calibri"/>
                <w:b/>
                <w:bCs/>
                <w:color w:val="000000"/>
              </w:rPr>
              <w:t>Monday</w:t>
            </w:r>
          </w:p>
        </w:tc>
        <w:tc>
          <w:tcPr>
            <w:tcW w:w="2430" w:type="dxa"/>
            <w:vAlign w:val="center"/>
          </w:tcPr>
          <w:p w14:paraId="7536ADDF" w14:textId="77777777" w:rsidR="003E654C" w:rsidRPr="00857630" w:rsidRDefault="003E654C" w:rsidP="003E654C">
            <w:pPr>
              <w:rPr>
                <w:rFonts w:ascii="Arial" w:hAnsi="Arial" w:cs="Arial"/>
                <w:color w:val="000000"/>
              </w:rPr>
            </w:pPr>
            <w:r w:rsidRPr="00857630">
              <w:rPr>
                <w:rFonts w:ascii="Arial" w:hAnsi="Arial" w:cs="Arial"/>
                <w:color w:val="000000"/>
              </w:rPr>
              <w:t>April 27</w:t>
            </w:r>
          </w:p>
        </w:tc>
      </w:tr>
      <w:tr w:rsidR="00A658CF" w:rsidRPr="00B45C75" w14:paraId="6C42A566" w14:textId="77777777" w:rsidTr="00850B1A">
        <w:trPr>
          <w:trHeight w:val="233"/>
        </w:trPr>
        <w:tc>
          <w:tcPr>
            <w:tcW w:w="2605" w:type="dxa"/>
          </w:tcPr>
          <w:p w14:paraId="56D40B3A" w14:textId="77777777" w:rsidR="00A658CF" w:rsidRPr="00B45C75" w:rsidRDefault="00A658CF" w:rsidP="00A658CF">
            <w:pPr>
              <w:rPr>
                <w:rFonts w:ascii="Arial" w:hAnsi="Arial" w:cs="Arial"/>
                <w:color w:val="000000"/>
              </w:rPr>
            </w:pPr>
            <w:r w:rsidRPr="00B45C75">
              <w:rPr>
                <w:rFonts w:ascii="Arial" w:hAnsi="Arial" w:cs="Arial"/>
                <w:color w:val="000000"/>
              </w:rPr>
              <w:t>Class 12</w:t>
            </w:r>
          </w:p>
        </w:tc>
        <w:tc>
          <w:tcPr>
            <w:tcW w:w="2813" w:type="dxa"/>
            <w:vAlign w:val="center"/>
          </w:tcPr>
          <w:p w14:paraId="1FBF9946" w14:textId="77777777" w:rsidR="00A658CF" w:rsidRDefault="003E654C" w:rsidP="00A658CF">
            <w:pPr>
              <w:rPr>
                <w:rFonts w:ascii="Calibri" w:hAnsi="Calibri" w:cs="Calibri"/>
                <w:b/>
                <w:bCs/>
                <w:color w:val="000000"/>
              </w:rPr>
            </w:pPr>
            <w:r>
              <w:rPr>
                <w:rFonts w:ascii="Calibri" w:hAnsi="Calibri" w:cs="Calibri"/>
                <w:b/>
                <w:bCs/>
                <w:color w:val="000000"/>
              </w:rPr>
              <w:t>Wednesday</w:t>
            </w:r>
          </w:p>
        </w:tc>
        <w:tc>
          <w:tcPr>
            <w:tcW w:w="2430" w:type="dxa"/>
            <w:vAlign w:val="center"/>
          </w:tcPr>
          <w:p w14:paraId="1467C6CF" w14:textId="77777777" w:rsidR="00A658CF" w:rsidRPr="00857630" w:rsidRDefault="003E654C" w:rsidP="00A658CF">
            <w:pPr>
              <w:rPr>
                <w:rFonts w:ascii="Arial" w:hAnsi="Arial" w:cs="Arial"/>
                <w:color w:val="000000"/>
              </w:rPr>
            </w:pPr>
            <w:r w:rsidRPr="00857630">
              <w:rPr>
                <w:rFonts w:ascii="Arial" w:hAnsi="Arial" w:cs="Arial"/>
                <w:color w:val="000000"/>
              </w:rPr>
              <w:t>April 29</w:t>
            </w:r>
          </w:p>
        </w:tc>
      </w:tr>
      <w:tr w:rsidR="009773EA" w:rsidRPr="00B45C75" w14:paraId="749D1BA3" w14:textId="77777777" w:rsidTr="006B6717">
        <w:tc>
          <w:tcPr>
            <w:tcW w:w="7848" w:type="dxa"/>
            <w:gridSpan w:val="3"/>
          </w:tcPr>
          <w:p w14:paraId="53D02EB8" w14:textId="77777777" w:rsidR="009773EA" w:rsidRPr="009773EA" w:rsidRDefault="001237F5" w:rsidP="009773EA">
            <w:pPr>
              <w:jc w:val="center"/>
              <w:rPr>
                <w:rFonts w:ascii="Arial" w:hAnsi="Arial" w:cs="Arial"/>
                <w:b/>
                <w:i/>
                <w:color w:val="000000"/>
              </w:rPr>
            </w:pPr>
            <w:r>
              <w:rPr>
                <w:rFonts w:ascii="Arial" w:hAnsi="Arial" w:cs="Arial"/>
                <w:i/>
                <w:color w:val="000000"/>
              </w:rPr>
              <w:t>Presentation at the companies should be scheduled</w:t>
            </w:r>
            <w:r w:rsidR="009773EA" w:rsidRPr="009773EA">
              <w:rPr>
                <w:rFonts w:ascii="Arial" w:hAnsi="Arial" w:cs="Arial"/>
                <w:i/>
                <w:color w:val="000000"/>
              </w:rPr>
              <w:t xml:space="preserve"> </w:t>
            </w:r>
            <w:r w:rsidR="003E654C">
              <w:rPr>
                <w:rFonts w:ascii="Arial" w:hAnsi="Arial" w:cs="Arial"/>
                <w:i/>
                <w:color w:val="000000"/>
              </w:rPr>
              <w:t xml:space="preserve">April 30 to </w:t>
            </w:r>
            <w:r w:rsidR="00850B1A">
              <w:rPr>
                <w:rFonts w:ascii="Arial" w:hAnsi="Arial" w:cs="Arial"/>
                <w:i/>
                <w:color w:val="000000"/>
              </w:rPr>
              <w:t xml:space="preserve"> to </w:t>
            </w:r>
            <w:r w:rsidR="003E654C">
              <w:rPr>
                <w:rFonts w:ascii="Arial" w:hAnsi="Arial" w:cs="Arial"/>
                <w:i/>
                <w:color w:val="000000"/>
              </w:rPr>
              <w:t>May 8</w:t>
            </w:r>
          </w:p>
        </w:tc>
      </w:tr>
    </w:tbl>
    <w:p w14:paraId="4A3A3167" w14:textId="77777777" w:rsidR="00ED2195" w:rsidRDefault="00ED2195">
      <w:pPr>
        <w:rPr>
          <w:rFonts w:ascii="Arial" w:eastAsia="Times New Roman" w:hAnsi="Arial" w:cs="Arial"/>
          <w:b/>
          <w:color w:val="1A1A1A"/>
          <w:sz w:val="28"/>
          <w:szCs w:val="28"/>
          <w:u w:val="single"/>
        </w:rPr>
      </w:pPr>
    </w:p>
    <w:p w14:paraId="3586198E" w14:textId="77777777" w:rsidR="00990896" w:rsidRDefault="00990896">
      <w:r>
        <w:br w:type="page"/>
      </w:r>
    </w:p>
    <w:p w14:paraId="3C88397C" w14:textId="77777777" w:rsidR="00F26DAC" w:rsidRDefault="00F26DAC" w:rsidP="00F26DAC">
      <w:pPr>
        <w:pStyle w:val="Body"/>
        <w:rPr>
          <w:rFonts w:ascii="Arial" w:eastAsia="Arial" w:hAnsi="Arial" w:cs="Arial"/>
          <w:b/>
          <w:bCs/>
          <w:sz w:val="24"/>
          <w:szCs w:val="24"/>
        </w:rPr>
      </w:pPr>
      <w:r>
        <w:rPr>
          <w:rFonts w:ascii="Arial" w:hAnsi="Arial"/>
          <w:b/>
          <w:bCs/>
          <w:sz w:val="24"/>
          <w:szCs w:val="24"/>
        </w:rPr>
        <w:lastRenderedPageBreak/>
        <w:t>NAOMI NOMI</w:t>
      </w:r>
    </w:p>
    <w:p w14:paraId="5112174C" w14:textId="77777777" w:rsidR="00F26DAC" w:rsidRDefault="00F26DAC" w:rsidP="00F26DAC">
      <w:pPr>
        <w:pStyle w:val="Body"/>
        <w:rPr>
          <w:rFonts w:ascii="Arial" w:eastAsia="Arial" w:hAnsi="Arial" w:cs="Arial"/>
          <w:sz w:val="24"/>
          <w:szCs w:val="24"/>
        </w:rPr>
      </w:pPr>
      <w:r>
        <w:rPr>
          <w:rFonts w:ascii="Arial" w:hAnsi="Arial"/>
          <w:sz w:val="24"/>
          <w:szCs w:val="24"/>
        </w:rPr>
        <w:t>“Brilliant and Beautiful Clothes for Great Women”</w:t>
      </w:r>
    </w:p>
    <w:p w14:paraId="3E14AE54" w14:textId="77777777" w:rsidR="00F26DAC" w:rsidRDefault="00511824" w:rsidP="00F26DAC">
      <w:pPr>
        <w:pStyle w:val="Body"/>
        <w:rPr>
          <w:rFonts w:ascii="Arial" w:eastAsia="Arial" w:hAnsi="Arial" w:cs="Arial"/>
          <w:sz w:val="24"/>
          <w:szCs w:val="24"/>
        </w:rPr>
      </w:pPr>
      <w:hyperlink r:id="rId14" w:history="1">
        <w:r w:rsidR="00F26DAC">
          <w:rPr>
            <w:rStyle w:val="Hyperlink0"/>
          </w:rPr>
          <w:t>https://naominomi.com/</w:t>
        </w:r>
      </w:hyperlink>
    </w:p>
    <w:p w14:paraId="3A709FB0" w14:textId="77777777" w:rsidR="00F26DAC" w:rsidRDefault="00F26DAC" w:rsidP="00F26DAC">
      <w:pPr>
        <w:pStyle w:val="Body"/>
      </w:pPr>
    </w:p>
    <w:p w14:paraId="0DAAEE3E" w14:textId="77777777" w:rsidR="00F26DAC" w:rsidRDefault="00F26DAC" w:rsidP="00F26DAC">
      <w:pPr>
        <w:pStyle w:val="Body"/>
        <w:rPr>
          <w:rFonts w:ascii="Arial" w:eastAsia="Arial" w:hAnsi="Arial" w:cs="Arial"/>
          <w:sz w:val="24"/>
          <w:szCs w:val="24"/>
        </w:rPr>
      </w:pPr>
      <w:r>
        <w:rPr>
          <w:rFonts w:ascii="Arial" w:hAnsi="Arial"/>
          <w:b/>
          <w:bCs/>
          <w:sz w:val="24"/>
          <w:szCs w:val="24"/>
        </w:rPr>
        <w:t xml:space="preserve">What can NAOMI NOMI learn and then use from studying the promotion and media strategies of other fashion and accessory brands?   </w:t>
      </w:r>
    </w:p>
    <w:p w14:paraId="7182890D" w14:textId="77777777" w:rsidR="00F26DAC" w:rsidRDefault="00F26DAC" w:rsidP="00F26DAC">
      <w:pPr>
        <w:pStyle w:val="Body"/>
        <w:spacing w:line="259" w:lineRule="auto"/>
        <w:rPr>
          <w:rFonts w:ascii="Arial" w:eastAsia="Arial" w:hAnsi="Arial" w:cs="Arial"/>
          <w:sz w:val="24"/>
          <w:szCs w:val="24"/>
        </w:rPr>
      </w:pPr>
    </w:p>
    <w:p w14:paraId="37D0B155" w14:textId="77777777" w:rsidR="00F26DAC" w:rsidRDefault="00F26DAC" w:rsidP="00F26DAC">
      <w:pPr>
        <w:pStyle w:val="Body"/>
        <w:spacing w:line="259" w:lineRule="auto"/>
        <w:rPr>
          <w:rFonts w:ascii="Arial" w:eastAsia="Arial" w:hAnsi="Arial" w:cs="Arial"/>
          <w:sz w:val="24"/>
          <w:szCs w:val="24"/>
          <w:u w:val="single"/>
        </w:rPr>
      </w:pPr>
      <w:r>
        <w:rPr>
          <w:rFonts w:ascii="Arial" w:hAnsi="Arial"/>
          <w:sz w:val="24"/>
          <w:szCs w:val="24"/>
          <w:u w:val="single"/>
        </w:rPr>
        <w:t>About the company, from the website</w:t>
      </w:r>
    </w:p>
    <w:p w14:paraId="5C2FDC39" w14:textId="77777777" w:rsidR="00F26DAC" w:rsidRDefault="00F26DAC" w:rsidP="00F26DAC">
      <w:pPr>
        <w:pStyle w:val="Body"/>
        <w:spacing w:line="259" w:lineRule="auto"/>
        <w:rPr>
          <w:rFonts w:ascii="Arial" w:eastAsia="Arial" w:hAnsi="Arial" w:cs="Arial"/>
          <w:sz w:val="24"/>
          <w:szCs w:val="24"/>
        </w:rPr>
      </w:pPr>
      <w:r>
        <w:rPr>
          <w:rFonts w:ascii="Arial" w:hAnsi="Arial"/>
          <w:sz w:val="24"/>
          <w:szCs w:val="24"/>
        </w:rPr>
        <w:t>NAOMI NOMI is a new made-to-order garment line for working women. We make brilliant and beautiful clothes for great women. Our clients are women who are working to become themselves but also finding that they’ve been there all along. The brand name nods to who we are born as (Naomi) and who we become (Nomi).</w:t>
      </w:r>
    </w:p>
    <w:p w14:paraId="33206873" w14:textId="77777777" w:rsidR="00F26DAC" w:rsidRDefault="00F26DAC" w:rsidP="00F26DAC">
      <w:pPr>
        <w:pStyle w:val="Body"/>
        <w:spacing w:line="259" w:lineRule="auto"/>
        <w:rPr>
          <w:rFonts w:ascii="Arial" w:eastAsia="Arial" w:hAnsi="Arial" w:cs="Arial"/>
          <w:sz w:val="24"/>
          <w:szCs w:val="24"/>
        </w:rPr>
      </w:pPr>
    </w:p>
    <w:p w14:paraId="7D53D346" w14:textId="77777777" w:rsidR="00F26DAC" w:rsidRDefault="00F26DAC" w:rsidP="00F26DAC">
      <w:pPr>
        <w:pStyle w:val="Body"/>
        <w:spacing w:line="259" w:lineRule="auto"/>
        <w:rPr>
          <w:rFonts w:ascii="Arial" w:eastAsia="Arial" w:hAnsi="Arial" w:cs="Arial"/>
          <w:sz w:val="24"/>
          <w:szCs w:val="24"/>
        </w:rPr>
      </w:pPr>
      <w:r>
        <w:rPr>
          <w:rFonts w:ascii="Arial" w:hAnsi="Arial"/>
          <w:sz w:val="24"/>
          <w:szCs w:val="24"/>
        </w:rPr>
        <w:t>Our clothes are for doing life’s work. That’s why we call it workwear.</w:t>
      </w:r>
    </w:p>
    <w:p w14:paraId="13DD19EC" w14:textId="77777777" w:rsidR="00F26DAC" w:rsidRDefault="00F26DAC" w:rsidP="00F26DAC">
      <w:pPr>
        <w:pStyle w:val="Body"/>
        <w:spacing w:line="259" w:lineRule="auto"/>
        <w:rPr>
          <w:rFonts w:ascii="Arial" w:eastAsia="Arial" w:hAnsi="Arial" w:cs="Arial"/>
          <w:sz w:val="24"/>
          <w:szCs w:val="24"/>
        </w:rPr>
      </w:pPr>
    </w:p>
    <w:p w14:paraId="24381F05" w14:textId="77777777" w:rsidR="00F26DAC" w:rsidRDefault="00F26DAC" w:rsidP="00F26DAC">
      <w:pPr>
        <w:pStyle w:val="Body"/>
        <w:spacing w:line="259" w:lineRule="auto"/>
        <w:rPr>
          <w:rFonts w:ascii="Arial" w:eastAsia="Arial" w:hAnsi="Arial" w:cs="Arial"/>
          <w:sz w:val="24"/>
          <w:szCs w:val="24"/>
        </w:rPr>
      </w:pPr>
      <w:r>
        <w:rPr>
          <w:rFonts w:ascii="Arial" w:hAnsi="Arial"/>
          <w:sz w:val="24"/>
          <w:szCs w:val="24"/>
        </w:rPr>
        <w:t>NAOMI NOMI was founded by Naomi (Nomi) Mishkin, an artist working in Brooklyn. Trained as a glassblower, she spent a decade making sculpture admitting that her habit of sewing almost every garment in her own closet (and the closets of a few friends) should be her main hustle. The conceptual themes of her sculptures ring true in her clothes: love your materials and put meaning in the making.</w:t>
      </w:r>
    </w:p>
    <w:p w14:paraId="180AC3B5" w14:textId="77777777" w:rsidR="00F26DAC" w:rsidRDefault="00F26DAC" w:rsidP="00F26DAC">
      <w:pPr>
        <w:pStyle w:val="Body"/>
        <w:spacing w:line="259" w:lineRule="auto"/>
        <w:rPr>
          <w:rFonts w:ascii="Arial" w:eastAsia="Arial" w:hAnsi="Arial" w:cs="Arial"/>
          <w:sz w:val="24"/>
          <w:szCs w:val="24"/>
        </w:rPr>
      </w:pPr>
      <w:r>
        <w:rPr>
          <w:rFonts w:ascii="Arial" w:hAnsi="Arial"/>
          <w:sz w:val="24"/>
          <w:szCs w:val="24"/>
        </w:rPr>
        <w:t xml:space="preserve"> </w:t>
      </w:r>
    </w:p>
    <w:p w14:paraId="7002B5C4" w14:textId="77777777" w:rsidR="00F26DAC" w:rsidRDefault="00F26DAC" w:rsidP="00F26DAC">
      <w:pPr>
        <w:pStyle w:val="Body"/>
        <w:spacing w:line="259" w:lineRule="auto"/>
        <w:rPr>
          <w:rFonts w:ascii="Arial" w:eastAsia="Arial" w:hAnsi="Arial" w:cs="Arial"/>
          <w:sz w:val="24"/>
          <w:szCs w:val="24"/>
          <w:u w:val="single"/>
        </w:rPr>
      </w:pPr>
      <w:r>
        <w:rPr>
          <w:rFonts w:ascii="Arial" w:hAnsi="Arial"/>
          <w:sz w:val="24"/>
          <w:szCs w:val="24"/>
          <w:u w:val="single"/>
        </w:rPr>
        <w:t>The project</w:t>
      </w:r>
    </w:p>
    <w:p w14:paraId="33041731" w14:textId="77777777" w:rsidR="00F26DAC" w:rsidRDefault="00F26DAC" w:rsidP="00F26DAC">
      <w:pPr>
        <w:pStyle w:val="Body"/>
        <w:rPr>
          <w:rFonts w:ascii="Arial" w:eastAsia="Arial" w:hAnsi="Arial" w:cs="Arial"/>
          <w:sz w:val="24"/>
          <w:szCs w:val="24"/>
        </w:rPr>
      </w:pPr>
      <w:r>
        <w:rPr>
          <w:rFonts w:ascii="Arial" w:hAnsi="Arial"/>
          <w:sz w:val="24"/>
          <w:szCs w:val="24"/>
        </w:rPr>
        <w:t xml:space="preserve">The founder launched the company about a year ago, but began to grow rapidly in the fall of 2019.  Mishkin is deeply rooted in the physical products that she is creating and selling, and has been striving to present and promote these physical characteristics in the more abstract realm of digital and information communications with her customers.  She wants to research how media in all its forms and distribution (i.e., sites, blogs, advertising, social, stand-alone media properties, influencers, video, print catalogues) can present and sell clothing most effectively and through engaging potential consumers more deeply. </w:t>
      </w:r>
    </w:p>
    <w:p w14:paraId="3EFA775C" w14:textId="77777777" w:rsidR="00F26DAC" w:rsidRDefault="00F26DAC" w:rsidP="00F26DAC">
      <w:pPr>
        <w:pStyle w:val="Body"/>
        <w:rPr>
          <w:rFonts w:ascii="Arial" w:eastAsia="Arial" w:hAnsi="Arial" w:cs="Arial"/>
          <w:sz w:val="24"/>
          <w:szCs w:val="24"/>
        </w:rPr>
      </w:pPr>
    </w:p>
    <w:p w14:paraId="29C1E5FB" w14:textId="77777777" w:rsidR="00F26DAC" w:rsidRDefault="00F26DAC" w:rsidP="00F26DAC">
      <w:pPr>
        <w:pStyle w:val="Body"/>
        <w:rPr>
          <w:rFonts w:ascii="Arial" w:eastAsia="Arial" w:hAnsi="Arial" w:cs="Arial"/>
          <w:sz w:val="24"/>
          <w:szCs w:val="24"/>
        </w:rPr>
      </w:pPr>
      <w:r>
        <w:rPr>
          <w:rFonts w:ascii="Arial" w:hAnsi="Arial"/>
          <w:sz w:val="24"/>
          <w:szCs w:val="24"/>
        </w:rPr>
        <w:t xml:space="preserve">Students will learn about NAOMI NOMI products, production and tech in order to understand how a fashion brand and a DTC business works, where it is unique (made-to-order) and where it is similar to other designers’ fashion companies. They will also learn what NAOMI NOMI has done in media previously, what has succeeded and what has failed and what she is keen on finding out about. </w:t>
      </w:r>
    </w:p>
    <w:p w14:paraId="0EA094B2" w14:textId="77777777" w:rsidR="00F26DAC" w:rsidRDefault="00F26DAC" w:rsidP="00F26DAC">
      <w:pPr>
        <w:pStyle w:val="Body"/>
        <w:rPr>
          <w:rFonts w:ascii="Arial" w:eastAsia="Arial" w:hAnsi="Arial" w:cs="Arial"/>
          <w:sz w:val="24"/>
          <w:szCs w:val="24"/>
        </w:rPr>
      </w:pPr>
    </w:p>
    <w:p w14:paraId="41752138" w14:textId="77777777" w:rsidR="00F26DAC" w:rsidRDefault="00F26DAC" w:rsidP="00F26DAC">
      <w:pPr>
        <w:pStyle w:val="Body"/>
        <w:shd w:val="clear" w:color="auto" w:fill="FFFFFF"/>
        <w:rPr>
          <w:rFonts w:ascii="Arial" w:eastAsia="Arial" w:hAnsi="Arial" w:cs="Arial"/>
          <w:sz w:val="24"/>
          <w:szCs w:val="24"/>
        </w:rPr>
      </w:pPr>
      <w:r>
        <w:rPr>
          <w:rFonts w:ascii="Arial" w:hAnsi="Arial"/>
          <w:sz w:val="24"/>
          <w:szCs w:val="24"/>
        </w:rPr>
        <w:t xml:space="preserve">NAOMI NOMI is interested in working with a talented group of business school students to examine case histories and interview experts about how other companies have established robust media and promotion. She is particularly interested in making sure she is not dependent on one particular source of exposure or sales, in order to mitigate her risk.  </w:t>
      </w:r>
    </w:p>
    <w:p w14:paraId="45882FCB" w14:textId="77777777" w:rsidR="00F26DAC" w:rsidRDefault="00F26DAC" w:rsidP="00F26DAC">
      <w:pPr>
        <w:pStyle w:val="Body"/>
        <w:shd w:val="clear" w:color="auto" w:fill="FFFFFF"/>
        <w:rPr>
          <w:rFonts w:ascii="Arial" w:eastAsia="Arial" w:hAnsi="Arial" w:cs="Arial"/>
          <w:sz w:val="24"/>
          <w:szCs w:val="24"/>
        </w:rPr>
      </w:pPr>
    </w:p>
    <w:p w14:paraId="149E5F68" w14:textId="77777777" w:rsidR="00F26DAC" w:rsidRDefault="00F26DAC" w:rsidP="00F26DAC">
      <w:pPr>
        <w:pStyle w:val="Body"/>
        <w:shd w:val="clear" w:color="auto" w:fill="FFFFFF"/>
        <w:rPr>
          <w:rFonts w:ascii="Arial" w:eastAsia="Arial" w:hAnsi="Arial" w:cs="Arial"/>
          <w:sz w:val="24"/>
          <w:szCs w:val="24"/>
        </w:rPr>
      </w:pPr>
      <w:r>
        <w:rPr>
          <w:rFonts w:ascii="Arial" w:hAnsi="Arial"/>
          <w:sz w:val="24"/>
          <w:szCs w:val="24"/>
        </w:rPr>
        <w:t>We would expect the project to include:</w:t>
      </w:r>
    </w:p>
    <w:p w14:paraId="1ABED866" w14:textId="77777777" w:rsidR="00F26DAC" w:rsidRDefault="00F26DAC" w:rsidP="00F26DAC">
      <w:pPr>
        <w:pStyle w:val="Body"/>
        <w:shd w:val="clear" w:color="auto" w:fill="FFFFFF"/>
        <w:rPr>
          <w:rFonts w:ascii="Arial" w:eastAsia="Arial" w:hAnsi="Arial" w:cs="Arial"/>
          <w:sz w:val="24"/>
          <w:szCs w:val="24"/>
        </w:rPr>
      </w:pPr>
      <w:r>
        <w:rPr>
          <w:rFonts w:ascii="Arial" w:hAnsi="Arial"/>
          <w:sz w:val="24"/>
          <w:szCs w:val="24"/>
        </w:rPr>
        <w:t xml:space="preserve"> </w:t>
      </w:r>
    </w:p>
    <w:p w14:paraId="26807CB3" w14:textId="77777777" w:rsidR="00F26DAC" w:rsidRDefault="00F26DAC" w:rsidP="00F26DAC">
      <w:pPr>
        <w:pStyle w:val="ListParagraph"/>
        <w:numPr>
          <w:ilvl w:val="0"/>
          <w:numId w:val="32"/>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sz w:val="24"/>
          <w:szCs w:val="24"/>
        </w:rPr>
        <w:lastRenderedPageBreak/>
        <w:t xml:space="preserve">Case histories of 6 or more brands below; these are the ones that NAOMI NOMI is particularly interested in finding out about, but is also open to student suggestions.  </w:t>
      </w:r>
    </w:p>
    <w:p w14:paraId="2A3CA8FC" w14:textId="77777777" w:rsidR="00F26DAC" w:rsidRDefault="00F26DAC" w:rsidP="00F26DAC">
      <w:pPr>
        <w:pStyle w:val="ListParagraph"/>
        <w:numPr>
          <w:ilvl w:val="0"/>
          <w:numId w:val="34"/>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sz w:val="24"/>
          <w:szCs w:val="24"/>
        </w:rPr>
        <w:t>Homme Girls (particularly the magazine and brand)</w:t>
      </w:r>
    </w:p>
    <w:p w14:paraId="742B89BC" w14:textId="77777777" w:rsidR="00F26DAC" w:rsidRDefault="00F26DAC" w:rsidP="00F26DAC">
      <w:pPr>
        <w:pStyle w:val="ListParagraph"/>
        <w:numPr>
          <w:ilvl w:val="0"/>
          <w:numId w:val="34"/>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sz w:val="24"/>
          <w:szCs w:val="24"/>
        </w:rPr>
        <w:t>The Wing (particularly No Man's Land)</w:t>
      </w:r>
    </w:p>
    <w:p w14:paraId="454FE85C" w14:textId="77777777" w:rsidR="00F26DAC" w:rsidRDefault="00F26DAC" w:rsidP="00F26DAC">
      <w:pPr>
        <w:pStyle w:val="ListParagraph"/>
        <w:numPr>
          <w:ilvl w:val="0"/>
          <w:numId w:val="34"/>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sz w:val="24"/>
          <w:szCs w:val="24"/>
        </w:rPr>
        <w:t>Away (particularly the blog)</w:t>
      </w:r>
    </w:p>
    <w:p w14:paraId="2591DD07" w14:textId="77777777" w:rsidR="00F26DAC" w:rsidRDefault="00F26DAC" w:rsidP="00F26DAC">
      <w:pPr>
        <w:pStyle w:val="ListParagraph"/>
        <w:numPr>
          <w:ilvl w:val="0"/>
          <w:numId w:val="34"/>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sz w:val="24"/>
          <w:szCs w:val="24"/>
        </w:rPr>
        <w:t>Elizabeth Suzann (particularly the blog)</w:t>
      </w:r>
    </w:p>
    <w:p w14:paraId="67D91395" w14:textId="77777777" w:rsidR="00F26DAC" w:rsidRDefault="00F26DAC" w:rsidP="00F26DAC">
      <w:pPr>
        <w:pStyle w:val="ListParagraph"/>
        <w:numPr>
          <w:ilvl w:val="0"/>
          <w:numId w:val="34"/>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sz w:val="24"/>
          <w:szCs w:val="24"/>
        </w:rPr>
        <w:t>Ilana Kohn (Particularly the blog)</w:t>
      </w:r>
    </w:p>
    <w:p w14:paraId="0DD12442" w14:textId="77777777" w:rsidR="00F26DAC" w:rsidRDefault="00F26DAC" w:rsidP="00F26DAC">
      <w:pPr>
        <w:pStyle w:val="ListParagraph"/>
        <w:numPr>
          <w:ilvl w:val="0"/>
          <w:numId w:val="34"/>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sz w:val="24"/>
          <w:szCs w:val="24"/>
        </w:rPr>
        <w:t>LL Bean (curious how, if at all, they transitioned out of their beloved catalogue)</w:t>
      </w:r>
    </w:p>
    <w:p w14:paraId="2B68A562" w14:textId="77777777" w:rsidR="00F26DAC" w:rsidRDefault="00F26DAC" w:rsidP="00F26DAC">
      <w:pPr>
        <w:pStyle w:val="ListParagraph"/>
        <w:numPr>
          <w:ilvl w:val="0"/>
          <w:numId w:val="34"/>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sz w:val="24"/>
          <w:szCs w:val="24"/>
        </w:rPr>
        <w:t>Outdoor Voices (Particularly The Recreationalist)</w:t>
      </w:r>
    </w:p>
    <w:p w14:paraId="689D7D49" w14:textId="77777777" w:rsidR="00F26DAC" w:rsidRDefault="00F26DAC" w:rsidP="00F26DAC">
      <w:pPr>
        <w:pStyle w:val="ListParagraph"/>
        <w:numPr>
          <w:ilvl w:val="0"/>
          <w:numId w:val="34"/>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sz w:val="24"/>
          <w:szCs w:val="24"/>
        </w:rPr>
        <w:t xml:space="preserve">Patagonia </w:t>
      </w:r>
      <w:r w:rsidRPr="00D64A9F">
        <w:rPr>
          <w:rFonts w:ascii="Arial" w:hAnsi="Arial"/>
          <w:sz w:val="24"/>
          <w:szCs w:val="24"/>
        </w:rPr>
        <w:t>(Particularly their long form writing and their new children’s book)</w:t>
      </w:r>
    </w:p>
    <w:p w14:paraId="7CDC4DCE" w14:textId="77777777" w:rsidR="00F26DAC" w:rsidRDefault="00F26DAC" w:rsidP="00F26DAC">
      <w:pPr>
        <w:pStyle w:val="ListParagraph"/>
        <w:numPr>
          <w:ilvl w:val="0"/>
          <w:numId w:val="34"/>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sz w:val="24"/>
          <w:szCs w:val="24"/>
        </w:rPr>
        <w:t>The Library by Celine Seman (started as a brand, became something very different)</w:t>
      </w:r>
    </w:p>
    <w:p w14:paraId="2AA1D471" w14:textId="77777777" w:rsidR="00F26DAC" w:rsidRDefault="00F26DAC" w:rsidP="00F26DAC">
      <w:pPr>
        <w:pStyle w:val="ListParagraph"/>
        <w:numPr>
          <w:ilvl w:val="0"/>
          <w:numId w:val="34"/>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sz w:val="24"/>
          <w:szCs w:val="24"/>
        </w:rPr>
        <w:t>ADAY (particularly the blog)</w:t>
      </w:r>
    </w:p>
    <w:p w14:paraId="1D5FCF97" w14:textId="77777777" w:rsidR="00F26DAC" w:rsidRPr="00D64A9F" w:rsidRDefault="00F26DAC" w:rsidP="00F26DAC">
      <w:pPr>
        <w:pStyle w:val="ListParagraph"/>
        <w:numPr>
          <w:ilvl w:val="0"/>
          <w:numId w:val="34"/>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sz w:val="24"/>
          <w:szCs w:val="24"/>
        </w:rPr>
        <w:t xml:space="preserve">Anne Klein </w:t>
      </w:r>
      <w:r w:rsidRPr="00D64A9F">
        <w:rPr>
          <w:rFonts w:ascii="Arial" w:hAnsi="Arial"/>
          <w:sz w:val="24"/>
          <w:szCs w:val="24"/>
        </w:rPr>
        <w:t>(the grandmother of NN’s brand’s sphere)</w:t>
      </w:r>
    </w:p>
    <w:p w14:paraId="7FAB93D7" w14:textId="77777777" w:rsidR="00F26DAC" w:rsidRDefault="00F26DAC" w:rsidP="00F26DAC">
      <w:pPr>
        <w:pStyle w:val="ListParagraph"/>
        <w:numPr>
          <w:ilvl w:val="0"/>
          <w:numId w:val="34"/>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sz w:val="24"/>
          <w:szCs w:val="24"/>
        </w:rPr>
        <w:t>Glossier (started as a blog)</w:t>
      </w:r>
    </w:p>
    <w:p w14:paraId="7453A3F3" w14:textId="77777777" w:rsidR="00F26DAC" w:rsidRDefault="00F26DAC" w:rsidP="00F26DAC">
      <w:pPr>
        <w:pStyle w:val="ListParagraph"/>
        <w:shd w:val="clear" w:color="auto" w:fill="FFFFFF"/>
        <w:rPr>
          <w:rFonts w:ascii="Arial" w:eastAsia="Arial" w:hAnsi="Arial" w:cs="Arial"/>
          <w:sz w:val="24"/>
          <w:szCs w:val="24"/>
        </w:rPr>
      </w:pPr>
      <w:r>
        <w:rPr>
          <w:rFonts w:ascii="Arial" w:hAnsi="Arial"/>
          <w:sz w:val="24"/>
          <w:szCs w:val="24"/>
        </w:rPr>
        <w:t xml:space="preserve"> </w:t>
      </w:r>
    </w:p>
    <w:p w14:paraId="47C5A36D" w14:textId="77777777" w:rsidR="00F26DAC" w:rsidRDefault="00F26DAC" w:rsidP="00F26DAC">
      <w:pPr>
        <w:pStyle w:val="ListParagraph"/>
        <w:numPr>
          <w:ilvl w:val="0"/>
          <w:numId w:val="35"/>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sz w:val="24"/>
          <w:szCs w:val="24"/>
        </w:rPr>
        <w:t xml:space="preserve">These case histories should answer these questions </w:t>
      </w:r>
    </w:p>
    <w:p w14:paraId="041B7A12" w14:textId="77777777" w:rsidR="00F26DAC" w:rsidRDefault="00F26DAC" w:rsidP="00F26DAC">
      <w:pPr>
        <w:pStyle w:val="ListParagraph"/>
        <w:numPr>
          <w:ilvl w:val="0"/>
          <w:numId w:val="37"/>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sz w:val="24"/>
          <w:szCs w:val="24"/>
        </w:rPr>
        <w:t>What is the brand’s position in what category?</w:t>
      </w:r>
    </w:p>
    <w:p w14:paraId="2D26C67A" w14:textId="77777777" w:rsidR="00F26DAC" w:rsidRDefault="00F26DAC" w:rsidP="00F26DAC">
      <w:pPr>
        <w:pStyle w:val="ListParagraph"/>
        <w:numPr>
          <w:ilvl w:val="0"/>
          <w:numId w:val="37"/>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sz w:val="24"/>
          <w:szCs w:val="24"/>
        </w:rPr>
        <w:t xml:space="preserve">What is the menu of content and promotion it has used in the last 6 months and where does the media that the company is particularly interested in as described above fit? </w:t>
      </w:r>
    </w:p>
    <w:p w14:paraId="43990A2A" w14:textId="77777777" w:rsidR="00F26DAC" w:rsidRDefault="00F26DAC" w:rsidP="00F26DAC">
      <w:pPr>
        <w:pStyle w:val="ListParagraph"/>
        <w:numPr>
          <w:ilvl w:val="0"/>
          <w:numId w:val="37"/>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sz w:val="24"/>
          <w:szCs w:val="24"/>
        </w:rPr>
        <w:t xml:space="preserve">Considering the product and its brand image, how does the media where it places content reflect, compliment or conflict with the brand from the teams’ observations?  </w:t>
      </w:r>
    </w:p>
    <w:p w14:paraId="6127D0E9" w14:textId="77777777" w:rsidR="00F26DAC" w:rsidRDefault="00F26DAC" w:rsidP="00F26DAC">
      <w:pPr>
        <w:pStyle w:val="ListParagraph"/>
        <w:numPr>
          <w:ilvl w:val="0"/>
          <w:numId w:val="37"/>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sz w:val="24"/>
          <w:szCs w:val="24"/>
        </w:rPr>
        <w:t xml:space="preserve">Is the brand primarily DTC or retail store oriented and does that make a difference in the media used? </w:t>
      </w:r>
    </w:p>
    <w:p w14:paraId="4F866AD0" w14:textId="77777777" w:rsidR="00F26DAC" w:rsidRDefault="00F26DAC" w:rsidP="00F26DAC">
      <w:pPr>
        <w:pStyle w:val="ListParagraph"/>
        <w:numPr>
          <w:ilvl w:val="0"/>
          <w:numId w:val="37"/>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sz w:val="24"/>
          <w:szCs w:val="24"/>
        </w:rPr>
        <w:t>Interviews: can you speak to any managers/executives or advertisers of the media brands to find out if they think the media is effective?</w:t>
      </w:r>
    </w:p>
    <w:p w14:paraId="72BC842D" w14:textId="77777777" w:rsidR="00F26DAC" w:rsidRDefault="00F26DAC" w:rsidP="00F26DAC">
      <w:pPr>
        <w:pStyle w:val="Body"/>
        <w:shd w:val="clear" w:color="auto" w:fill="FFFFFF"/>
        <w:ind w:left="1080"/>
        <w:rPr>
          <w:rFonts w:ascii="Arial" w:eastAsia="Arial" w:hAnsi="Arial" w:cs="Arial"/>
          <w:sz w:val="24"/>
          <w:szCs w:val="24"/>
        </w:rPr>
      </w:pPr>
    </w:p>
    <w:p w14:paraId="4527B1A7" w14:textId="77777777" w:rsidR="00F26DAC" w:rsidRDefault="00F26DAC" w:rsidP="00F26DAC">
      <w:pPr>
        <w:pStyle w:val="ListParagraph"/>
        <w:numPr>
          <w:ilvl w:val="0"/>
          <w:numId w:val="38"/>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sz w:val="24"/>
          <w:szCs w:val="24"/>
        </w:rPr>
        <w:t>Lit search of fashion business and marketing press (e.g., WWD or Business of Fashion, The Content Strategist, etc..) to see what if anything is written on this</w:t>
      </w:r>
    </w:p>
    <w:p w14:paraId="1ED71E86" w14:textId="77777777" w:rsidR="00F26DAC" w:rsidRDefault="00F26DAC" w:rsidP="00F26DAC">
      <w:pPr>
        <w:pStyle w:val="ListParagraph"/>
        <w:shd w:val="clear" w:color="auto" w:fill="FFFFFF"/>
        <w:ind w:left="360"/>
        <w:rPr>
          <w:rFonts w:ascii="Arial" w:eastAsia="Arial" w:hAnsi="Arial" w:cs="Arial"/>
          <w:sz w:val="24"/>
          <w:szCs w:val="24"/>
        </w:rPr>
      </w:pPr>
    </w:p>
    <w:p w14:paraId="3DBABFC4" w14:textId="77777777" w:rsidR="00F26DAC" w:rsidRDefault="00F26DAC" w:rsidP="00F26DAC">
      <w:pPr>
        <w:pStyle w:val="ListParagraph"/>
        <w:numPr>
          <w:ilvl w:val="0"/>
          <w:numId w:val="32"/>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sz w:val="24"/>
          <w:szCs w:val="24"/>
        </w:rPr>
        <w:t>Expert interviews of marketing people and fashion people about a fashion media property. NAOMI NOMI has suggested some names below, but is keen in the team’s ideas of who else to speak to. First consideration would be:</w:t>
      </w:r>
    </w:p>
    <w:p w14:paraId="405B87D0" w14:textId="77777777" w:rsidR="00F26DAC" w:rsidRDefault="00F26DAC" w:rsidP="00F26DAC">
      <w:pPr>
        <w:pStyle w:val="ListParagraph"/>
        <w:numPr>
          <w:ilvl w:val="1"/>
          <w:numId w:val="40"/>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color w:val="000000"/>
          <w:sz w:val="24"/>
          <w:szCs w:val="24"/>
          <w:u w:color="000000"/>
        </w:rPr>
        <w:t>Tina Roth Eisenberg</w:t>
      </w:r>
    </w:p>
    <w:p w14:paraId="12760697" w14:textId="77777777" w:rsidR="00F26DAC" w:rsidRDefault="00F26DAC" w:rsidP="00F26DAC">
      <w:pPr>
        <w:pStyle w:val="ListParagraph"/>
        <w:numPr>
          <w:ilvl w:val="1"/>
          <w:numId w:val="40"/>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color w:val="000000"/>
          <w:sz w:val="24"/>
          <w:szCs w:val="24"/>
          <w:u w:color="000000"/>
        </w:rPr>
        <w:t>Carly Ayres</w:t>
      </w:r>
    </w:p>
    <w:p w14:paraId="54E78208" w14:textId="77777777" w:rsidR="00F26DAC" w:rsidRDefault="00F26DAC" w:rsidP="00F26DAC">
      <w:pPr>
        <w:pStyle w:val="ListParagraph"/>
        <w:numPr>
          <w:ilvl w:val="1"/>
          <w:numId w:val="40"/>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color w:val="000000"/>
          <w:sz w:val="24"/>
          <w:szCs w:val="24"/>
          <w:u w:color="000000"/>
        </w:rPr>
        <w:t>Small Girls PR</w:t>
      </w:r>
    </w:p>
    <w:p w14:paraId="50744911" w14:textId="77777777" w:rsidR="00F26DAC" w:rsidRDefault="00F26DAC" w:rsidP="00F26DAC">
      <w:pPr>
        <w:pStyle w:val="ListParagraph"/>
        <w:numPr>
          <w:ilvl w:val="1"/>
          <w:numId w:val="40"/>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color w:val="000000"/>
          <w:sz w:val="24"/>
          <w:szCs w:val="24"/>
          <w:u w:color="000000"/>
        </w:rPr>
        <w:t>Lindsay Peoples Wagner</w:t>
      </w:r>
    </w:p>
    <w:p w14:paraId="1823FB0D" w14:textId="77777777" w:rsidR="00F26DAC" w:rsidRDefault="00F26DAC" w:rsidP="00F26DAC">
      <w:pPr>
        <w:pStyle w:val="ListParagraph"/>
        <w:numPr>
          <w:ilvl w:val="1"/>
          <w:numId w:val="40"/>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color w:val="000000"/>
          <w:sz w:val="24"/>
          <w:szCs w:val="24"/>
          <w:u w:color="000000"/>
        </w:rPr>
        <w:t>Bird Brooklyn</w:t>
      </w:r>
    </w:p>
    <w:p w14:paraId="3762EE73" w14:textId="77777777" w:rsidR="00F26DAC" w:rsidRDefault="00F26DAC" w:rsidP="00F26DAC">
      <w:pPr>
        <w:pStyle w:val="ListParagraph"/>
        <w:numPr>
          <w:ilvl w:val="1"/>
          <w:numId w:val="40"/>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sz w:val="24"/>
          <w:szCs w:val="24"/>
        </w:rPr>
        <w:t xml:space="preserve">Other Fashion marketing experts?  </w:t>
      </w:r>
    </w:p>
    <w:p w14:paraId="69628B9D" w14:textId="77777777" w:rsidR="00F26DAC" w:rsidRDefault="00F26DAC" w:rsidP="00F26DAC">
      <w:pPr>
        <w:pStyle w:val="Body"/>
        <w:shd w:val="clear" w:color="auto" w:fill="FFFFFF"/>
        <w:rPr>
          <w:rFonts w:ascii="Arial" w:eastAsia="Arial" w:hAnsi="Arial" w:cs="Arial"/>
          <w:sz w:val="24"/>
          <w:szCs w:val="24"/>
        </w:rPr>
      </w:pPr>
    </w:p>
    <w:p w14:paraId="0492FE13" w14:textId="77777777" w:rsidR="00F26DAC" w:rsidRDefault="00F26DAC" w:rsidP="00F26DAC">
      <w:pPr>
        <w:pStyle w:val="Body"/>
        <w:shd w:val="clear" w:color="auto" w:fill="FFFFFF"/>
        <w:rPr>
          <w:rFonts w:ascii="Arial" w:eastAsia="Arial" w:hAnsi="Arial" w:cs="Arial"/>
          <w:sz w:val="24"/>
          <w:szCs w:val="24"/>
        </w:rPr>
      </w:pPr>
    </w:p>
    <w:p w14:paraId="1629D1EE" w14:textId="77777777" w:rsidR="00F26DAC" w:rsidRDefault="00F26DAC" w:rsidP="00F26DAC">
      <w:pPr>
        <w:pStyle w:val="ListParagraph"/>
        <w:numPr>
          <w:ilvl w:val="0"/>
          <w:numId w:val="41"/>
        </w:numPr>
        <w:pBdr>
          <w:top w:val="nil"/>
          <w:left w:val="nil"/>
          <w:bottom w:val="nil"/>
          <w:right w:val="nil"/>
          <w:between w:val="nil"/>
          <w:bar w:val="nil"/>
        </w:pBdr>
        <w:shd w:val="clear" w:color="auto" w:fill="FFFFFF"/>
        <w:contextualSpacing w:val="0"/>
        <w:rPr>
          <w:rFonts w:ascii="Arial" w:hAnsi="Arial"/>
          <w:sz w:val="24"/>
          <w:szCs w:val="24"/>
        </w:rPr>
      </w:pPr>
      <w:r>
        <w:rPr>
          <w:rFonts w:ascii="Arial" w:hAnsi="Arial"/>
          <w:sz w:val="24"/>
          <w:szCs w:val="24"/>
        </w:rPr>
        <w:lastRenderedPageBreak/>
        <w:t xml:space="preserve">Ultimately, this research should help answer the question: What lessons are the most interesting and potentially lucrative that NAOMI NOMI should test on its branded made-to-order “workwear”?  </w:t>
      </w:r>
    </w:p>
    <w:p w14:paraId="5D6765AF" w14:textId="77777777" w:rsidR="00F26DAC" w:rsidRDefault="00F26DAC" w:rsidP="00F26DAC">
      <w:pPr>
        <w:pStyle w:val="Body"/>
        <w:shd w:val="clear" w:color="auto" w:fill="FFFFFF"/>
        <w:rPr>
          <w:rFonts w:ascii="Arial" w:eastAsia="Arial" w:hAnsi="Arial" w:cs="Arial"/>
          <w:sz w:val="24"/>
          <w:szCs w:val="24"/>
        </w:rPr>
      </w:pPr>
    </w:p>
    <w:p w14:paraId="62B4DCB0" w14:textId="77777777" w:rsidR="00F26DAC" w:rsidRDefault="00F26DAC" w:rsidP="00F26DAC">
      <w:pPr>
        <w:pStyle w:val="Body"/>
        <w:shd w:val="clear" w:color="auto" w:fill="FFFFFF"/>
      </w:pPr>
    </w:p>
    <w:p w14:paraId="78F90AAC" w14:textId="77777777" w:rsidR="00F26DAC" w:rsidRDefault="00F26DAC">
      <w:pPr>
        <w:rPr>
          <w:rFonts w:ascii="Arial" w:hAnsi="Arial" w:cs="Arial"/>
          <w:b/>
          <w:bCs/>
        </w:rPr>
      </w:pPr>
      <w:r>
        <w:rPr>
          <w:rFonts w:ascii="Arial" w:hAnsi="Arial" w:cs="Arial"/>
          <w:b/>
          <w:bCs/>
        </w:rPr>
        <w:br w:type="page"/>
      </w:r>
    </w:p>
    <w:p w14:paraId="1C340F2C" w14:textId="4F833E47" w:rsidR="001E544E" w:rsidRPr="007F369B" w:rsidRDefault="001E544E" w:rsidP="001E544E">
      <w:pPr>
        <w:rPr>
          <w:rFonts w:ascii="Arial" w:hAnsi="Arial" w:cs="Arial"/>
          <w:b/>
          <w:bCs/>
        </w:rPr>
      </w:pPr>
      <w:r w:rsidRPr="007F369B">
        <w:rPr>
          <w:rFonts w:ascii="Arial" w:hAnsi="Arial" w:cs="Arial"/>
          <w:b/>
          <w:bCs/>
        </w:rPr>
        <w:lastRenderedPageBreak/>
        <w:t>The Center for Public Integrity</w:t>
      </w:r>
    </w:p>
    <w:p w14:paraId="1436D312" w14:textId="77777777" w:rsidR="001E544E" w:rsidRDefault="00511824" w:rsidP="001E544E">
      <w:hyperlink r:id="rId15" w:history="1">
        <w:r w:rsidR="001E544E" w:rsidRPr="00890093">
          <w:rPr>
            <w:rStyle w:val="Hyperlink"/>
          </w:rPr>
          <w:t>https://publicintegrity.org/</w:t>
        </w:r>
      </w:hyperlink>
    </w:p>
    <w:p w14:paraId="164C02FA" w14:textId="77777777" w:rsidR="001E544E" w:rsidRDefault="001E544E" w:rsidP="001E544E">
      <w:pPr>
        <w:rPr>
          <w:rFonts w:ascii="Arial" w:hAnsi="Arial" w:cs="Arial"/>
          <w:b/>
          <w:bCs/>
        </w:rPr>
      </w:pPr>
    </w:p>
    <w:p w14:paraId="7D1AF574" w14:textId="77777777" w:rsidR="001E544E" w:rsidRPr="00C84751" w:rsidRDefault="001E544E" w:rsidP="001E544E">
      <w:pPr>
        <w:rPr>
          <w:rFonts w:ascii="Arial" w:hAnsi="Arial" w:cs="Arial"/>
          <w:b/>
          <w:bCs/>
        </w:rPr>
      </w:pPr>
      <w:r>
        <w:rPr>
          <w:rFonts w:ascii="Arial" w:hAnsi="Arial" w:cs="Arial"/>
          <w:b/>
          <w:bCs/>
        </w:rPr>
        <w:t xml:space="preserve">How can The Center for Public Integrity grow its membership base of individual donors, with particular attention to the “long tail” small donors?  </w:t>
      </w:r>
    </w:p>
    <w:p w14:paraId="0E474BAB" w14:textId="77777777" w:rsidR="001E544E" w:rsidRPr="00DE5EF8" w:rsidRDefault="001E544E" w:rsidP="001E544E">
      <w:pPr>
        <w:rPr>
          <w:rFonts w:ascii="Arial" w:hAnsi="Arial" w:cs="Arial"/>
        </w:rPr>
      </w:pPr>
    </w:p>
    <w:p w14:paraId="602EA195" w14:textId="77777777" w:rsidR="001E544E" w:rsidRPr="001400EB" w:rsidRDefault="001E544E" w:rsidP="001E544E">
      <w:pPr>
        <w:rPr>
          <w:rFonts w:ascii="Arial" w:hAnsi="Arial" w:cs="Arial"/>
          <w:b/>
          <w:bCs/>
          <w:u w:val="single"/>
        </w:rPr>
      </w:pPr>
      <w:r w:rsidRPr="001400EB">
        <w:rPr>
          <w:rFonts w:ascii="Arial" w:hAnsi="Arial" w:cs="Arial"/>
          <w:b/>
          <w:bCs/>
          <w:u w:val="single"/>
        </w:rPr>
        <w:t xml:space="preserve">About The Center for Public Integrity </w:t>
      </w:r>
    </w:p>
    <w:p w14:paraId="77F9AF63" w14:textId="77777777" w:rsidR="001E544E" w:rsidRPr="000429F6" w:rsidRDefault="001E544E" w:rsidP="001E544E">
      <w:pPr>
        <w:pStyle w:val="NormalWeb"/>
        <w:spacing w:before="0" w:beforeAutospacing="0" w:after="0" w:afterAutospacing="0"/>
        <w:rPr>
          <w:rStyle w:val="Strong"/>
          <w:rFonts w:ascii="Arial" w:hAnsi="Arial" w:cs="Arial"/>
          <w:b w:val="0"/>
          <w:bCs w:val="0"/>
          <w:i/>
          <w:iCs/>
          <w:color w:val="3D3D3D"/>
          <w:spacing w:val="1"/>
          <w:sz w:val="22"/>
          <w:szCs w:val="22"/>
        </w:rPr>
      </w:pPr>
      <w:r w:rsidRPr="000429F6">
        <w:rPr>
          <w:rStyle w:val="Strong"/>
          <w:rFonts w:ascii="Arial" w:hAnsi="Arial" w:cs="Arial"/>
          <w:b w:val="0"/>
          <w:bCs w:val="0"/>
          <w:i/>
          <w:iCs/>
          <w:color w:val="3D3D3D"/>
          <w:spacing w:val="1"/>
          <w:sz w:val="22"/>
          <w:szCs w:val="22"/>
        </w:rPr>
        <w:t xml:space="preserve">From the </w:t>
      </w:r>
      <w:hyperlink r:id="rId16" w:history="1">
        <w:r w:rsidRPr="000429F6">
          <w:rPr>
            <w:rStyle w:val="Hyperlink"/>
            <w:rFonts w:ascii="Arial" w:hAnsi="Arial" w:cs="Arial"/>
            <w:b/>
            <w:bCs/>
            <w:i/>
            <w:iCs/>
            <w:spacing w:val="1"/>
            <w:sz w:val="22"/>
            <w:szCs w:val="22"/>
          </w:rPr>
          <w:t>website</w:t>
        </w:r>
      </w:hyperlink>
      <w:r w:rsidRPr="000429F6">
        <w:rPr>
          <w:rStyle w:val="Hyperlink"/>
          <w:rFonts w:ascii="Arial" w:hAnsi="Arial" w:cs="Arial"/>
          <w:b/>
          <w:bCs/>
          <w:i/>
          <w:iCs/>
          <w:spacing w:val="1"/>
          <w:sz w:val="22"/>
          <w:szCs w:val="22"/>
        </w:rPr>
        <w:t>,</w:t>
      </w:r>
      <w:r w:rsidRPr="000429F6">
        <w:rPr>
          <w:rStyle w:val="Strong"/>
          <w:rFonts w:ascii="Arial" w:hAnsi="Arial" w:cs="Arial"/>
          <w:b w:val="0"/>
          <w:bCs w:val="0"/>
          <w:i/>
          <w:iCs/>
          <w:color w:val="3D3D3D"/>
          <w:spacing w:val="1"/>
          <w:sz w:val="22"/>
          <w:szCs w:val="22"/>
        </w:rPr>
        <w:t xml:space="preserve"> the </w:t>
      </w:r>
      <w:hyperlink r:id="rId17" w:history="1">
        <w:r w:rsidRPr="000429F6">
          <w:rPr>
            <w:rStyle w:val="Hyperlink"/>
            <w:rFonts w:ascii="Arial" w:hAnsi="Arial" w:cs="Arial"/>
            <w:b/>
            <w:bCs/>
            <w:i/>
            <w:iCs/>
            <w:spacing w:val="1"/>
            <w:sz w:val="22"/>
            <w:szCs w:val="22"/>
          </w:rPr>
          <w:t>2017 Annual Report</w:t>
        </w:r>
      </w:hyperlink>
      <w:r w:rsidRPr="000429F6">
        <w:rPr>
          <w:rStyle w:val="Strong"/>
          <w:rFonts w:ascii="Arial" w:hAnsi="Arial" w:cs="Arial"/>
          <w:b w:val="0"/>
          <w:bCs w:val="0"/>
          <w:i/>
          <w:iCs/>
          <w:color w:val="3D3D3D"/>
          <w:spacing w:val="1"/>
          <w:sz w:val="22"/>
          <w:szCs w:val="22"/>
        </w:rPr>
        <w:t xml:space="preserve">, and the </w:t>
      </w:r>
      <w:hyperlink r:id="rId18" w:history="1">
        <w:r w:rsidRPr="000429F6">
          <w:rPr>
            <w:rStyle w:val="Hyperlink"/>
            <w:rFonts w:ascii="Arial" w:hAnsi="Arial" w:cs="Arial"/>
            <w:b/>
            <w:bCs/>
            <w:i/>
            <w:iCs/>
            <w:spacing w:val="1"/>
            <w:sz w:val="22"/>
            <w:szCs w:val="22"/>
          </w:rPr>
          <w:t>2017 990 Report.</w:t>
        </w:r>
      </w:hyperlink>
      <w:r w:rsidRPr="000429F6">
        <w:rPr>
          <w:rStyle w:val="Strong"/>
          <w:rFonts w:ascii="Arial" w:hAnsi="Arial" w:cs="Arial"/>
          <w:b w:val="0"/>
          <w:bCs w:val="0"/>
          <w:i/>
          <w:iCs/>
          <w:color w:val="3D3D3D"/>
          <w:spacing w:val="1"/>
          <w:sz w:val="22"/>
          <w:szCs w:val="22"/>
        </w:rPr>
        <w:t xml:space="preserve"> </w:t>
      </w:r>
    </w:p>
    <w:p w14:paraId="40CA5623" w14:textId="77777777" w:rsidR="001E544E" w:rsidRDefault="001E544E" w:rsidP="001E544E">
      <w:pPr>
        <w:pStyle w:val="NormalWeb"/>
        <w:rPr>
          <w:rFonts w:ascii="Arial" w:hAnsi="Arial" w:cs="Arial"/>
          <w:color w:val="3D3D3D"/>
          <w:spacing w:val="1"/>
          <w:sz w:val="22"/>
          <w:szCs w:val="22"/>
        </w:rPr>
      </w:pPr>
      <w:r>
        <w:rPr>
          <w:rFonts w:ascii="Arial" w:hAnsi="Arial" w:cs="Arial"/>
          <w:color w:val="3D3D3D"/>
          <w:spacing w:val="1"/>
          <w:sz w:val="22"/>
          <w:szCs w:val="22"/>
        </w:rPr>
        <w:t xml:space="preserve">“Investigative Journalism in the Public Interest.” </w:t>
      </w:r>
    </w:p>
    <w:p w14:paraId="2D574938" w14:textId="77777777" w:rsidR="001E544E" w:rsidRDefault="001E544E" w:rsidP="001E544E">
      <w:pPr>
        <w:pStyle w:val="NormalWeb"/>
        <w:rPr>
          <w:rFonts w:ascii="Arial" w:hAnsi="Arial" w:cs="Arial"/>
          <w:color w:val="3D3D3D"/>
          <w:spacing w:val="1"/>
          <w:sz w:val="22"/>
          <w:szCs w:val="22"/>
        </w:rPr>
      </w:pPr>
      <w:r>
        <w:rPr>
          <w:rFonts w:ascii="Arial" w:hAnsi="Arial" w:cs="Arial"/>
          <w:color w:val="3D3D3D"/>
          <w:spacing w:val="1"/>
          <w:sz w:val="22"/>
          <w:szCs w:val="22"/>
        </w:rPr>
        <w:t>“</w:t>
      </w:r>
      <w:r w:rsidRPr="00907279">
        <w:rPr>
          <w:rFonts w:ascii="Arial" w:hAnsi="Arial" w:cs="Arial"/>
          <w:color w:val="3D3D3D"/>
          <w:spacing w:val="1"/>
          <w:sz w:val="22"/>
          <w:szCs w:val="22"/>
        </w:rPr>
        <w:t>Founded in 1989 by veteran journalist Charles Lewis, the Center for Public Integrity is one of the oldest and largest nonprofit news organizations in the country. Our Pulitzer Prize-winning newsroom is composed of reporters, editors and data journalists who dig deep and deliver national and international investigative journalism of enduring significance.</w:t>
      </w:r>
      <w:r>
        <w:rPr>
          <w:rFonts w:ascii="Arial" w:hAnsi="Arial" w:cs="Arial"/>
          <w:color w:val="3D3D3D"/>
          <w:spacing w:val="1"/>
          <w:sz w:val="22"/>
          <w:szCs w:val="22"/>
        </w:rPr>
        <w:t>”</w:t>
      </w:r>
    </w:p>
    <w:p w14:paraId="08A0AE48" w14:textId="77777777" w:rsidR="001E544E" w:rsidRPr="00907279" w:rsidRDefault="001E544E" w:rsidP="001E544E">
      <w:pPr>
        <w:pStyle w:val="NormalWeb"/>
        <w:rPr>
          <w:rFonts w:ascii="Arial" w:hAnsi="Arial" w:cs="Arial"/>
          <w:color w:val="3D3D3D"/>
          <w:spacing w:val="1"/>
          <w:sz w:val="22"/>
          <w:szCs w:val="22"/>
        </w:rPr>
      </w:pPr>
      <w:r>
        <w:rPr>
          <w:rFonts w:ascii="Arial" w:hAnsi="Arial" w:cs="Arial"/>
          <w:color w:val="3D3D3D"/>
          <w:spacing w:val="1"/>
          <w:sz w:val="22"/>
          <w:szCs w:val="22"/>
        </w:rPr>
        <w:t>“</w:t>
      </w:r>
      <w:r w:rsidRPr="00715CE0">
        <w:rPr>
          <w:rFonts w:ascii="Arial" w:hAnsi="Arial" w:cs="Arial"/>
          <w:color w:val="3D3D3D"/>
          <w:spacing w:val="1"/>
          <w:sz w:val="22"/>
          <w:szCs w:val="22"/>
        </w:rPr>
        <w:t>The Center for Public Integrity has earned some of the highest honors in journalism for its investigative reporting, data journalism and design, among other categories</w:t>
      </w:r>
      <w:r>
        <w:rPr>
          <w:rFonts w:ascii="Arial" w:hAnsi="Arial" w:cs="Arial"/>
          <w:color w:val="3D3D3D"/>
          <w:spacing w:val="1"/>
          <w:sz w:val="22"/>
          <w:szCs w:val="22"/>
        </w:rPr>
        <w:t xml:space="preserve">,” including the </w:t>
      </w:r>
      <w:r w:rsidRPr="00715CE0">
        <w:rPr>
          <w:rFonts w:ascii="Arial" w:hAnsi="Arial" w:cs="Arial"/>
          <w:color w:val="3D3D3D"/>
          <w:spacing w:val="1"/>
          <w:sz w:val="22"/>
          <w:szCs w:val="22"/>
        </w:rPr>
        <w:t>Pulitzer Prize</w:t>
      </w:r>
      <w:r>
        <w:rPr>
          <w:rFonts w:ascii="Arial" w:hAnsi="Arial" w:cs="Arial"/>
          <w:color w:val="3D3D3D"/>
          <w:spacing w:val="1"/>
          <w:sz w:val="22"/>
          <w:szCs w:val="22"/>
        </w:rPr>
        <w:t xml:space="preserve">, the </w:t>
      </w:r>
      <w:r w:rsidRPr="00715CE0">
        <w:rPr>
          <w:rFonts w:ascii="Arial" w:hAnsi="Arial" w:cs="Arial"/>
          <w:color w:val="3D3D3D"/>
          <w:spacing w:val="1"/>
          <w:sz w:val="22"/>
          <w:szCs w:val="22"/>
        </w:rPr>
        <w:t>Gerald Loeb Awards</w:t>
      </w:r>
      <w:r>
        <w:rPr>
          <w:rFonts w:ascii="Arial" w:hAnsi="Arial" w:cs="Arial"/>
          <w:color w:val="3D3D3D"/>
          <w:spacing w:val="1"/>
          <w:sz w:val="22"/>
          <w:szCs w:val="22"/>
        </w:rPr>
        <w:t xml:space="preserve"> the </w:t>
      </w:r>
      <w:r w:rsidRPr="00715CE0">
        <w:rPr>
          <w:rFonts w:ascii="Arial" w:hAnsi="Arial" w:cs="Arial"/>
          <w:color w:val="3D3D3D"/>
          <w:spacing w:val="1"/>
          <w:sz w:val="22"/>
          <w:szCs w:val="22"/>
        </w:rPr>
        <w:t>George Polk Awards</w:t>
      </w:r>
      <w:r>
        <w:rPr>
          <w:rFonts w:ascii="Arial" w:hAnsi="Arial" w:cs="Arial"/>
          <w:color w:val="3D3D3D"/>
          <w:spacing w:val="1"/>
          <w:sz w:val="22"/>
          <w:szCs w:val="22"/>
        </w:rPr>
        <w:t xml:space="preserve"> and </w:t>
      </w:r>
      <w:r w:rsidRPr="00715CE0">
        <w:rPr>
          <w:rFonts w:ascii="Arial" w:hAnsi="Arial" w:cs="Arial"/>
          <w:color w:val="3D3D3D"/>
          <w:spacing w:val="1"/>
          <w:sz w:val="22"/>
          <w:szCs w:val="22"/>
        </w:rPr>
        <w:t>Emmy Awards</w:t>
      </w:r>
      <w:r>
        <w:rPr>
          <w:rFonts w:ascii="Arial" w:hAnsi="Arial" w:cs="Arial"/>
          <w:color w:val="3D3D3D"/>
          <w:spacing w:val="1"/>
          <w:sz w:val="22"/>
          <w:szCs w:val="22"/>
        </w:rPr>
        <w:t xml:space="preserve"> and honors from more than 50 organizations. The organization had 37 employees in 2018, and has seven separate editorial departments including </w:t>
      </w:r>
      <w:r w:rsidRPr="00EF0786">
        <w:rPr>
          <w:rFonts w:ascii="Arial" w:hAnsi="Arial" w:cs="Arial"/>
          <w:color w:val="3D3D3D"/>
          <w:spacing w:val="1"/>
          <w:sz w:val="22"/>
          <w:szCs w:val="22"/>
        </w:rPr>
        <w:t>Environment</w:t>
      </w:r>
      <w:r>
        <w:rPr>
          <w:rFonts w:ascii="Arial" w:hAnsi="Arial" w:cs="Arial"/>
          <w:color w:val="3D3D3D"/>
          <w:spacing w:val="1"/>
          <w:sz w:val="22"/>
          <w:szCs w:val="22"/>
        </w:rPr>
        <w:t xml:space="preserve">, </w:t>
      </w:r>
      <w:r w:rsidRPr="00EF0786">
        <w:rPr>
          <w:rFonts w:ascii="Arial" w:hAnsi="Arial" w:cs="Arial"/>
          <w:color w:val="3D3D3D"/>
          <w:spacing w:val="1"/>
          <w:sz w:val="22"/>
          <w:szCs w:val="22"/>
        </w:rPr>
        <w:t>Federal Politics</w:t>
      </w:r>
      <w:r>
        <w:rPr>
          <w:rFonts w:ascii="Arial" w:hAnsi="Arial" w:cs="Arial"/>
          <w:color w:val="3D3D3D"/>
          <w:spacing w:val="1"/>
          <w:sz w:val="22"/>
          <w:szCs w:val="22"/>
        </w:rPr>
        <w:t xml:space="preserve">, </w:t>
      </w:r>
      <w:r w:rsidRPr="00EF0786">
        <w:rPr>
          <w:rFonts w:ascii="Arial" w:hAnsi="Arial" w:cs="Arial"/>
          <w:color w:val="3D3D3D"/>
          <w:spacing w:val="1"/>
          <w:sz w:val="22"/>
          <w:szCs w:val="22"/>
        </w:rPr>
        <w:t>Finance and Broadband</w:t>
      </w:r>
      <w:r>
        <w:rPr>
          <w:rFonts w:ascii="Arial" w:hAnsi="Arial" w:cs="Arial"/>
          <w:color w:val="3D3D3D"/>
          <w:spacing w:val="1"/>
          <w:sz w:val="22"/>
          <w:szCs w:val="22"/>
        </w:rPr>
        <w:t xml:space="preserve">, </w:t>
      </w:r>
      <w:r w:rsidRPr="00EF0786">
        <w:rPr>
          <w:rFonts w:ascii="Arial" w:hAnsi="Arial" w:cs="Arial"/>
          <w:color w:val="3D3D3D"/>
          <w:spacing w:val="1"/>
          <w:sz w:val="22"/>
          <w:szCs w:val="22"/>
        </w:rPr>
        <w:t>Immigration</w:t>
      </w:r>
      <w:r>
        <w:rPr>
          <w:rFonts w:ascii="Arial" w:hAnsi="Arial" w:cs="Arial"/>
          <w:color w:val="3D3D3D"/>
          <w:spacing w:val="1"/>
          <w:sz w:val="22"/>
          <w:szCs w:val="22"/>
        </w:rPr>
        <w:t xml:space="preserve">, </w:t>
      </w:r>
      <w:r w:rsidRPr="00EF0786">
        <w:rPr>
          <w:rFonts w:ascii="Arial" w:hAnsi="Arial" w:cs="Arial"/>
          <w:color w:val="3D3D3D"/>
          <w:spacing w:val="1"/>
          <w:sz w:val="22"/>
          <w:szCs w:val="22"/>
        </w:rPr>
        <w:t>National Security</w:t>
      </w:r>
      <w:r>
        <w:rPr>
          <w:rFonts w:ascii="Arial" w:hAnsi="Arial" w:cs="Arial"/>
          <w:color w:val="3D3D3D"/>
          <w:spacing w:val="1"/>
          <w:sz w:val="22"/>
          <w:szCs w:val="22"/>
        </w:rPr>
        <w:t xml:space="preserve">, </w:t>
      </w:r>
      <w:r w:rsidRPr="00EF0786">
        <w:rPr>
          <w:rFonts w:ascii="Arial" w:hAnsi="Arial" w:cs="Arial"/>
          <w:color w:val="3D3D3D"/>
          <w:spacing w:val="1"/>
          <w:sz w:val="22"/>
          <w:szCs w:val="22"/>
        </w:rPr>
        <w:t>State Government</w:t>
      </w:r>
      <w:r>
        <w:rPr>
          <w:rFonts w:ascii="Arial" w:hAnsi="Arial" w:cs="Arial"/>
          <w:color w:val="3D3D3D"/>
          <w:spacing w:val="1"/>
          <w:sz w:val="22"/>
          <w:szCs w:val="22"/>
        </w:rPr>
        <w:t xml:space="preserve"> and </w:t>
      </w:r>
      <w:r w:rsidRPr="00EF0786">
        <w:rPr>
          <w:rFonts w:ascii="Arial" w:hAnsi="Arial" w:cs="Arial"/>
          <w:color w:val="3D3D3D"/>
          <w:spacing w:val="1"/>
          <w:sz w:val="22"/>
          <w:szCs w:val="22"/>
        </w:rPr>
        <w:t>Workers’ Rights</w:t>
      </w:r>
      <w:r>
        <w:rPr>
          <w:rFonts w:ascii="Arial" w:hAnsi="Arial" w:cs="Arial"/>
          <w:color w:val="3D3D3D"/>
          <w:spacing w:val="1"/>
          <w:sz w:val="22"/>
          <w:szCs w:val="22"/>
        </w:rPr>
        <w:t xml:space="preserve">. </w:t>
      </w:r>
    </w:p>
    <w:p w14:paraId="174AB7D5" w14:textId="77777777" w:rsidR="001E544E" w:rsidRDefault="001E544E" w:rsidP="001E544E">
      <w:pPr>
        <w:pStyle w:val="NormalWeb"/>
        <w:spacing w:before="0" w:beforeAutospacing="0" w:after="0" w:afterAutospacing="0"/>
        <w:rPr>
          <w:rFonts w:ascii="Arial" w:hAnsi="Arial" w:cs="Arial"/>
          <w:color w:val="3D3D3D"/>
          <w:spacing w:val="1"/>
          <w:sz w:val="22"/>
          <w:szCs w:val="22"/>
        </w:rPr>
      </w:pPr>
      <w:r>
        <w:rPr>
          <w:rFonts w:ascii="Arial" w:hAnsi="Arial" w:cs="Arial"/>
          <w:color w:val="3D3D3D"/>
          <w:spacing w:val="1"/>
          <w:sz w:val="22"/>
          <w:szCs w:val="22"/>
        </w:rPr>
        <w:t>“</w:t>
      </w:r>
      <w:r w:rsidRPr="00907279">
        <w:rPr>
          <w:rFonts w:ascii="Arial" w:hAnsi="Arial" w:cs="Arial"/>
          <w:color w:val="3D3D3D"/>
          <w:spacing w:val="1"/>
          <w:sz w:val="22"/>
          <w:szCs w:val="22"/>
        </w:rPr>
        <w:t>Our mission: To protect democracy and inspire change using investigative reporting that exposes betrayals of the public trust by powerful interests.</w:t>
      </w:r>
      <w:r>
        <w:rPr>
          <w:rFonts w:ascii="Arial" w:hAnsi="Arial" w:cs="Arial"/>
          <w:color w:val="3D3D3D"/>
          <w:spacing w:val="1"/>
          <w:sz w:val="22"/>
          <w:szCs w:val="22"/>
        </w:rPr>
        <w:t>”</w:t>
      </w:r>
    </w:p>
    <w:p w14:paraId="287B1848" w14:textId="77777777" w:rsidR="001E544E" w:rsidRDefault="001E544E" w:rsidP="001E544E">
      <w:pPr>
        <w:pStyle w:val="NormalWeb"/>
        <w:spacing w:before="0" w:beforeAutospacing="0" w:after="0" w:afterAutospacing="0"/>
        <w:rPr>
          <w:rFonts w:ascii="Arial" w:hAnsi="Arial" w:cs="Arial"/>
          <w:color w:val="3D3D3D"/>
          <w:spacing w:val="1"/>
          <w:sz w:val="22"/>
          <w:szCs w:val="22"/>
        </w:rPr>
      </w:pPr>
    </w:p>
    <w:p w14:paraId="155F5AF3" w14:textId="77777777" w:rsidR="001E544E" w:rsidRDefault="001E544E" w:rsidP="001E544E">
      <w:pPr>
        <w:pStyle w:val="NormalWeb"/>
        <w:spacing w:before="0" w:beforeAutospacing="0" w:after="0" w:afterAutospacing="0"/>
        <w:rPr>
          <w:rFonts w:ascii="Arial" w:hAnsi="Arial" w:cs="Arial"/>
          <w:color w:val="3D3D3D"/>
          <w:spacing w:val="1"/>
          <w:sz w:val="22"/>
          <w:szCs w:val="22"/>
        </w:rPr>
      </w:pPr>
      <w:r>
        <w:rPr>
          <w:rFonts w:ascii="Arial" w:hAnsi="Arial" w:cs="Arial"/>
          <w:color w:val="3D3D3D"/>
          <w:spacing w:val="1"/>
          <w:sz w:val="22"/>
          <w:szCs w:val="22"/>
        </w:rPr>
        <w:t>The organization’s top line financials in 2016 and 2017 were:</w:t>
      </w:r>
    </w:p>
    <w:p w14:paraId="0630D91F" w14:textId="77777777" w:rsidR="001E544E" w:rsidRDefault="001E544E" w:rsidP="001E544E">
      <w:pPr>
        <w:pStyle w:val="NormalWeb"/>
        <w:spacing w:before="0" w:beforeAutospacing="0" w:after="0" w:afterAutospacing="0"/>
        <w:rPr>
          <w:rFonts w:ascii="Arial" w:hAnsi="Arial" w:cs="Arial"/>
          <w:color w:val="3D3D3D"/>
          <w:spacing w:val="1"/>
          <w:sz w:val="22"/>
          <w:szCs w:val="22"/>
        </w:rPr>
      </w:pPr>
    </w:p>
    <w:tbl>
      <w:tblPr>
        <w:tblStyle w:val="TableGrid"/>
        <w:tblW w:w="0" w:type="auto"/>
        <w:tblLook w:val="04A0" w:firstRow="1" w:lastRow="0" w:firstColumn="1" w:lastColumn="0" w:noHBand="0" w:noVBand="1"/>
      </w:tblPr>
      <w:tblGrid>
        <w:gridCol w:w="3116"/>
        <w:gridCol w:w="1199"/>
        <w:gridCol w:w="990"/>
      </w:tblGrid>
      <w:tr w:rsidR="001E544E" w:rsidRPr="008B3A25" w14:paraId="7EEDBB63" w14:textId="77777777" w:rsidTr="001762CD">
        <w:tc>
          <w:tcPr>
            <w:tcW w:w="3116" w:type="dxa"/>
          </w:tcPr>
          <w:p w14:paraId="1B06409F" w14:textId="77777777" w:rsidR="001E544E" w:rsidRPr="008B3A25" w:rsidRDefault="001E544E" w:rsidP="001762CD">
            <w:pPr>
              <w:pStyle w:val="NormalWeb"/>
              <w:spacing w:before="0" w:beforeAutospacing="0" w:after="0" w:afterAutospacing="0"/>
              <w:rPr>
                <w:rFonts w:ascii="Arial" w:hAnsi="Arial" w:cs="Arial"/>
                <w:i/>
                <w:iCs/>
                <w:color w:val="3D3D3D"/>
                <w:spacing w:val="1"/>
                <w:sz w:val="16"/>
                <w:szCs w:val="16"/>
                <w:lang w:val="fr-FR"/>
              </w:rPr>
            </w:pPr>
            <w:r w:rsidRPr="008B3A25">
              <w:rPr>
                <w:rFonts w:ascii="Arial" w:hAnsi="Arial" w:cs="Arial"/>
                <w:i/>
                <w:iCs/>
                <w:color w:val="3D3D3D"/>
                <w:spacing w:val="1"/>
                <w:sz w:val="16"/>
                <w:szCs w:val="16"/>
                <w:lang w:val="fr-FR"/>
              </w:rPr>
              <w:t>In millions</w:t>
            </w:r>
          </w:p>
        </w:tc>
        <w:tc>
          <w:tcPr>
            <w:tcW w:w="1199" w:type="dxa"/>
          </w:tcPr>
          <w:p w14:paraId="59E9DCBE" w14:textId="77777777" w:rsidR="001E544E" w:rsidRPr="008B3A25" w:rsidRDefault="001E544E" w:rsidP="001762CD">
            <w:pPr>
              <w:pStyle w:val="NormalWeb"/>
              <w:spacing w:before="0" w:beforeAutospacing="0" w:after="0" w:afterAutospacing="0"/>
              <w:rPr>
                <w:rFonts w:ascii="Arial" w:hAnsi="Arial" w:cs="Arial"/>
                <w:b/>
                <w:bCs/>
                <w:color w:val="3D3D3D"/>
                <w:spacing w:val="1"/>
                <w:sz w:val="22"/>
                <w:szCs w:val="22"/>
                <w:lang w:val="fr-FR"/>
              </w:rPr>
            </w:pPr>
            <w:r w:rsidRPr="008B3A25">
              <w:rPr>
                <w:rFonts w:ascii="Arial" w:hAnsi="Arial" w:cs="Arial"/>
                <w:b/>
                <w:bCs/>
                <w:color w:val="3D3D3D"/>
                <w:spacing w:val="1"/>
                <w:sz w:val="22"/>
                <w:szCs w:val="22"/>
                <w:lang w:val="fr-FR"/>
              </w:rPr>
              <w:t>2016</w:t>
            </w:r>
          </w:p>
        </w:tc>
        <w:tc>
          <w:tcPr>
            <w:tcW w:w="990" w:type="dxa"/>
          </w:tcPr>
          <w:p w14:paraId="7BC63BB6" w14:textId="77777777" w:rsidR="001E544E" w:rsidRPr="008B3A25" w:rsidRDefault="001E544E" w:rsidP="001762CD">
            <w:pPr>
              <w:pStyle w:val="NormalWeb"/>
              <w:spacing w:before="0" w:beforeAutospacing="0" w:after="0" w:afterAutospacing="0"/>
              <w:rPr>
                <w:rFonts w:ascii="Arial" w:hAnsi="Arial" w:cs="Arial"/>
                <w:b/>
                <w:bCs/>
                <w:color w:val="3D3D3D"/>
                <w:spacing w:val="1"/>
                <w:sz w:val="22"/>
                <w:szCs w:val="22"/>
                <w:lang w:val="fr-FR"/>
              </w:rPr>
            </w:pPr>
            <w:r w:rsidRPr="008B3A25">
              <w:rPr>
                <w:rFonts w:ascii="Arial" w:hAnsi="Arial" w:cs="Arial"/>
                <w:b/>
                <w:bCs/>
                <w:color w:val="3D3D3D"/>
                <w:spacing w:val="1"/>
                <w:sz w:val="22"/>
                <w:szCs w:val="22"/>
                <w:lang w:val="fr-FR"/>
              </w:rPr>
              <w:t>2017</w:t>
            </w:r>
          </w:p>
        </w:tc>
      </w:tr>
      <w:tr w:rsidR="001E544E" w:rsidRPr="008B3A25" w14:paraId="6EC3EEE2" w14:textId="77777777" w:rsidTr="001762CD">
        <w:tc>
          <w:tcPr>
            <w:tcW w:w="3116" w:type="dxa"/>
          </w:tcPr>
          <w:p w14:paraId="013AB1FD" w14:textId="77777777" w:rsidR="001E544E" w:rsidRPr="008B3A25" w:rsidRDefault="001E544E" w:rsidP="001762CD">
            <w:pPr>
              <w:pStyle w:val="NormalWeb"/>
              <w:spacing w:before="0" w:beforeAutospacing="0" w:after="0" w:afterAutospacing="0"/>
              <w:rPr>
                <w:rFonts w:ascii="Arial" w:hAnsi="Arial" w:cs="Arial"/>
                <w:b/>
                <w:bCs/>
                <w:color w:val="3D3D3D"/>
                <w:spacing w:val="1"/>
                <w:sz w:val="22"/>
                <w:szCs w:val="22"/>
                <w:lang w:val="fr-FR"/>
              </w:rPr>
            </w:pPr>
            <w:r w:rsidRPr="008B3A25">
              <w:rPr>
                <w:rFonts w:ascii="Arial" w:hAnsi="Arial" w:cs="Arial"/>
                <w:b/>
                <w:bCs/>
                <w:color w:val="3D3D3D"/>
                <w:spacing w:val="1"/>
                <w:sz w:val="22"/>
                <w:szCs w:val="22"/>
                <w:lang w:val="fr-FR"/>
              </w:rPr>
              <w:t>Revenues</w:t>
            </w:r>
          </w:p>
        </w:tc>
        <w:tc>
          <w:tcPr>
            <w:tcW w:w="1199" w:type="dxa"/>
          </w:tcPr>
          <w:p w14:paraId="43CAF57A" w14:textId="77777777" w:rsidR="001E544E" w:rsidRPr="008B3A25" w:rsidRDefault="001E544E" w:rsidP="001762CD">
            <w:pPr>
              <w:pStyle w:val="NormalWeb"/>
              <w:spacing w:before="0" w:beforeAutospacing="0" w:after="0" w:afterAutospacing="0"/>
              <w:rPr>
                <w:rFonts w:ascii="Arial" w:hAnsi="Arial" w:cs="Arial"/>
                <w:color w:val="3D3D3D"/>
                <w:spacing w:val="1"/>
                <w:sz w:val="22"/>
                <w:szCs w:val="22"/>
                <w:lang w:val="fr-FR"/>
              </w:rPr>
            </w:pPr>
            <w:r w:rsidRPr="008B3A25">
              <w:rPr>
                <w:rFonts w:ascii="Arial" w:hAnsi="Arial" w:cs="Arial"/>
                <w:color w:val="3D3D3D"/>
                <w:spacing w:val="1"/>
                <w:sz w:val="22"/>
                <w:szCs w:val="22"/>
                <w:lang w:val="fr-FR"/>
              </w:rPr>
              <w:t>$5.1</w:t>
            </w:r>
          </w:p>
        </w:tc>
        <w:tc>
          <w:tcPr>
            <w:tcW w:w="990" w:type="dxa"/>
          </w:tcPr>
          <w:p w14:paraId="5C38167F" w14:textId="77777777" w:rsidR="001E544E" w:rsidRPr="008B3A25" w:rsidRDefault="001E544E" w:rsidP="001762CD">
            <w:pPr>
              <w:pStyle w:val="NormalWeb"/>
              <w:spacing w:before="0" w:beforeAutospacing="0" w:after="0" w:afterAutospacing="0"/>
              <w:rPr>
                <w:rFonts w:ascii="Arial" w:hAnsi="Arial" w:cs="Arial"/>
                <w:color w:val="3D3D3D"/>
                <w:spacing w:val="1"/>
                <w:sz w:val="22"/>
                <w:szCs w:val="22"/>
                <w:lang w:val="fr-FR"/>
              </w:rPr>
            </w:pPr>
            <w:r w:rsidRPr="008B3A25">
              <w:rPr>
                <w:rFonts w:ascii="Arial" w:hAnsi="Arial" w:cs="Arial"/>
                <w:color w:val="3D3D3D"/>
                <w:spacing w:val="1"/>
                <w:sz w:val="22"/>
                <w:szCs w:val="22"/>
                <w:lang w:val="fr-FR"/>
              </w:rPr>
              <w:t xml:space="preserve">$10.0 </w:t>
            </w:r>
          </w:p>
        </w:tc>
      </w:tr>
      <w:tr w:rsidR="001E544E" w:rsidRPr="008B3A25" w14:paraId="5EEC73FD" w14:textId="77777777" w:rsidTr="001762CD">
        <w:tc>
          <w:tcPr>
            <w:tcW w:w="3116" w:type="dxa"/>
          </w:tcPr>
          <w:p w14:paraId="6DB051C1" w14:textId="77777777" w:rsidR="001E544E" w:rsidRPr="008B3A25" w:rsidRDefault="001E544E" w:rsidP="001762CD">
            <w:pPr>
              <w:pStyle w:val="NormalWeb"/>
              <w:spacing w:before="0" w:beforeAutospacing="0" w:after="0" w:afterAutospacing="0"/>
              <w:rPr>
                <w:rFonts w:ascii="Arial" w:hAnsi="Arial" w:cs="Arial"/>
                <w:b/>
                <w:bCs/>
                <w:color w:val="3D3D3D"/>
                <w:spacing w:val="1"/>
                <w:sz w:val="22"/>
                <w:szCs w:val="22"/>
                <w:lang w:val="fr-FR"/>
              </w:rPr>
            </w:pPr>
            <w:r w:rsidRPr="008B3A25">
              <w:rPr>
                <w:rFonts w:ascii="Arial" w:hAnsi="Arial" w:cs="Arial"/>
                <w:b/>
                <w:bCs/>
                <w:color w:val="3D3D3D"/>
                <w:spacing w:val="1"/>
                <w:sz w:val="22"/>
                <w:szCs w:val="22"/>
              </w:rPr>
              <w:t>Expenses</w:t>
            </w:r>
          </w:p>
        </w:tc>
        <w:tc>
          <w:tcPr>
            <w:tcW w:w="1199" w:type="dxa"/>
          </w:tcPr>
          <w:p w14:paraId="203D4A7B" w14:textId="77777777" w:rsidR="001E544E" w:rsidRPr="008B3A25" w:rsidRDefault="001E544E" w:rsidP="001762CD">
            <w:pPr>
              <w:pStyle w:val="NormalWeb"/>
              <w:spacing w:before="0" w:beforeAutospacing="0" w:after="0" w:afterAutospacing="0"/>
              <w:rPr>
                <w:rFonts w:ascii="Arial" w:hAnsi="Arial" w:cs="Arial"/>
                <w:color w:val="3D3D3D"/>
                <w:spacing w:val="1"/>
                <w:sz w:val="22"/>
                <w:szCs w:val="22"/>
                <w:lang w:val="fr-FR"/>
              </w:rPr>
            </w:pPr>
            <w:r w:rsidRPr="008B3A25">
              <w:rPr>
                <w:rFonts w:ascii="Arial" w:hAnsi="Arial" w:cs="Arial"/>
                <w:color w:val="3D3D3D"/>
                <w:spacing w:val="1"/>
                <w:sz w:val="22"/>
                <w:szCs w:val="22"/>
                <w:lang w:val="fr-FR"/>
              </w:rPr>
              <w:t>$8.0</w:t>
            </w:r>
          </w:p>
        </w:tc>
        <w:tc>
          <w:tcPr>
            <w:tcW w:w="990" w:type="dxa"/>
          </w:tcPr>
          <w:p w14:paraId="6A5F23C7" w14:textId="77777777" w:rsidR="001E544E" w:rsidRPr="008B3A25" w:rsidRDefault="001E544E" w:rsidP="001762CD">
            <w:pPr>
              <w:pStyle w:val="NormalWeb"/>
              <w:spacing w:before="0" w:beforeAutospacing="0" w:after="0" w:afterAutospacing="0"/>
              <w:rPr>
                <w:rFonts w:ascii="Arial" w:hAnsi="Arial" w:cs="Arial"/>
                <w:color w:val="3D3D3D"/>
                <w:spacing w:val="1"/>
                <w:sz w:val="22"/>
                <w:szCs w:val="22"/>
                <w:lang w:val="fr-FR"/>
              </w:rPr>
            </w:pPr>
            <w:r w:rsidRPr="008B3A25">
              <w:rPr>
                <w:rFonts w:ascii="Arial" w:hAnsi="Arial" w:cs="Arial"/>
                <w:color w:val="3D3D3D"/>
                <w:spacing w:val="1"/>
                <w:sz w:val="22"/>
                <w:szCs w:val="22"/>
                <w:lang w:val="fr-FR"/>
              </w:rPr>
              <w:t>$5.2</w:t>
            </w:r>
          </w:p>
        </w:tc>
      </w:tr>
      <w:tr w:rsidR="001E544E" w:rsidRPr="008B3A25" w14:paraId="33D1358E" w14:textId="77777777" w:rsidTr="001762CD">
        <w:tc>
          <w:tcPr>
            <w:tcW w:w="3116" w:type="dxa"/>
          </w:tcPr>
          <w:p w14:paraId="302AA3ED" w14:textId="77777777" w:rsidR="001E544E" w:rsidRPr="008B3A25" w:rsidRDefault="001E544E" w:rsidP="001762CD">
            <w:pPr>
              <w:pStyle w:val="NormalWeb"/>
              <w:spacing w:before="0" w:beforeAutospacing="0" w:after="0" w:afterAutospacing="0"/>
              <w:rPr>
                <w:rFonts w:ascii="Arial" w:hAnsi="Arial" w:cs="Arial"/>
                <w:b/>
                <w:bCs/>
                <w:color w:val="3D3D3D"/>
                <w:spacing w:val="1"/>
                <w:sz w:val="22"/>
                <w:szCs w:val="22"/>
                <w:lang w:val="fr-FR"/>
              </w:rPr>
            </w:pPr>
            <w:r w:rsidRPr="008B3A25">
              <w:rPr>
                <w:rFonts w:ascii="Arial" w:hAnsi="Arial" w:cs="Arial"/>
                <w:b/>
                <w:bCs/>
                <w:color w:val="3D3D3D"/>
                <w:spacing w:val="1"/>
                <w:sz w:val="22"/>
                <w:szCs w:val="22"/>
                <w:lang w:val="fr-FR"/>
              </w:rPr>
              <w:t>Net</w:t>
            </w:r>
          </w:p>
        </w:tc>
        <w:tc>
          <w:tcPr>
            <w:tcW w:w="1199" w:type="dxa"/>
          </w:tcPr>
          <w:p w14:paraId="6EDF8DF7" w14:textId="77777777" w:rsidR="001E544E" w:rsidRPr="008B3A25" w:rsidRDefault="001E544E" w:rsidP="001762CD">
            <w:pPr>
              <w:pStyle w:val="NormalWeb"/>
              <w:spacing w:before="0" w:beforeAutospacing="0" w:after="0" w:afterAutospacing="0"/>
              <w:rPr>
                <w:rFonts w:ascii="Arial" w:hAnsi="Arial" w:cs="Arial"/>
                <w:color w:val="3D3D3D"/>
                <w:spacing w:val="1"/>
                <w:sz w:val="22"/>
                <w:szCs w:val="22"/>
                <w:lang w:val="fr-FR"/>
              </w:rPr>
            </w:pPr>
            <w:r w:rsidRPr="008B3A25">
              <w:rPr>
                <w:rFonts w:ascii="Arial" w:hAnsi="Arial" w:cs="Arial"/>
                <w:color w:val="3D3D3D"/>
                <w:spacing w:val="1"/>
                <w:sz w:val="22"/>
                <w:szCs w:val="22"/>
                <w:lang w:val="fr-FR"/>
              </w:rPr>
              <w:t xml:space="preserve"> ($2.9)</w:t>
            </w:r>
          </w:p>
        </w:tc>
        <w:tc>
          <w:tcPr>
            <w:tcW w:w="990" w:type="dxa"/>
          </w:tcPr>
          <w:p w14:paraId="115638E4" w14:textId="77777777" w:rsidR="001E544E" w:rsidRPr="008B3A25" w:rsidRDefault="001E544E" w:rsidP="001762CD">
            <w:pPr>
              <w:pStyle w:val="NormalWeb"/>
              <w:spacing w:before="0" w:beforeAutospacing="0" w:after="0" w:afterAutospacing="0"/>
              <w:rPr>
                <w:rFonts w:ascii="Arial" w:hAnsi="Arial" w:cs="Arial"/>
                <w:color w:val="3D3D3D"/>
                <w:spacing w:val="1"/>
                <w:sz w:val="22"/>
                <w:szCs w:val="22"/>
                <w:lang w:val="fr-FR"/>
              </w:rPr>
            </w:pPr>
            <w:r w:rsidRPr="008B3A25">
              <w:rPr>
                <w:rFonts w:ascii="Arial" w:hAnsi="Arial" w:cs="Arial"/>
                <w:color w:val="3D3D3D"/>
                <w:spacing w:val="1"/>
                <w:sz w:val="22"/>
                <w:szCs w:val="22"/>
                <w:lang w:val="fr-FR"/>
              </w:rPr>
              <w:t>$4.8</w:t>
            </w:r>
          </w:p>
        </w:tc>
      </w:tr>
    </w:tbl>
    <w:p w14:paraId="7C00614C" w14:textId="77777777" w:rsidR="001E544E" w:rsidRDefault="001E544E" w:rsidP="001E544E">
      <w:pPr>
        <w:rPr>
          <w:rFonts w:ascii="Arial" w:hAnsi="Arial" w:cs="Arial"/>
          <w:lang w:val="fr-FR"/>
        </w:rPr>
      </w:pPr>
    </w:p>
    <w:p w14:paraId="35A1A336" w14:textId="77777777" w:rsidR="001E544E" w:rsidRDefault="001E544E" w:rsidP="001E544E">
      <w:pPr>
        <w:rPr>
          <w:rFonts w:ascii="Arial" w:hAnsi="Arial" w:cs="Arial"/>
        </w:rPr>
      </w:pPr>
      <w:r w:rsidRPr="001E1DED">
        <w:rPr>
          <w:rFonts w:ascii="Arial" w:hAnsi="Arial" w:cs="Arial"/>
        </w:rPr>
        <w:t>Sources and Uses of t</w:t>
      </w:r>
      <w:r>
        <w:rPr>
          <w:rFonts w:ascii="Arial" w:hAnsi="Arial" w:cs="Arial"/>
        </w:rPr>
        <w:t>he funds in 2017:</w:t>
      </w:r>
    </w:p>
    <w:p w14:paraId="14FF192C" w14:textId="77777777" w:rsidR="001E544E" w:rsidRDefault="001E544E" w:rsidP="001E544E">
      <w:pPr>
        <w:rPr>
          <w:rFonts w:ascii="Arial" w:hAnsi="Arial" w:cs="Arial"/>
        </w:rPr>
      </w:pPr>
      <w:r w:rsidRPr="001E1DED">
        <w:rPr>
          <w:rFonts w:ascii="Arial" w:hAnsi="Arial" w:cs="Arial"/>
          <w:noProof/>
        </w:rPr>
        <w:drawing>
          <wp:anchor distT="0" distB="0" distL="114300" distR="114300" simplePos="0" relativeHeight="251659264" behindDoc="1" locked="0" layoutInCell="1" allowOverlap="1" wp14:anchorId="79F6903D" wp14:editId="030875B7">
            <wp:simplePos x="0" y="0"/>
            <wp:positionH relativeFrom="column">
              <wp:posOffset>19050</wp:posOffset>
            </wp:positionH>
            <wp:positionV relativeFrom="paragraph">
              <wp:posOffset>128905</wp:posOffset>
            </wp:positionV>
            <wp:extent cx="4293870" cy="2463800"/>
            <wp:effectExtent l="19050" t="19050" r="11430" b="12700"/>
            <wp:wrapTight wrapText="bothSides">
              <wp:wrapPolygon edited="0">
                <wp:start x="-96" y="-167"/>
                <wp:lineTo x="-96" y="21544"/>
                <wp:lineTo x="21562" y="21544"/>
                <wp:lineTo x="21562" y="-167"/>
                <wp:lineTo x="-96" y="-16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3870" cy="2463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14:paraId="19757C90" w14:textId="77777777" w:rsidR="001E544E" w:rsidRPr="001E1DED" w:rsidRDefault="001E544E" w:rsidP="001E544E">
      <w:pPr>
        <w:rPr>
          <w:rFonts w:ascii="Arial" w:hAnsi="Arial" w:cs="Arial"/>
        </w:rPr>
      </w:pPr>
    </w:p>
    <w:p w14:paraId="4B38500B" w14:textId="77777777" w:rsidR="001E544E" w:rsidRDefault="001E544E" w:rsidP="001E544E">
      <w:pPr>
        <w:rPr>
          <w:rFonts w:ascii="Arial" w:hAnsi="Arial" w:cs="Arial"/>
          <w:u w:val="single"/>
        </w:rPr>
      </w:pPr>
    </w:p>
    <w:p w14:paraId="4A638485" w14:textId="77777777" w:rsidR="001E544E" w:rsidRDefault="001E544E" w:rsidP="001E544E">
      <w:pPr>
        <w:rPr>
          <w:rFonts w:ascii="Arial" w:hAnsi="Arial" w:cs="Arial"/>
          <w:u w:val="single"/>
        </w:rPr>
      </w:pPr>
    </w:p>
    <w:p w14:paraId="66DFC9F1" w14:textId="77777777" w:rsidR="001E544E" w:rsidRDefault="001E544E" w:rsidP="001E544E">
      <w:pPr>
        <w:rPr>
          <w:rFonts w:ascii="Arial" w:hAnsi="Arial" w:cs="Arial"/>
          <w:u w:val="single"/>
        </w:rPr>
      </w:pPr>
    </w:p>
    <w:p w14:paraId="32530469" w14:textId="77777777" w:rsidR="001E544E" w:rsidRDefault="001E544E" w:rsidP="001E544E">
      <w:pPr>
        <w:rPr>
          <w:rFonts w:ascii="Arial" w:hAnsi="Arial" w:cs="Arial"/>
          <w:u w:val="single"/>
        </w:rPr>
      </w:pPr>
    </w:p>
    <w:p w14:paraId="35DCEC2A" w14:textId="77777777" w:rsidR="001E544E" w:rsidRDefault="001E544E" w:rsidP="001E544E">
      <w:pPr>
        <w:rPr>
          <w:rFonts w:ascii="Arial" w:hAnsi="Arial" w:cs="Arial"/>
          <w:u w:val="single"/>
        </w:rPr>
      </w:pPr>
    </w:p>
    <w:p w14:paraId="775CCDB0" w14:textId="77777777" w:rsidR="001E544E" w:rsidRDefault="001E544E" w:rsidP="001E544E">
      <w:pPr>
        <w:rPr>
          <w:rFonts w:ascii="Arial" w:hAnsi="Arial" w:cs="Arial"/>
          <w:u w:val="single"/>
        </w:rPr>
      </w:pPr>
    </w:p>
    <w:p w14:paraId="3E4BCF40" w14:textId="77777777" w:rsidR="001E544E" w:rsidRDefault="001E544E" w:rsidP="001E544E">
      <w:pPr>
        <w:rPr>
          <w:rFonts w:ascii="Arial" w:hAnsi="Arial" w:cs="Arial"/>
          <w:u w:val="single"/>
        </w:rPr>
      </w:pPr>
    </w:p>
    <w:p w14:paraId="7D5A9CE4" w14:textId="77777777" w:rsidR="001E544E" w:rsidRDefault="001E544E" w:rsidP="001E544E">
      <w:pPr>
        <w:rPr>
          <w:rFonts w:ascii="Arial" w:hAnsi="Arial" w:cs="Arial"/>
          <w:u w:val="single"/>
        </w:rPr>
      </w:pPr>
    </w:p>
    <w:p w14:paraId="1841E472" w14:textId="77777777" w:rsidR="001E544E" w:rsidRDefault="001E544E" w:rsidP="001E544E">
      <w:pPr>
        <w:rPr>
          <w:rFonts w:ascii="Arial" w:hAnsi="Arial" w:cs="Arial"/>
          <w:u w:val="single"/>
        </w:rPr>
      </w:pPr>
    </w:p>
    <w:p w14:paraId="32E5A894" w14:textId="77777777" w:rsidR="001E544E" w:rsidRDefault="001E544E" w:rsidP="001E544E">
      <w:pPr>
        <w:rPr>
          <w:rFonts w:ascii="Arial" w:hAnsi="Arial" w:cs="Arial"/>
          <w:u w:val="single"/>
        </w:rPr>
      </w:pPr>
    </w:p>
    <w:p w14:paraId="2F811454" w14:textId="77777777" w:rsidR="001E544E" w:rsidRDefault="001E544E" w:rsidP="001E544E">
      <w:pPr>
        <w:rPr>
          <w:rFonts w:ascii="Arial" w:hAnsi="Arial" w:cs="Arial"/>
          <w:u w:val="single"/>
        </w:rPr>
      </w:pPr>
    </w:p>
    <w:p w14:paraId="05F596D6" w14:textId="77777777" w:rsidR="001E544E" w:rsidRDefault="001E544E" w:rsidP="001E544E">
      <w:pPr>
        <w:rPr>
          <w:rFonts w:ascii="Arial" w:hAnsi="Arial" w:cs="Arial"/>
          <w:u w:val="single"/>
        </w:rPr>
      </w:pPr>
    </w:p>
    <w:p w14:paraId="39A84BAF" w14:textId="77777777" w:rsidR="001E544E" w:rsidRDefault="001E544E" w:rsidP="001E544E">
      <w:pPr>
        <w:rPr>
          <w:rFonts w:ascii="Arial" w:hAnsi="Arial" w:cs="Arial"/>
          <w:u w:val="single"/>
        </w:rPr>
      </w:pPr>
    </w:p>
    <w:p w14:paraId="086C5E68" w14:textId="77777777" w:rsidR="001E544E" w:rsidRDefault="001E544E" w:rsidP="001E544E">
      <w:pPr>
        <w:rPr>
          <w:rFonts w:ascii="Arial" w:hAnsi="Arial" w:cs="Arial"/>
          <w:u w:val="single"/>
        </w:rPr>
      </w:pPr>
    </w:p>
    <w:p w14:paraId="406E697D" w14:textId="77777777" w:rsidR="001E544E" w:rsidRDefault="001E544E" w:rsidP="001E544E">
      <w:pPr>
        <w:rPr>
          <w:rFonts w:ascii="Arial" w:hAnsi="Arial" w:cs="Arial"/>
          <w:u w:val="single"/>
        </w:rPr>
      </w:pPr>
    </w:p>
    <w:p w14:paraId="66D1B29B" w14:textId="77777777" w:rsidR="001E544E" w:rsidRDefault="001E544E" w:rsidP="001E544E">
      <w:pPr>
        <w:rPr>
          <w:rFonts w:ascii="Arial" w:hAnsi="Arial" w:cs="Arial"/>
          <w:u w:val="single"/>
        </w:rPr>
      </w:pPr>
    </w:p>
    <w:p w14:paraId="15BDC81E" w14:textId="77777777" w:rsidR="001E544E" w:rsidRDefault="001E544E" w:rsidP="001E544E">
      <w:pPr>
        <w:rPr>
          <w:rFonts w:ascii="Arial" w:hAnsi="Arial" w:cs="Arial"/>
          <w:u w:val="single"/>
        </w:rPr>
      </w:pPr>
      <w:r w:rsidRPr="00DE5EF8">
        <w:rPr>
          <w:rFonts w:ascii="Arial" w:hAnsi="Arial" w:cs="Arial"/>
          <w:u w:val="single"/>
        </w:rPr>
        <w:t>The Project</w:t>
      </w:r>
    </w:p>
    <w:p w14:paraId="2CB2D847" w14:textId="77777777" w:rsidR="001E544E" w:rsidRPr="001870CA" w:rsidRDefault="001E544E" w:rsidP="001E544E">
      <w:pPr>
        <w:shd w:val="clear" w:color="auto" w:fill="FFFFFF"/>
        <w:spacing w:before="180" w:after="180"/>
        <w:rPr>
          <w:rFonts w:ascii="Arial" w:eastAsia="Times New Roman" w:hAnsi="Arial" w:cs="Arial"/>
          <w:color w:val="2D3B45"/>
          <w:sz w:val="24"/>
          <w:szCs w:val="24"/>
        </w:rPr>
      </w:pPr>
      <w:r w:rsidRPr="001870CA">
        <w:rPr>
          <w:rFonts w:ascii="Arial" w:eastAsia="Times New Roman" w:hAnsi="Arial" w:cs="Arial"/>
          <w:color w:val="2D3B45"/>
          <w:sz w:val="24"/>
          <w:szCs w:val="24"/>
        </w:rPr>
        <w:t xml:space="preserve">To start the project, students will review and reconsider </w:t>
      </w:r>
      <w:r>
        <w:rPr>
          <w:rFonts w:ascii="Arial" w:eastAsia="Times New Roman" w:hAnsi="Arial" w:cs="Arial"/>
          <w:color w:val="2D3B45"/>
          <w:sz w:val="24"/>
          <w:szCs w:val="24"/>
        </w:rPr>
        <w:t xml:space="preserve">any </w:t>
      </w:r>
      <w:r w:rsidRPr="001870CA">
        <w:rPr>
          <w:rFonts w:ascii="Arial" w:eastAsia="Times New Roman" w:hAnsi="Arial" w:cs="Arial"/>
          <w:color w:val="2D3B45"/>
          <w:sz w:val="24"/>
          <w:szCs w:val="24"/>
        </w:rPr>
        <w:t>previous customer research</w:t>
      </w:r>
      <w:r>
        <w:rPr>
          <w:rFonts w:ascii="Arial" w:eastAsia="Times New Roman" w:hAnsi="Arial" w:cs="Arial"/>
          <w:color w:val="2D3B45"/>
          <w:sz w:val="24"/>
          <w:szCs w:val="24"/>
        </w:rPr>
        <w:t xml:space="preserve"> that CPI has conducted to support its audience development, grant writing and individual giving; this might include Google Analytics summaries of its own digital distribution, count of donors, rate of growth of donors over the last 12 months, length of time they have been donors, churn rate of newsletter readers and donors. CPI will also supply </w:t>
      </w:r>
      <w:r w:rsidRPr="001870CA">
        <w:rPr>
          <w:rFonts w:ascii="Arial" w:eastAsia="Times New Roman" w:hAnsi="Arial" w:cs="Arial"/>
          <w:color w:val="2D3B45"/>
          <w:sz w:val="24"/>
          <w:szCs w:val="24"/>
        </w:rPr>
        <w:t xml:space="preserve">any industry-wide research and data that </w:t>
      </w:r>
      <w:r>
        <w:rPr>
          <w:rFonts w:ascii="Arial" w:eastAsia="Times New Roman" w:hAnsi="Arial" w:cs="Arial"/>
          <w:color w:val="2D3B45"/>
          <w:sz w:val="24"/>
          <w:szCs w:val="24"/>
        </w:rPr>
        <w:t xml:space="preserve">they </w:t>
      </w:r>
      <w:r w:rsidRPr="001870CA">
        <w:rPr>
          <w:rFonts w:ascii="Arial" w:eastAsia="Times New Roman" w:hAnsi="Arial" w:cs="Arial"/>
          <w:color w:val="2D3B45"/>
          <w:sz w:val="24"/>
          <w:szCs w:val="24"/>
        </w:rPr>
        <w:t>currently ha</w:t>
      </w:r>
      <w:r>
        <w:rPr>
          <w:rFonts w:ascii="Arial" w:eastAsia="Times New Roman" w:hAnsi="Arial" w:cs="Arial"/>
          <w:color w:val="2D3B45"/>
          <w:sz w:val="24"/>
          <w:szCs w:val="24"/>
        </w:rPr>
        <w:t>ve</w:t>
      </w:r>
      <w:r w:rsidRPr="001870CA">
        <w:rPr>
          <w:rFonts w:ascii="Arial" w:eastAsia="Times New Roman" w:hAnsi="Arial" w:cs="Arial"/>
          <w:color w:val="2D3B45"/>
          <w:sz w:val="24"/>
          <w:szCs w:val="24"/>
        </w:rPr>
        <w:t xml:space="preserve"> access to</w:t>
      </w:r>
      <w:r>
        <w:rPr>
          <w:rFonts w:ascii="Arial" w:eastAsia="Times New Roman" w:hAnsi="Arial" w:cs="Arial"/>
          <w:color w:val="2D3B45"/>
          <w:sz w:val="24"/>
          <w:szCs w:val="24"/>
        </w:rPr>
        <w:t xml:space="preserve">; this may include research from nonprofit news associations </w:t>
      </w:r>
    </w:p>
    <w:p w14:paraId="641FEA2B" w14:textId="77777777" w:rsidR="001E544E" w:rsidRDefault="001E544E" w:rsidP="001E544E">
      <w:pPr>
        <w:shd w:val="clear" w:color="auto" w:fill="FFFFFF"/>
        <w:spacing w:before="180" w:after="180"/>
        <w:rPr>
          <w:rFonts w:ascii="Arial" w:eastAsia="Times New Roman" w:hAnsi="Arial" w:cs="Arial"/>
          <w:color w:val="2D3B45"/>
          <w:sz w:val="24"/>
          <w:szCs w:val="24"/>
        </w:rPr>
      </w:pPr>
      <w:r>
        <w:rPr>
          <w:rFonts w:ascii="Arial" w:eastAsia="Times New Roman" w:hAnsi="Arial" w:cs="Arial"/>
          <w:color w:val="2D3B45"/>
          <w:sz w:val="24"/>
          <w:szCs w:val="24"/>
        </w:rPr>
        <w:t>A</w:t>
      </w:r>
      <w:r w:rsidRPr="001870CA">
        <w:rPr>
          <w:rFonts w:ascii="Arial" w:eastAsia="Times New Roman" w:hAnsi="Arial" w:cs="Arial"/>
          <w:color w:val="2D3B45"/>
          <w:sz w:val="24"/>
          <w:szCs w:val="24"/>
        </w:rPr>
        <w:t xml:space="preserve"> competitive and “cognate” set of </w:t>
      </w:r>
      <w:r>
        <w:rPr>
          <w:rFonts w:ascii="Arial" w:eastAsia="Times New Roman" w:hAnsi="Arial" w:cs="Arial"/>
          <w:color w:val="2D3B45"/>
          <w:sz w:val="24"/>
          <w:szCs w:val="24"/>
        </w:rPr>
        <w:t>6 to 10</w:t>
      </w:r>
      <w:r w:rsidRPr="001870CA">
        <w:rPr>
          <w:rFonts w:ascii="Arial" w:eastAsia="Times New Roman" w:hAnsi="Arial" w:cs="Arial"/>
          <w:color w:val="2D3B45"/>
          <w:sz w:val="24"/>
          <w:szCs w:val="24"/>
        </w:rPr>
        <w:t xml:space="preserve"> </w:t>
      </w:r>
      <w:r>
        <w:rPr>
          <w:rFonts w:ascii="Arial" w:eastAsia="Times New Roman" w:hAnsi="Arial" w:cs="Arial"/>
          <w:color w:val="2D3B45"/>
          <w:sz w:val="24"/>
          <w:szCs w:val="24"/>
        </w:rPr>
        <w:t xml:space="preserve">news </w:t>
      </w:r>
      <w:r w:rsidRPr="001870CA">
        <w:rPr>
          <w:rFonts w:ascii="Arial" w:eastAsia="Times New Roman" w:hAnsi="Arial" w:cs="Arial"/>
          <w:color w:val="2D3B45"/>
          <w:sz w:val="24"/>
          <w:szCs w:val="24"/>
        </w:rPr>
        <w:t>properties</w:t>
      </w:r>
      <w:r>
        <w:rPr>
          <w:rFonts w:ascii="Arial" w:eastAsia="Times New Roman" w:hAnsi="Arial" w:cs="Arial"/>
          <w:color w:val="2D3B45"/>
          <w:sz w:val="24"/>
          <w:szCs w:val="24"/>
        </w:rPr>
        <w:t xml:space="preserve"> (which could be for profit and nonprofit)</w:t>
      </w:r>
      <w:r w:rsidRPr="001870CA">
        <w:rPr>
          <w:rFonts w:ascii="Arial" w:eastAsia="Times New Roman" w:hAnsi="Arial" w:cs="Arial"/>
          <w:color w:val="2D3B45"/>
          <w:sz w:val="24"/>
          <w:szCs w:val="24"/>
        </w:rPr>
        <w:t xml:space="preserve"> </w:t>
      </w:r>
      <w:r>
        <w:rPr>
          <w:rFonts w:ascii="Arial" w:eastAsia="Times New Roman" w:hAnsi="Arial" w:cs="Arial"/>
          <w:color w:val="2D3B45"/>
          <w:sz w:val="24"/>
          <w:szCs w:val="24"/>
        </w:rPr>
        <w:t xml:space="preserve">will be decided by the team and the client in order to analyze these other news properties’ audience and membership </w:t>
      </w:r>
      <w:r w:rsidRPr="001870CA">
        <w:rPr>
          <w:rFonts w:ascii="Arial" w:eastAsia="Times New Roman" w:hAnsi="Arial" w:cs="Arial"/>
          <w:color w:val="2D3B45"/>
          <w:sz w:val="24"/>
          <w:szCs w:val="24"/>
        </w:rPr>
        <w:t>features, functions, community involvement</w:t>
      </w:r>
      <w:r>
        <w:rPr>
          <w:rFonts w:ascii="Arial" w:eastAsia="Times New Roman" w:hAnsi="Arial" w:cs="Arial"/>
          <w:color w:val="2D3B45"/>
          <w:sz w:val="24"/>
          <w:szCs w:val="24"/>
        </w:rPr>
        <w:t xml:space="preserve"> and </w:t>
      </w:r>
      <w:r w:rsidRPr="001870CA">
        <w:rPr>
          <w:rFonts w:ascii="Arial" w:eastAsia="Times New Roman" w:hAnsi="Arial" w:cs="Arial"/>
          <w:color w:val="2D3B45"/>
          <w:sz w:val="24"/>
          <w:szCs w:val="24"/>
        </w:rPr>
        <w:t>revenue generation</w:t>
      </w:r>
      <w:r>
        <w:rPr>
          <w:rFonts w:ascii="Arial" w:eastAsia="Times New Roman" w:hAnsi="Arial" w:cs="Arial"/>
          <w:color w:val="2D3B45"/>
          <w:sz w:val="24"/>
          <w:szCs w:val="24"/>
        </w:rPr>
        <w:t xml:space="preserve"> which will ultimately </w:t>
      </w:r>
      <w:r w:rsidRPr="001870CA">
        <w:rPr>
          <w:rFonts w:ascii="Arial" w:eastAsia="Times New Roman" w:hAnsi="Arial" w:cs="Arial"/>
          <w:color w:val="2D3B45"/>
          <w:sz w:val="24"/>
          <w:szCs w:val="24"/>
        </w:rPr>
        <w:t>relevant to the final recommendations. This will be done with desk research</w:t>
      </w:r>
      <w:r>
        <w:rPr>
          <w:rFonts w:ascii="Arial" w:eastAsia="Times New Roman" w:hAnsi="Arial" w:cs="Arial"/>
          <w:color w:val="2D3B45"/>
          <w:sz w:val="24"/>
          <w:szCs w:val="24"/>
        </w:rPr>
        <w:t>/literature search through groups like Nieman Labs and Lenfest</w:t>
      </w:r>
      <w:r w:rsidRPr="001870CA">
        <w:rPr>
          <w:rFonts w:ascii="Arial" w:eastAsia="Times New Roman" w:hAnsi="Arial" w:cs="Arial"/>
          <w:color w:val="2D3B45"/>
          <w:sz w:val="24"/>
          <w:szCs w:val="24"/>
        </w:rPr>
        <w:t xml:space="preserve"> and interviews with the companies</w:t>
      </w:r>
      <w:r>
        <w:rPr>
          <w:rFonts w:ascii="Arial" w:eastAsia="Times New Roman" w:hAnsi="Arial" w:cs="Arial"/>
          <w:color w:val="2D3B45"/>
          <w:sz w:val="24"/>
          <w:szCs w:val="24"/>
        </w:rPr>
        <w:t xml:space="preserve"> chosen to analyze</w:t>
      </w:r>
      <w:r w:rsidRPr="001870CA">
        <w:rPr>
          <w:rFonts w:ascii="Arial" w:eastAsia="Times New Roman" w:hAnsi="Arial" w:cs="Arial"/>
          <w:color w:val="2D3B45"/>
          <w:sz w:val="24"/>
          <w:szCs w:val="24"/>
        </w:rPr>
        <w:t xml:space="preserve"> and/or experts in the field. </w:t>
      </w:r>
    </w:p>
    <w:p w14:paraId="37674D50" w14:textId="77777777" w:rsidR="001E544E" w:rsidRDefault="001E544E" w:rsidP="001E544E">
      <w:pPr>
        <w:shd w:val="clear" w:color="auto" w:fill="FFFFFF"/>
        <w:spacing w:before="180" w:after="180"/>
        <w:rPr>
          <w:rFonts w:ascii="Arial" w:eastAsia="Times New Roman" w:hAnsi="Arial" w:cs="Arial"/>
          <w:color w:val="2D3B45"/>
          <w:sz w:val="24"/>
          <w:szCs w:val="24"/>
        </w:rPr>
      </w:pPr>
      <w:r>
        <w:rPr>
          <w:rFonts w:ascii="Arial" w:eastAsia="Times New Roman" w:hAnsi="Arial" w:cs="Arial"/>
          <w:color w:val="2D3B45"/>
          <w:sz w:val="24"/>
          <w:szCs w:val="24"/>
        </w:rPr>
        <w:t xml:space="preserve">Companies might include ProPublica, Columbia Journalism Review, Texas Tribune, Slate, Tablet, The Marshall Project, Trace among others  </w:t>
      </w:r>
    </w:p>
    <w:p w14:paraId="110DB9CD" w14:textId="77777777" w:rsidR="001E544E" w:rsidRPr="001870CA" w:rsidRDefault="001E544E" w:rsidP="001E544E">
      <w:pPr>
        <w:shd w:val="clear" w:color="auto" w:fill="FFFFFF"/>
        <w:spacing w:before="180" w:after="180"/>
        <w:rPr>
          <w:rFonts w:ascii="Arial" w:eastAsia="Times New Roman" w:hAnsi="Arial" w:cs="Arial"/>
          <w:color w:val="2D3B45"/>
          <w:sz w:val="24"/>
          <w:szCs w:val="24"/>
        </w:rPr>
      </w:pPr>
      <w:r>
        <w:rPr>
          <w:rFonts w:ascii="Arial" w:eastAsia="Times New Roman" w:hAnsi="Arial" w:cs="Arial"/>
          <w:color w:val="2D3B45"/>
          <w:sz w:val="24"/>
          <w:szCs w:val="24"/>
        </w:rPr>
        <w:t xml:space="preserve">Experts might include:  audience development consultants/experts, business reporters who cover media, business or J school academics, Directors of associations of special interest journalism groups such as Online News Association (ONA) and Investigation Reporters and Editors (IRE.)  </w:t>
      </w:r>
    </w:p>
    <w:p w14:paraId="569DA8BD" w14:textId="77777777" w:rsidR="001E544E" w:rsidRPr="001870CA" w:rsidRDefault="001E544E" w:rsidP="001E544E">
      <w:pPr>
        <w:shd w:val="clear" w:color="auto" w:fill="FFFFFF"/>
        <w:spacing w:before="240" w:after="180"/>
        <w:rPr>
          <w:rFonts w:ascii="Arial" w:eastAsia="Times New Roman" w:hAnsi="Arial" w:cs="Arial"/>
          <w:color w:val="2D3B45"/>
          <w:sz w:val="24"/>
          <w:szCs w:val="24"/>
        </w:rPr>
      </w:pPr>
      <w:r>
        <w:rPr>
          <w:rFonts w:ascii="Arial" w:eastAsia="Times New Roman" w:hAnsi="Arial" w:cs="Arial"/>
          <w:color w:val="2D3B45"/>
          <w:sz w:val="24"/>
          <w:szCs w:val="24"/>
        </w:rPr>
        <w:t xml:space="preserve">The students will also field a small quantitative </w:t>
      </w:r>
      <w:r w:rsidRPr="001870CA">
        <w:rPr>
          <w:rFonts w:ascii="Arial" w:eastAsia="Times New Roman" w:hAnsi="Arial" w:cs="Arial"/>
          <w:color w:val="2D3B45"/>
          <w:sz w:val="24"/>
          <w:szCs w:val="24"/>
        </w:rPr>
        <w:t xml:space="preserve">study </w:t>
      </w:r>
      <w:r>
        <w:rPr>
          <w:rFonts w:ascii="Arial" w:eastAsia="Times New Roman" w:hAnsi="Arial" w:cs="Arial"/>
          <w:color w:val="2D3B45"/>
          <w:sz w:val="24"/>
          <w:szCs w:val="24"/>
        </w:rPr>
        <w:t>(</w:t>
      </w:r>
      <w:r w:rsidRPr="001870CA">
        <w:rPr>
          <w:rFonts w:ascii="Arial" w:eastAsia="Times New Roman" w:hAnsi="Arial" w:cs="Arial"/>
          <w:color w:val="2D3B45"/>
          <w:sz w:val="24"/>
          <w:szCs w:val="24"/>
        </w:rPr>
        <w:t>a short 10 closed-end question survey</w:t>
      </w:r>
      <w:r>
        <w:rPr>
          <w:rFonts w:ascii="Arial" w:eastAsia="Times New Roman" w:hAnsi="Arial" w:cs="Arial"/>
          <w:color w:val="2D3B45"/>
          <w:sz w:val="24"/>
          <w:szCs w:val="24"/>
        </w:rPr>
        <w:t xml:space="preserve">) of current “small” donors, with CPI providing the list to get information about why current donors give and why. The students will also conduct some </w:t>
      </w:r>
      <w:r w:rsidRPr="001870CA">
        <w:rPr>
          <w:rFonts w:ascii="Arial" w:eastAsia="Times New Roman" w:hAnsi="Arial" w:cs="Arial"/>
          <w:color w:val="2D3B45"/>
          <w:sz w:val="24"/>
          <w:szCs w:val="24"/>
        </w:rPr>
        <w:t xml:space="preserve">in-person </w:t>
      </w:r>
      <w:r>
        <w:rPr>
          <w:rFonts w:ascii="Arial" w:eastAsia="Times New Roman" w:hAnsi="Arial" w:cs="Arial"/>
          <w:color w:val="2D3B45"/>
          <w:sz w:val="24"/>
          <w:szCs w:val="24"/>
        </w:rPr>
        <w:t xml:space="preserve">phone </w:t>
      </w:r>
      <w:r w:rsidRPr="001870CA">
        <w:rPr>
          <w:rFonts w:ascii="Arial" w:eastAsia="Times New Roman" w:hAnsi="Arial" w:cs="Arial"/>
          <w:color w:val="2D3B45"/>
          <w:sz w:val="24"/>
          <w:szCs w:val="24"/>
        </w:rPr>
        <w:t>interviews</w:t>
      </w:r>
      <w:r>
        <w:rPr>
          <w:rFonts w:ascii="Arial" w:eastAsia="Times New Roman" w:hAnsi="Arial" w:cs="Arial"/>
          <w:color w:val="2D3B45"/>
          <w:sz w:val="24"/>
          <w:szCs w:val="24"/>
        </w:rPr>
        <w:t xml:space="preserve"> with volunteers who answered the quant survey, in order to dig deeper into questions which, get more to the “why.” </w:t>
      </w:r>
      <w:r w:rsidRPr="001870CA">
        <w:rPr>
          <w:rFonts w:ascii="Arial" w:eastAsia="Times New Roman" w:hAnsi="Arial" w:cs="Arial"/>
          <w:color w:val="2D3B45"/>
          <w:sz w:val="24"/>
          <w:szCs w:val="24"/>
        </w:rPr>
        <w:t xml:space="preserve">  </w:t>
      </w:r>
    </w:p>
    <w:p w14:paraId="795F4E7F" w14:textId="77777777" w:rsidR="001E544E" w:rsidRPr="001870CA" w:rsidRDefault="001E544E" w:rsidP="001E544E">
      <w:pPr>
        <w:shd w:val="clear" w:color="auto" w:fill="FFFFFF"/>
        <w:spacing w:before="180" w:after="180"/>
        <w:rPr>
          <w:rFonts w:ascii="Arial" w:eastAsia="Times New Roman" w:hAnsi="Arial" w:cs="Arial"/>
          <w:color w:val="2D3B45"/>
          <w:sz w:val="24"/>
          <w:szCs w:val="24"/>
        </w:rPr>
      </w:pPr>
      <w:r w:rsidRPr="001870CA">
        <w:rPr>
          <w:rFonts w:ascii="Arial" w:eastAsia="Times New Roman" w:hAnsi="Arial" w:cs="Arial"/>
          <w:color w:val="2D3B45"/>
          <w:sz w:val="24"/>
          <w:szCs w:val="24"/>
        </w:rPr>
        <w:t>The final report will:</w:t>
      </w:r>
    </w:p>
    <w:p w14:paraId="5853574B" w14:textId="77777777" w:rsidR="001E544E" w:rsidRDefault="001E544E" w:rsidP="001E544E">
      <w:pPr>
        <w:numPr>
          <w:ilvl w:val="0"/>
          <w:numId w:val="21"/>
        </w:numPr>
        <w:shd w:val="clear" w:color="auto" w:fill="FFFFFF"/>
        <w:spacing w:before="100" w:beforeAutospacing="1" w:after="100" w:afterAutospacing="1"/>
        <w:ind w:left="375"/>
        <w:rPr>
          <w:rFonts w:ascii="Arial" w:eastAsia="Times New Roman" w:hAnsi="Arial" w:cs="Arial"/>
          <w:color w:val="2D3B45"/>
          <w:sz w:val="24"/>
          <w:szCs w:val="24"/>
        </w:rPr>
      </w:pPr>
      <w:r w:rsidRPr="001870CA">
        <w:rPr>
          <w:rFonts w:ascii="Arial" w:eastAsia="Times New Roman" w:hAnsi="Arial" w:cs="Arial"/>
          <w:color w:val="2D3B45"/>
          <w:sz w:val="24"/>
          <w:szCs w:val="24"/>
        </w:rPr>
        <w:t xml:space="preserve">Summarize the </w:t>
      </w:r>
      <w:r>
        <w:rPr>
          <w:rFonts w:ascii="Arial" w:eastAsia="Times New Roman" w:hAnsi="Arial" w:cs="Arial"/>
          <w:color w:val="2D3B45"/>
          <w:sz w:val="24"/>
          <w:szCs w:val="24"/>
        </w:rPr>
        <w:t xml:space="preserve">relevant information from </w:t>
      </w:r>
      <w:r w:rsidRPr="001870CA">
        <w:rPr>
          <w:rFonts w:ascii="Arial" w:eastAsia="Times New Roman" w:hAnsi="Arial" w:cs="Arial"/>
          <w:color w:val="2D3B45"/>
          <w:sz w:val="24"/>
          <w:szCs w:val="24"/>
        </w:rPr>
        <w:t xml:space="preserve">the </w:t>
      </w:r>
      <w:r>
        <w:rPr>
          <w:rFonts w:ascii="Arial" w:eastAsia="Times New Roman" w:hAnsi="Arial" w:cs="Arial"/>
          <w:color w:val="2D3B45"/>
          <w:sz w:val="24"/>
          <w:szCs w:val="24"/>
        </w:rPr>
        <w:t>previous research and the analytics vis a vis internet distribution and donors</w:t>
      </w:r>
    </w:p>
    <w:p w14:paraId="1048CD83" w14:textId="77777777" w:rsidR="001E544E" w:rsidRDefault="001E544E" w:rsidP="001E544E">
      <w:pPr>
        <w:numPr>
          <w:ilvl w:val="0"/>
          <w:numId w:val="21"/>
        </w:numPr>
        <w:shd w:val="clear" w:color="auto" w:fill="FFFFFF"/>
        <w:spacing w:before="100" w:beforeAutospacing="1" w:after="100" w:afterAutospacing="1"/>
        <w:ind w:left="375"/>
        <w:rPr>
          <w:rFonts w:ascii="Arial" w:eastAsia="Times New Roman" w:hAnsi="Arial" w:cs="Arial"/>
          <w:color w:val="2D3B45"/>
          <w:sz w:val="24"/>
          <w:szCs w:val="24"/>
        </w:rPr>
      </w:pPr>
      <w:r>
        <w:rPr>
          <w:rFonts w:ascii="Arial" w:eastAsia="Times New Roman" w:hAnsi="Arial" w:cs="Arial"/>
          <w:color w:val="2D3B45"/>
          <w:sz w:val="24"/>
          <w:szCs w:val="24"/>
        </w:rPr>
        <w:t xml:space="preserve">Summarize the themes of the cognate research, the expert interviews and the donor survey </w:t>
      </w:r>
    </w:p>
    <w:p w14:paraId="5400D854" w14:textId="77777777" w:rsidR="001E544E" w:rsidRDefault="001E544E" w:rsidP="001E544E">
      <w:pPr>
        <w:numPr>
          <w:ilvl w:val="0"/>
          <w:numId w:val="21"/>
        </w:numPr>
        <w:shd w:val="clear" w:color="auto" w:fill="FFFFFF"/>
        <w:spacing w:before="100" w:beforeAutospacing="1" w:after="100" w:afterAutospacing="1"/>
        <w:ind w:left="375"/>
        <w:rPr>
          <w:rFonts w:ascii="Arial" w:eastAsia="Times New Roman" w:hAnsi="Arial" w:cs="Arial"/>
          <w:color w:val="2D3B45"/>
          <w:sz w:val="24"/>
          <w:szCs w:val="24"/>
        </w:rPr>
      </w:pPr>
      <w:r w:rsidRPr="001870CA">
        <w:rPr>
          <w:rFonts w:ascii="Arial" w:eastAsia="Times New Roman" w:hAnsi="Arial" w:cs="Arial"/>
          <w:color w:val="2D3B45"/>
          <w:sz w:val="24"/>
          <w:szCs w:val="24"/>
        </w:rPr>
        <w:t xml:space="preserve">Analyze how this information will help </w:t>
      </w:r>
      <w:r>
        <w:rPr>
          <w:rFonts w:ascii="Arial" w:eastAsia="Times New Roman" w:hAnsi="Arial" w:cs="Arial"/>
          <w:color w:val="2D3B45"/>
          <w:sz w:val="24"/>
          <w:szCs w:val="24"/>
        </w:rPr>
        <w:t>CPI</w:t>
      </w:r>
      <w:r w:rsidRPr="001870CA">
        <w:rPr>
          <w:rFonts w:ascii="Arial" w:eastAsia="Times New Roman" w:hAnsi="Arial" w:cs="Arial"/>
          <w:color w:val="2D3B45"/>
          <w:sz w:val="24"/>
          <w:szCs w:val="24"/>
        </w:rPr>
        <w:t xml:space="preserve"> </w:t>
      </w:r>
      <w:r>
        <w:rPr>
          <w:rFonts w:ascii="Arial" w:eastAsia="Times New Roman" w:hAnsi="Arial" w:cs="Arial"/>
          <w:color w:val="2D3B45"/>
          <w:sz w:val="24"/>
          <w:szCs w:val="24"/>
        </w:rPr>
        <w:t>increase donors and smaller donations (smaller to be defined)  including r</w:t>
      </w:r>
      <w:r w:rsidRPr="00030BC2">
        <w:rPr>
          <w:rFonts w:ascii="Arial" w:eastAsia="Times New Roman" w:hAnsi="Arial" w:cs="Arial"/>
          <w:color w:val="2D3B45"/>
          <w:sz w:val="24"/>
          <w:szCs w:val="24"/>
        </w:rPr>
        <w:t>ecommendations for what the client might consider as a course of action.</w:t>
      </w:r>
    </w:p>
    <w:p w14:paraId="62F0E894" w14:textId="3F780221" w:rsidR="00990896" w:rsidRPr="00030BC2" w:rsidRDefault="001E544E" w:rsidP="001E544E">
      <w:pPr>
        <w:shd w:val="clear" w:color="auto" w:fill="FFFFFF"/>
        <w:spacing w:before="100" w:beforeAutospacing="1" w:after="100" w:afterAutospacing="1"/>
        <w:ind w:left="375"/>
        <w:rPr>
          <w:rFonts w:ascii="Arial" w:eastAsia="Times New Roman" w:hAnsi="Arial" w:cs="Arial"/>
          <w:color w:val="2D3B45"/>
          <w:sz w:val="24"/>
          <w:szCs w:val="24"/>
        </w:rPr>
      </w:pPr>
      <w:r>
        <w:rPr>
          <w:rFonts w:ascii="Arial" w:eastAsia="Times New Roman" w:hAnsi="Arial" w:cs="Arial"/>
          <w:color w:val="2D3B45"/>
          <w:sz w:val="24"/>
          <w:szCs w:val="24"/>
        </w:rPr>
        <w:br w:type="page"/>
      </w:r>
    </w:p>
    <w:p w14:paraId="0B1D893A" w14:textId="77777777" w:rsidR="0066292F" w:rsidRPr="000A6FA7" w:rsidRDefault="0066292F" w:rsidP="0066292F">
      <w:pPr>
        <w:rPr>
          <w:rFonts w:ascii="Arial" w:hAnsi="Arial" w:cs="Arial"/>
          <w:b/>
          <w:bCs/>
          <w:sz w:val="24"/>
          <w:szCs w:val="24"/>
        </w:rPr>
      </w:pPr>
      <w:r w:rsidRPr="000A6FA7">
        <w:rPr>
          <w:rFonts w:ascii="Arial" w:hAnsi="Arial" w:cs="Arial"/>
          <w:b/>
          <w:bCs/>
          <w:sz w:val="24"/>
          <w:szCs w:val="24"/>
        </w:rPr>
        <w:lastRenderedPageBreak/>
        <w:t>RF|Binder</w:t>
      </w:r>
    </w:p>
    <w:p w14:paraId="07263204" w14:textId="77777777" w:rsidR="0066292F" w:rsidRPr="0066292F" w:rsidRDefault="00511824" w:rsidP="0066292F">
      <w:pPr>
        <w:rPr>
          <w:rFonts w:ascii="Arial" w:hAnsi="Arial" w:cs="Arial"/>
          <w:b/>
          <w:sz w:val="24"/>
          <w:szCs w:val="24"/>
        </w:rPr>
      </w:pPr>
      <w:hyperlink r:id="rId20" w:history="1">
        <w:r w:rsidR="0066292F" w:rsidRPr="0066292F">
          <w:rPr>
            <w:rStyle w:val="Hyperlink"/>
            <w:rFonts w:ascii="Arial" w:hAnsi="Arial" w:cs="Arial"/>
            <w:sz w:val="24"/>
            <w:szCs w:val="24"/>
          </w:rPr>
          <w:t>https://www.rfbinder.com/</w:t>
        </w:r>
      </w:hyperlink>
    </w:p>
    <w:p w14:paraId="5F5982EA" w14:textId="77777777" w:rsidR="0066292F" w:rsidRPr="0066292F" w:rsidRDefault="0066292F" w:rsidP="0066292F">
      <w:pPr>
        <w:rPr>
          <w:rFonts w:ascii="Arial" w:hAnsi="Arial" w:cs="Arial"/>
          <w:b/>
          <w:sz w:val="24"/>
          <w:szCs w:val="24"/>
        </w:rPr>
      </w:pPr>
    </w:p>
    <w:p w14:paraId="08004572" w14:textId="77777777" w:rsidR="0066292F" w:rsidRPr="0066292F" w:rsidRDefault="0066292F" w:rsidP="0066292F">
      <w:pPr>
        <w:rPr>
          <w:rFonts w:ascii="Arial" w:hAnsi="Arial" w:cs="Arial"/>
          <w:b/>
          <w:sz w:val="24"/>
          <w:szCs w:val="24"/>
        </w:rPr>
      </w:pPr>
      <w:r w:rsidRPr="0066292F">
        <w:rPr>
          <w:rFonts w:ascii="Arial" w:hAnsi="Arial" w:cs="Arial"/>
          <w:b/>
          <w:sz w:val="24"/>
          <w:szCs w:val="24"/>
        </w:rPr>
        <w:t xml:space="preserve">Measurement tactics in the communications world have been steadily evolving since the inception of media relations. As we enter a new decade with rapidly changing definitions of success, RF|Binder is looking to define KPIs that can be used in the measurement process.  What have been key “success metrics” throughout the history of communications (e.g. earned media impressions) and what does the most accurate representation of those metrics look like in 2020 and beyond? </w:t>
      </w:r>
    </w:p>
    <w:p w14:paraId="0D74D240" w14:textId="77777777" w:rsidR="0066292F" w:rsidRPr="0066292F" w:rsidRDefault="0066292F" w:rsidP="0066292F">
      <w:pPr>
        <w:rPr>
          <w:rFonts w:ascii="Arial" w:hAnsi="Arial" w:cs="Arial"/>
          <w:sz w:val="24"/>
          <w:szCs w:val="24"/>
        </w:rPr>
      </w:pPr>
    </w:p>
    <w:p w14:paraId="0A8A2490" w14:textId="77777777" w:rsidR="000A6FA7" w:rsidRPr="000A6FA7" w:rsidRDefault="000A6FA7" w:rsidP="000A6FA7">
      <w:pPr>
        <w:rPr>
          <w:rFonts w:ascii="Arial" w:hAnsi="Arial" w:cs="Arial"/>
          <w:b/>
          <w:bCs/>
          <w:sz w:val="24"/>
          <w:szCs w:val="24"/>
        </w:rPr>
      </w:pPr>
      <w:r w:rsidRPr="000A6FA7">
        <w:rPr>
          <w:rFonts w:ascii="Arial" w:hAnsi="Arial" w:cs="Arial"/>
          <w:b/>
          <w:bCs/>
          <w:color w:val="222222"/>
          <w:sz w:val="24"/>
          <w:szCs w:val="24"/>
          <w:u w:val="single"/>
          <w:shd w:val="clear" w:color="auto" w:fill="FFFFFF"/>
        </w:rPr>
        <w:t>About RF|Binder</w:t>
      </w:r>
    </w:p>
    <w:p w14:paraId="2B756E97" w14:textId="77777777" w:rsidR="000A6FA7" w:rsidRDefault="000A6FA7" w:rsidP="0066292F">
      <w:pPr>
        <w:rPr>
          <w:rFonts w:ascii="Arial" w:hAnsi="Arial" w:cs="Arial"/>
          <w:sz w:val="24"/>
          <w:szCs w:val="24"/>
        </w:rPr>
      </w:pPr>
    </w:p>
    <w:p w14:paraId="55B29EB1" w14:textId="70A956D7" w:rsidR="0066292F" w:rsidRPr="0066292F" w:rsidRDefault="0066292F" w:rsidP="0066292F">
      <w:pPr>
        <w:rPr>
          <w:rFonts w:ascii="Arial" w:hAnsi="Arial" w:cs="Arial"/>
          <w:sz w:val="24"/>
          <w:szCs w:val="24"/>
        </w:rPr>
      </w:pPr>
      <w:r w:rsidRPr="0066292F">
        <w:rPr>
          <w:rFonts w:ascii="Arial" w:hAnsi="Arial" w:cs="Arial"/>
          <w:sz w:val="24"/>
          <w:szCs w:val="24"/>
        </w:rPr>
        <w:t>From the website:</w:t>
      </w:r>
    </w:p>
    <w:p w14:paraId="407EC40B" w14:textId="77777777" w:rsidR="0066292F" w:rsidRPr="0066292F" w:rsidRDefault="0066292F" w:rsidP="0066292F">
      <w:pPr>
        <w:rPr>
          <w:rFonts w:ascii="Arial" w:hAnsi="Arial" w:cs="Arial"/>
          <w:color w:val="222222"/>
          <w:sz w:val="24"/>
          <w:szCs w:val="24"/>
          <w:u w:val="single"/>
          <w:shd w:val="clear" w:color="auto" w:fill="FFFFFF"/>
        </w:rPr>
      </w:pPr>
    </w:p>
    <w:p w14:paraId="0ACF1E34" w14:textId="77777777" w:rsidR="0066292F" w:rsidRPr="0066292F" w:rsidRDefault="0066292F" w:rsidP="0066292F">
      <w:pPr>
        <w:rPr>
          <w:rFonts w:ascii="Arial" w:hAnsi="Arial" w:cs="Arial"/>
          <w:sz w:val="24"/>
          <w:szCs w:val="24"/>
        </w:rPr>
      </w:pPr>
      <w:r w:rsidRPr="0066292F">
        <w:rPr>
          <w:rFonts w:ascii="Arial" w:hAnsi="Arial" w:cs="Arial"/>
          <w:sz w:val="24"/>
          <w:szCs w:val="24"/>
        </w:rPr>
        <w:t xml:space="preserve">RF|Binder is a fully integrated communications and consulting firm—powered by strategy, creativity, analytics and purpose. We are business builders. We address challenges and opportunities with a communications mindset, enabling our clients to build, grow, protect and transform their brands and reputations. Our team has deep expertise across industries, non-profits, and government entities and an extensive range of offerings. We are independent, entrepreneurial, woman-owned, and integrated across capabilities and geographies without boundaries. RF|Binder is headquartered in New York City, with offices in Boston, Los Angeles, San Francisco, and a global presence through our PROI Worldwide partners, an association of leading public relations firms across 50 countries in 100 cities. For more information about RF|Binder, visit </w:t>
      </w:r>
      <w:hyperlink r:id="rId21" w:history="1">
        <w:r w:rsidRPr="0066292F">
          <w:rPr>
            <w:rStyle w:val="Hyperlink"/>
            <w:rFonts w:ascii="Arial" w:hAnsi="Arial" w:cs="Arial"/>
            <w:sz w:val="24"/>
            <w:szCs w:val="24"/>
          </w:rPr>
          <w:t>www.rfbinder.com</w:t>
        </w:r>
      </w:hyperlink>
      <w:r w:rsidRPr="0066292F">
        <w:rPr>
          <w:rFonts w:ascii="Arial" w:hAnsi="Arial" w:cs="Arial"/>
          <w:sz w:val="24"/>
          <w:szCs w:val="24"/>
        </w:rPr>
        <w:t>.</w:t>
      </w:r>
    </w:p>
    <w:p w14:paraId="46C674A0" w14:textId="77777777" w:rsidR="0066292F" w:rsidRPr="0066292F" w:rsidRDefault="0066292F" w:rsidP="0066292F">
      <w:pPr>
        <w:rPr>
          <w:rFonts w:ascii="Arial" w:hAnsi="Arial" w:cs="Arial"/>
          <w:sz w:val="24"/>
          <w:szCs w:val="24"/>
          <w:u w:val="single"/>
        </w:rPr>
      </w:pPr>
    </w:p>
    <w:p w14:paraId="4674FFC2" w14:textId="77777777" w:rsidR="0066292F" w:rsidRPr="0066292F" w:rsidRDefault="0066292F" w:rsidP="0066292F">
      <w:pPr>
        <w:rPr>
          <w:rFonts w:ascii="Arial" w:hAnsi="Arial" w:cs="Arial"/>
          <w:sz w:val="24"/>
          <w:szCs w:val="24"/>
          <w:u w:val="single"/>
        </w:rPr>
      </w:pPr>
      <w:r w:rsidRPr="0066292F">
        <w:rPr>
          <w:rFonts w:ascii="Arial" w:hAnsi="Arial" w:cs="Arial"/>
          <w:sz w:val="24"/>
          <w:szCs w:val="24"/>
          <w:u w:val="single"/>
        </w:rPr>
        <w:t>What we do:</w:t>
      </w:r>
    </w:p>
    <w:p w14:paraId="118482F5" w14:textId="77777777" w:rsidR="0066292F" w:rsidRPr="0066292F" w:rsidRDefault="0066292F" w:rsidP="0066292F">
      <w:pPr>
        <w:pStyle w:val="Heading1"/>
        <w:spacing w:before="0"/>
        <w:rPr>
          <w:rFonts w:ascii="Arial" w:hAnsi="Arial" w:cs="Arial"/>
          <w:b w:val="0"/>
          <w:bCs w:val="0"/>
          <w:color w:val="auto"/>
          <w:sz w:val="24"/>
          <w:szCs w:val="24"/>
        </w:rPr>
      </w:pPr>
      <w:r w:rsidRPr="0066292F">
        <w:rPr>
          <w:rFonts w:ascii="Arial" w:hAnsi="Arial" w:cs="Arial"/>
          <w:b w:val="0"/>
          <w:bCs w:val="0"/>
          <w:color w:val="auto"/>
          <w:sz w:val="24"/>
          <w:szCs w:val="24"/>
        </w:rPr>
        <w:t>We build, grow, protect and transform brands and reputations. We are committed to delivering exceptional service to our clients. As an independent agency, we are flexible, adaptable, and entrepreneurial. We pride ourselves in delivering industry-leading work that combines business insights with research, analytics, and creativity to help our clients stand out and achieve their communications and business objectives.</w:t>
      </w:r>
    </w:p>
    <w:p w14:paraId="23A09D70" w14:textId="77777777" w:rsidR="0066292F" w:rsidRPr="0066292F" w:rsidRDefault="0066292F" w:rsidP="0066292F">
      <w:pPr>
        <w:rPr>
          <w:rFonts w:ascii="Arial" w:hAnsi="Arial" w:cs="Arial"/>
          <w:sz w:val="24"/>
          <w:szCs w:val="24"/>
          <w:u w:val="single"/>
        </w:rPr>
      </w:pPr>
    </w:p>
    <w:p w14:paraId="63C4A083" w14:textId="77777777" w:rsidR="0066292F" w:rsidRPr="0066292F" w:rsidRDefault="0066292F" w:rsidP="0066292F">
      <w:pPr>
        <w:rPr>
          <w:rFonts w:ascii="Arial" w:hAnsi="Arial" w:cs="Arial"/>
          <w:sz w:val="24"/>
          <w:szCs w:val="24"/>
          <w:u w:val="single"/>
        </w:rPr>
      </w:pPr>
      <w:r w:rsidRPr="0066292F">
        <w:rPr>
          <w:rFonts w:ascii="Arial" w:hAnsi="Arial" w:cs="Arial"/>
          <w:sz w:val="24"/>
          <w:szCs w:val="24"/>
          <w:u w:val="single"/>
        </w:rPr>
        <w:t>Our People:</w:t>
      </w:r>
    </w:p>
    <w:p w14:paraId="094E9EBB" w14:textId="77777777" w:rsidR="0066292F" w:rsidRPr="0066292F" w:rsidRDefault="0066292F" w:rsidP="0066292F">
      <w:pPr>
        <w:outlineLvl w:val="4"/>
        <w:rPr>
          <w:rFonts w:ascii="Arial" w:eastAsia="Times New Roman" w:hAnsi="Arial" w:cs="Arial"/>
          <w:sz w:val="24"/>
          <w:szCs w:val="24"/>
        </w:rPr>
      </w:pPr>
      <w:r w:rsidRPr="0066292F">
        <w:rPr>
          <w:rFonts w:ascii="Arial" w:eastAsia="Times New Roman" w:hAnsi="Arial" w:cs="Arial"/>
          <w:sz w:val="24"/>
          <w:szCs w:val="24"/>
        </w:rPr>
        <w:t>We are business leaders, communicators, and impassioned creators. Our team is nimble and multi-disciplinary. We ensure our clients have the right people with the right skills to drive results. To do this, our team includes marketers, entrepreneurs, consultants, strategic advisers, data scientists, MBAs, PhDs, JDs, artists, designers, academics, and reporters. We value analytical thinking, rigorous execution and creativity that enable our clients to have influence. We are passionate about our work, our community, and our world, and we bring that enthusiasm to everything we do. We are solution-oriented and creative problem solvers, who are undaunted by challenges. We care deeply about our clients who can count on us to understand their sense of urgency, be collegial, collaborative, and a trusted partner.</w:t>
      </w:r>
    </w:p>
    <w:p w14:paraId="282C16F2" w14:textId="77777777" w:rsidR="0066292F" w:rsidRPr="0066292F" w:rsidRDefault="0066292F" w:rsidP="0066292F">
      <w:pPr>
        <w:outlineLvl w:val="4"/>
        <w:rPr>
          <w:rFonts w:ascii="Arial" w:eastAsia="Times New Roman" w:hAnsi="Arial" w:cs="Arial"/>
          <w:sz w:val="24"/>
          <w:szCs w:val="24"/>
        </w:rPr>
      </w:pPr>
    </w:p>
    <w:p w14:paraId="3E78FF6E" w14:textId="77777777" w:rsidR="0066292F" w:rsidRPr="0066292F" w:rsidRDefault="0066292F" w:rsidP="0066292F">
      <w:pPr>
        <w:outlineLvl w:val="4"/>
        <w:rPr>
          <w:rFonts w:ascii="Arial" w:eastAsia="Times New Roman" w:hAnsi="Arial" w:cs="Arial"/>
          <w:sz w:val="24"/>
          <w:szCs w:val="24"/>
          <w:u w:val="single"/>
        </w:rPr>
      </w:pPr>
      <w:r w:rsidRPr="0066292F">
        <w:rPr>
          <w:rFonts w:ascii="Arial" w:eastAsia="Times New Roman" w:hAnsi="Arial" w:cs="Arial"/>
          <w:sz w:val="24"/>
          <w:szCs w:val="24"/>
          <w:u w:val="single"/>
        </w:rPr>
        <w:lastRenderedPageBreak/>
        <w:t>Our Services:</w:t>
      </w:r>
    </w:p>
    <w:p w14:paraId="42EBFDAC" w14:textId="77777777" w:rsidR="0066292F" w:rsidRPr="0066292F" w:rsidRDefault="0066292F" w:rsidP="0066292F">
      <w:pPr>
        <w:outlineLvl w:val="4"/>
        <w:rPr>
          <w:rFonts w:ascii="Arial" w:eastAsia="Times New Roman" w:hAnsi="Arial" w:cs="Arial"/>
          <w:sz w:val="24"/>
          <w:szCs w:val="24"/>
        </w:rPr>
      </w:pPr>
      <w:r w:rsidRPr="0066292F">
        <w:rPr>
          <w:rFonts w:ascii="Arial" w:hAnsi="Arial" w:cs="Arial"/>
          <w:noProof/>
          <w:sz w:val="24"/>
          <w:szCs w:val="24"/>
        </w:rPr>
        <w:drawing>
          <wp:inline distT="0" distB="0" distL="0" distR="0" wp14:anchorId="0E498E7C" wp14:editId="36EBF228">
            <wp:extent cx="5219700" cy="222785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26241" cy="2230645"/>
                    </a:xfrm>
                    <a:prstGeom prst="rect">
                      <a:avLst/>
                    </a:prstGeom>
                  </pic:spPr>
                </pic:pic>
              </a:graphicData>
            </a:graphic>
          </wp:inline>
        </w:drawing>
      </w:r>
    </w:p>
    <w:p w14:paraId="726F79BC" w14:textId="77777777" w:rsidR="0066292F" w:rsidRPr="0066292F" w:rsidRDefault="0066292F" w:rsidP="0066292F">
      <w:pPr>
        <w:outlineLvl w:val="4"/>
        <w:rPr>
          <w:rFonts w:ascii="Arial" w:eastAsia="Times New Roman" w:hAnsi="Arial" w:cs="Arial"/>
          <w:sz w:val="24"/>
          <w:szCs w:val="24"/>
        </w:rPr>
      </w:pPr>
    </w:p>
    <w:p w14:paraId="399E21BA" w14:textId="77777777" w:rsidR="0066292F" w:rsidRPr="0066292F" w:rsidRDefault="0066292F" w:rsidP="0066292F">
      <w:pPr>
        <w:outlineLvl w:val="4"/>
        <w:rPr>
          <w:rFonts w:ascii="Arial" w:eastAsia="Times New Roman" w:hAnsi="Arial" w:cs="Arial"/>
          <w:sz w:val="24"/>
          <w:szCs w:val="24"/>
        </w:rPr>
      </w:pPr>
      <w:r w:rsidRPr="0066292F">
        <w:rPr>
          <w:rFonts w:ascii="Arial" w:eastAsia="Times New Roman" w:hAnsi="Arial" w:cs="Arial"/>
          <w:color w:val="000000" w:themeColor="text1"/>
          <w:sz w:val="24"/>
          <w:szCs w:val="24"/>
          <w:u w:val="single"/>
        </w:rPr>
        <w:t>About the project</w:t>
      </w:r>
    </w:p>
    <w:p w14:paraId="02809CF0" w14:textId="77777777" w:rsidR="0066292F" w:rsidRPr="0066292F" w:rsidRDefault="0066292F" w:rsidP="0066292F">
      <w:pPr>
        <w:rPr>
          <w:rFonts w:ascii="Arial" w:hAnsi="Arial" w:cs="Arial"/>
          <w:color w:val="222222"/>
          <w:sz w:val="24"/>
          <w:szCs w:val="24"/>
          <w:shd w:val="clear" w:color="auto" w:fill="FFFFFF"/>
        </w:rPr>
      </w:pPr>
      <w:r w:rsidRPr="0066292F">
        <w:rPr>
          <w:rFonts w:ascii="Arial" w:hAnsi="Arial" w:cs="Arial"/>
          <w:color w:val="222222"/>
          <w:sz w:val="24"/>
          <w:szCs w:val="24"/>
          <w:shd w:val="clear" w:color="auto" w:fill="FFFFFF"/>
        </w:rPr>
        <w:t>Measuring and monitoring the ROI of public relations and communications has always been a critical topic and challenge in the industry. The rise of data and analytics in the media and communications space over the past several years has created an even higher demand to effectively measure the impact of organizations’ and brands’ communication efforts, beyond what has historically been used: earned media impressions. Many questions still remain around the reliability of such metrics and the direct causation of communications and business impact.</w:t>
      </w:r>
    </w:p>
    <w:p w14:paraId="1B1157CA" w14:textId="77777777" w:rsidR="0066292F" w:rsidRPr="0066292F" w:rsidRDefault="0066292F" w:rsidP="0066292F">
      <w:pPr>
        <w:rPr>
          <w:rFonts w:ascii="Arial" w:hAnsi="Arial" w:cs="Arial"/>
          <w:color w:val="222222"/>
          <w:sz w:val="24"/>
          <w:szCs w:val="24"/>
          <w:shd w:val="clear" w:color="auto" w:fill="FFFFFF"/>
        </w:rPr>
      </w:pPr>
    </w:p>
    <w:p w14:paraId="0361A77F" w14:textId="77777777" w:rsidR="0066292F" w:rsidRPr="0066292F" w:rsidRDefault="0066292F" w:rsidP="0066292F">
      <w:pPr>
        <w:rPr>
          <w:rFonts w:ascii="Arial" w:hAnsi="Arial" w:cs="Arial"/>
          <w:color w:val="222222"/>
          <w:sz w:val="24"/>
          <w:szCs w:val="24"/>
          <w:shd w:val="clear" w:color="auto" w:fill="FFFFFF"/>
        </w:rPr>
      </w:pPr>
      <w:r w:rsidRPr="0066292F">
        <w:rPr>
          <w:rFonts w:ascii="Arial" w:hAnsi="Arial" w:cs="Arial"/>
          <w:color w:val="222222"/>
          <w:sz w:val="24"/>
          <w:szCs w:val="24"/>
          <w:shd w:val="clear" w:color="auto" w:fill="FFFFFF"/>
        </w:rPr>
        <w:t>RF|Binder is in the process of developing a registry of success metrics that can accurately measure the results of our earned media “wins”.  As part of this project, we would like you to help us build out that list.</w:t>
      </w:r>
    </w:p>
    <w:p w14:paraId="546365B6" w14:textId="77777777" w:rsidR="0066292F" w:rsidRPr="0066292F" w:rsidRDefault="0066292F" w:rsidP="0066292F">
      <w:pPr>
        <w:rPr>
          <w:rFonts w:ascii="Arial" w:hAnsi="Arial" w:cs="Arial"/>
          <w:color w:val="222222"/>
          <w:sz w:val="24"/>
          <w:szCs w:val="24"/>
          <w:shd w:val="clear" w:color="auto" w:fill="FFFFFF"/>
        </w:rPr>
      </w:pPr>
    </w:p>
    <w:p w14:paraId="0441E843" w14:textId="77777777" w:rsidR="0066292F" w:rsidRPr="0066292F" w:rsidRDefault="0066292F" w:rsidP="0066292F">
      <w:pPr>
        <w:rPr>
          <w:rFonts w:ascii="Arial" w:hAnsi="Arial" w:cs="Arial"/>
          <w:color w:val="222222"/>
          <w:sz w:val="24"/>
          <w:szCs w:val="24"/>
          <w:shd w:val="clear" w:color="auto" w:fill="FFFFFF"/>
        </w:rPr>
      </w:pPr>
      <w:r w:rsidRPr="0066292F">
        <w:rPr>
          <w:rFonts w:ascii="Arial" w:hAnsi="Arial" w:cs="Arial"/>
          <w:color w:val="222222"/>
          <w:sz w:val="24"/>
          <w:szCs w:val="24"/>
          <w:shd w:val="clear" w:color="auto" w:fill="FFFFFF"/>
        </w:rPr>
        <w:t xml:space="preserve">There are two main phases to this project: </w:t>
      </w:r>
    </w:p>
    <w:p w14:paraId="6F781074" w14:textId="77777777" w:rsidR="0066292F" w:rsidRPr="0066292F" w:rsidRDefault="0066292F" w:rsidP="0066292F">
      <w:pPr>
        <w:rPr>
          <w:rFonts w:ascii="Arial" w:hAnsi="Arial" w:cs="Arial"/>
          <w:b/>
          <w:color w:val="222222"/>
          <w:sz w:val="24"/>
          <w:szCs w:val="24"/>
          <w:shd w:val="clear" w:color="auto" w:fill="FFFFFF"/>
        </w:rPr>
      </w:pPr>
    </w:p>
    <w:p w14:paraId="6C1C223B" w14:textId="77777777" w:rsidR="0066292F" w:rsidRPr="0066292F" w:rsidRDefault="0066292F" w:rsidP="0066292F">
      <w:pPr>
        <w:rPr>
          <w:rFonts w:ascii="Arial" w:hAnsi="Arial" w:cs="Arial"/>
          <w:b/>
          <w:color w:val="222222"/>
          <w:sz w:val="24"/>
          <w:szCs w:val="24"/>
          <w:shd w:val="clear" w:color="auto" w:fill="FFFFFF"/>
        </w:rPr>
      </w:pPr>
      <w:r w:rsidRPr="0066292F">
        <w:rPr>
          <w:rFonts w:ascii="Arial" w:hAnsi="Arial" w:cs="Arial"/>
          <w:b/>
          <w:color w:val="222222"/>
          <w:sz w:val="24"/>
          <w:szCs w:val="24"/>
          <w:shd w:val="clear" w:color="auto" w:fill="FFFFFF"/>
        </w:rPr>
        <w:t>Phase 1: A Deep Dive and Timeline of Earned Media Impressions</w:t>
      </w:r>
    </w:p>
    <w:p w14:paraId="0E5A2773" w14:textId="77777777" w:rsidR="0066292F" w:rsidRPr="0066292F" w:rsidRDefault="0066292F" w:rsidP="0066292F">
      <w:pPr>
        <w:rPr>
          <w:rFonts w:ascii="Arial" w:hAnsi="Arial" w:cs="Arial"/>
          <w:color w:val="222222"/>
          <w:sz w:val="24"/>
          <w:szCs w:val="24"/>
          <w:shd w:val="clear" w:color="auto" w:fill="FFFFFF"/>
        </w:rPr>
      </w:pPr>
      <w:r w:rsidRPr="0066292F">
        <w:rPr>
          <w:rFonts w:ascii="Arial" w:hAnsi="Arial" w:cs="Arial"/>
          <w:color w:val="222222"/>
          <w:sz w:val="24"/>
          <w:szCs w:val="24"/>
          <w:shd w:val="clear" w:color="auto" w:fill="FFFFFF"/>
        </w:rPr>
        <w:t>Before digging into possible measurement tactics moving forward, it is also important to fully grasp the earned media impression – what it is, how it has been calculated historically, how it varied from print and broadcast to online coverage with the invention of the internet and more. As part of this analysis, RFBinder will give you access to any standard definitions in the recent past and other background reading that is appropriate.  Subsequently, it would be great to develop a timeline with how this metric was used as well as analysis of the trade offs of the benefits, limitations and when and why impressions can still be relevant today. To complete this research it will entail secondary research as well as interviews with practitioners in the space (RF|Binder to provide a list of individuals to speak to).</w:t>
      </w:r>
    </w:p>
    <w:p w14:paraId="33A81D8D" w14:textId="77777777" w:rsidR="0066292F" w:rsidRPr="0066292F" w:rsidRDefault="0066292F" w:rsidP="0066292F">
      <w:pPr>
        <w:rPr>
          <w:rFonts w:ascii="Arial" w:hAnsi="Arial" w:cs="Arial"/>
          <w:b/>
          <w:color w:val="222222"/>
          <w:sz w:val="24"/>
          <w:szCs w:val="24"/>
          <w:shd w:val="clear" w:color="auto" w:fill="FFFFFF"/>
        </w:rPr>
      </w:pPr>
    </w:p>
    <w:p w14:paraId="53827B98" w14:textId="77777777" w:rsidR="0066292F" w:rsidRPr="0066292F" w:rsidRDefault="0066292F" w:rsidP="0066292F">
      <w:pPr>
        <w:rPr>
          <w:rFonts w:ascii="Arial" w:hAnsi="Arial" w:cs="Arial"/>
          <w:b/>
          <w:color w:val="222222"/>
          <w:sz w:val="24"/>
          <w:szCs w:val="24"/>
          <w:shd w:val="clear" w:color="auto" w:fill="FFFFFF"/>
        </w:rPr>
      </w:pPr>
      <w:r w:rsidRPr="0066292F">
        <w:rPr>
          <w:rFonts w:ascii="Arial" w:hAnsi="Arial" w:cs="Arial"/>
          <w:b/>
          <w:color w:val="222222"/>
          <w:sz w:val="24"/>
          <w:szCs w:val="24"/>
          <w:shd w:val="clear" w:color="auto" w:fill="FFFFFF"/>
        </w:rPr>
        <w:t>Phase 2: Ideation Around the Future of Earned Media Measurement</w:t>
      </w:r>
    </w:p>
    <w:p w14:paraId="4FCC5A19" w14:textId="77777777" w:rsidR="0066292F" w:rsidRPr="0066292F" w:rsidRDefault="0066292F" w:rsidP="0066292F">
      <w:pPr>
        <w:rPr>
          <w:rFonts w:ascii="Arial" w:hAnsi="Arial" w:cs="Arial"/>
          <w:color w:val="222222"/>
          <w:sz w:val="24"/>
          <w:szCs w:val="24"/>
          <w:shd w:val="clear" w:color="auto" w:fill="FFFFFF"/>
        </w:rPr>
      </w:pPr>
      <w:r w:rsidRPr="0066292F">
        <w:rPr>
          <w:rFonts w:ascii="Arial" w:hAnsi="Arial" w:cs="Arial"/>
          <w:color w:val="222222"/>
          <w:sz w:val="24"/>
          <w:szCs w:val="24"/>
          <w:shd w:val="clear" w:color="auto" w:fill="FFFFFF"/>
        </w:rPr>
        <w:t xml:space="preserve">The second phase entails creating a registry of other success metrics. This can be done with creative research into “young” tools that might be paving a way through the earned media space, methods of reporting being done at influential firms in the space and more. </w:t>
      </w:r>
    </w:p>
    <w:p w14:paraId="6DA94FCA" w14:textId="77777777" w:rsidR="0066292F" w:rsidRPr="0066292F" w:rsidRDefault="0066292F" w:rsidP="0066292F">
      <w:pPr>
        <w:rPr>
          <w:rFonts w:ascii="Arial" w:hAnsi="Arial" w:cs="Arial"/>
          <w:color w:val="222222"/>
          <w:sz w:val="24"/>
          <w:szCs w:val="24"/>
          <w:shd w:val="clear" w:color="auto" w:fill="FFFFFF"/>
        </w:rPr>
      </w:pPr>
    </w:p>
    <w:p w14:paraId="1366E901" w14:textId="77777777" w:rsidR="0066292F" w:rsidRPr="0066292F" w:rsidRDefault="0066292F" w:rsidP="0066292F">
      <w:pPr>
        <w:rPr>
          <w:rFonts w:ascii="Arial" w:hAnsi="Arial" w:cs="Arial"/>
          <w:color w:val="222222"/>
          <w:sz w:val="24"/>
          <w:szCs w:val="24"/>
          <w:shd w:val="clear" w:color="auto" w:fill="FFFFFF"/>
        </w:rPr>
      </w:pPr>
    </w:p>
    <w:p w14:paraId="6E057F23" w14:textId="77777777" w:rsidR="0066292F" w:rsidRPr="0066292F" w:rsidRDefault="0066292F" w:rsidP="0066292F">
      <w:pPr>
        <w:rPr>
          <w:rFonts w:ascii="Arial" w:hAnsi="Arial" w:cs="Arial"/>
          <w:b/>
          <w:sz w:val="24"/>
          <w:szCs w:val="24"/>
        </w:rPr>
      </w:pPr>
      <w:r w:rsidRPr="0066292F">
        <w:rPr>
          <w:rFonts w:ascii="Arial" w:hAnsi="Arial" w:cs="Arial"/>
          <w:b/>
          <w:sz w:val="24"/>
          <w:szCs w:val="24"/>
        </w:rPr>
        <w:t>Final deliverables:</w:t>
      </w:r>
    </w:p>
    <w:p w14:paraId="63EB4F42" w14:textId="77777777" w:rsidR="0066292F" w:rsidRPr="0066292F" w:rsidRDefault="0066292F" w:rsidP="0066292F">
      <w:pPr>
        <w:pStyle w:val="ListParagraph"/>
        <w:numPr>
          <w:ilvl w:val="0"/>
          <w:numId w:val="20"/>
        </w:numPr>
        <w:spacing w:line="276" w:lineRule="auto"/>
        <w:rPr>
          <w:rFonts w:ascii="Arial" w:hAnsi="Arial" w:cs="Arial"/>
          <w:color w:val="222222"/>
          <w:sz w:val="24"/>
          <w:szCs w:val="24"/>
          <w:shd w:val="clear" w:color="auto" w:fill="FFFFFF"/>
        </w:rPr>
      </w:pPr>
      <w:r w:rsidRPr="0066292F">
        <w:rPr>
          <w:rFonts w:ascii="Arial" w:hAnsi="Arial" w:cs="Arial"/>
          <w:sz w:val="24"/>
          <w:szCs w:val="24"/>
        </w:rPr>
        <w:t>Timeline of earned media impressions including where the concept came from, how it was used over the years and the tradeoffs when thinking about using them or not.</w:t>
      </w:r>
    </w:p>
    <w:p w14:paraId="554C8665" w14:textId="58136A98" w:rsidR="0066292F" w:rsidRPr="000A6FA7" w:rsidRDefault="0066292F" w:rsidP="0066292F">
      <w:pPr>
        <w:pStyle w:val="ListParagraph"/>
        <w:numPr>
          <w:ilvl w:val="0"/>
          <w:numId w:val="20"/>
        </w:numPr>
        <w:spacing w:line="276" w:lineRule="auto"/>
        <w:rPr>
          <w:rFonts w:ascii="Arial" w:hAnsi="Arial" w:cs="Arial"/>
          <w:color w:val="222222"/>
          <w:sz w:val="24"/>
          <w:szCs w:val="24"/>
          <w:shd w:val="clear" w:color="auto" w:fill="FFFFFF"/>
        </w:rPr>
      </w:pPr>
      <w:r w:rsidRPr="0066292F">
        <w:rPr>
          <w:rFonts w:ascii="Arial" w:hAnsi="Arial" w:cs="Arial"/>
          <w:sz w:val="24"/>
          <w:szCs w:val="24"/>
        </w:rPr>
        <w:t>A slide presentation including a repository of earned media measurement metrics that could be used instead of impressions with explanation for when they might be used and why</w:t>
      </w:r>
    </w:p>
    <w:p w14:paraId="7BED3ED1" w14:textId="77777777" w:rsidR="000A6FA7" w:rsidRPr="000A6FA7" w:rsidRDefault="000A6FA7" w:rsidP="000A6FA7">
      <w:pPr>
        <w:spacing w:line="276" w:lineRule="auto"/>
        <w:rPr>
          <w:rFonts w:ascii="Arial" w:hAnsi="Arial" w:cs="Arial"/>
          <w:color w:val="222222"/>
          <w:sz w:val="24"/>
          <w:szCs w:val="24"/>
          <w:shd w:val="clear" w:color="auto" w:fill="FFFFFF"/>
        </w:rPr>
      </w:pPr>
    </w:p>
    <w:p w14:paraId="73CCAE59" w14:textId="77777777" w:rsidR="0066292F" w:rsidRPr="0066292F" w:rsidRDefault="0066292F" w:rsidP="0066292F">
      <w:pPr>
        <w:pStyle w:val="ListParagraph"/>
        <w:ind w:left="780"/>
        <w:rPr>
          <w:rFonts w:ascii="Arial" w:hAnsi="Arial" w:cs="Arial"/>
          <w:color w:val="222222"/>
          <w:sz w:val="24"/>
          <w:szCs w:val="24"/>
          <w:shd w:val="clear" w:color="auto" w:fill="FFFFFF"/>
        </w:rPr>
      </w:pPr>
    </w:p>
    <w:p w14:paraId="27DC2B18" w14:textId="77777777" w:rsidR="000A6FA7" w:rsidRPr="00CF42EE" w:rsidRDefault="00ED2195" w:rsidP="000A6FA7">
      <w:pPr>
        <w:shd w:val="clear" w:color="auto" w:fill="FFFFFF"/>
        <w:rPr>
          <w:rFonts w:ascii="Arial" w:eastAsia="Times New Roman" w:hAnsi="Arial" w:cs="Arial"/>
          <w:b/>
          <w:bCs/>
          <w:sz w:val="24"/>
          <w:szCs w:val="24"/>
          <w:u w:val="single"/>
        </w:rPr>
      </w:pPr>
      <w:r w:rsidRPr="0066292F">
        <w:rPr>
          <w:rFonts w:ascii="Arial" w:hAnsi="Arial" w:cs="Arial"/>
          <w:sz w:val="24"/>
          <w:szCs w:val="24"/>
        </w:rPr>
        <w:br w:type="page"/>
      </w:r>
      <w:r w:rsidR="000A6FA7">
        <w:rPr>
          <w:rFonts w:ascii="Arial" w:hAnsi="Arial" w:cs="Arial"/>
          <w:b/>
          <w:sz w:val="24"/>
          <w:szCs w:val="24"/>
        </w:rPr>
        <w:lastRenderedPageBreak/>
        <w:t xml:space="preserve">Oaklins </w:t>
      </w:r>
      <w:r w:rsidR="000A6FA7" w:rsidRPr="00CF42EE">
        <w:rPr>
          <w:rFonts w:ascii="Arial" w:eastAsia="Times New Roman" w:hAnsi="Arial" w:cs="Arial"/>
          <w:b/>
          <w:bCs/>
          <w:sz w:val="24"/>
          <w:szCs w:val="24"/>
          <w:u w:val="single"/>
        </w:rPr>
        <w:t>D</w:t>
      </w:r>
      <w:r w:rsidR="000A6FA7">
        <w:rPr>
          <w:rFonts w:ascii="Arial" w:eastAsia="Times New Roman" w:hAnsi="Arial" w:cs="Arial"/>
          <w:b/>
          <w:bCs/>
          <w:sz w:val="24"/>
          <w:szCs w:val="24"/>
          <w:u w:val="single"/>
        </w:rPr>
        <w:t>e</w:t>
      </w:r>
      <w:r w:rsidR="000A6FA7" w:rsidRPr="00CF42EE">
        <w:rPr>
          <w:rFonts w:ascii="Arial" w:eastAsia="Times New Roman" w:hAnsi="Arial" w:cs="Arial"/>
          <w:b/>
          <w:bCs/>
          <w:sz w:val="24"/>
          <w:szCs w:val="24"/>
          <w:u w:val="single"/>
        </w:rPr>
        <w:t>Silva + Phillips</w:t>
      </w:r>
    </w:p>
    <w:p w14:paraId="446E0246" w14:textId="77777777" w:rsidR="000A6FA7" w:rsidRDefault="00511824" w:rsidP="000A6FA7">
      <w:pPr>
        <w:shd w:val="clear" w:color="auto" w:fill="FFFFFF"/>
        <w:rPr>
          <w:rFonts w:ascii="Arial" w:eastAsia="Times New Roman" w:hAnsi="Arial" w:cs="Arial"/>
          <w:bCs/>
          <w:color w:val="000000" w:themeColor="text1"/>
          <w:sz w:val="24"/>
          <w:szCs w:val="24"/>
        </w:rPr>
      </w:pPr>
      <w:hyperlink r:id="rId23" w:history="1">
        <w:r w:rsidR="000A6FA7" w:rsidRPr="004840AE">
          <w:rPr>
            <w:rStyle w:val="Hyperlink"/>
            <w:rFonts w:ascii="Arial" w:eastAsia="Times New Roman" w:hAnsi="Arial" w:cs="Arial"/>
            <w:sz w:val="24"/>
            <w:szCs w:val="24"/>
          </w:rPr>
          <w:t>https://dp.oaklins.com/</w:t>
        </w:r>
      </w:hyperlink>
    </w:p>
    <w:p w14:paraId="4B5A0701" w14:textId="77777777" w:rsidR="000A6FA7" w:rsidRDefault="000A6FA7" w:rsidP="000A6FA7">
      <w:pPr>
        <w:shd w:val="clear" w:color="auto" w:fill="FFFFFF"/>
        <w:rPr>
          <w:rFonts w:ascii="Arial" w:hAnsi="Arial" w:cs="Arial"/>
          <w:b/>
          <w:sz w:val="24"/>
          <w:szCs w:val="24"/>
        </w:rPr>
      </w:pPr>
    </w:p>
    <w:p w14:paraId="57CB8774" w14:textId="77777777" w:rsidR="000A6FA7" w:rsidRPr="006570F9" w:rsidRDefault="000A6FA7" w:rsidP="000A6FA7">
      <w:pPr>
        <w:shd w:val="clear" w:color="auto" w:fill="FFFFFF"/>
        <w:rPr>
          <w:rFonts w:ascii="Arial" w:hAnsi="Arial" w:cs="Arial"/>
          <w:b/>
          <w:sz w:val="24"/>
          <w:szCs w:val="24"/>
        </w:rPr>
      </w:pPr>
      <w:r w:rsidRPr="006570F9">
        <w:rPr>
          <w:rFonts w:ascii="Arial" w:hAnsi="Arial" w:cs="Arial"/>
          <w:b/>
          <w:sz w:val="24"/>
          <w:szCs w:val="24"/>
        </w:rPr>
        <w:t xml:space="preserve">Google’s purchase of Fitbit is part of its </w:t>
      </w:r>
      <w:hyperlink r:id="rId24" w:history="1">
        <w:r w:rsidRPr="006570F9">
          <w:rPr>
            <w:rStyle w:val="Hyperlink"/>
            <w:rFonts w:ascii="Arial" w:hAnsi="Arial" w:cs="Arial"/>
            <w:b/>
            <w:sz w:val="24"/>
            <w:szCs w:val="24"/>
          </w:rPr>
          <w:t>important expansion plans</w:t>
        </w:r>
      </w:hyperlink>
      <w:r w:rsidRPr="006570F9">
        <w:rPr>
          <w:rFonts w:ascii="Arial" w:hAnsi="Arial" w:cs="Arial"/>
          <w:b/>
          <w:sz w:val="24"/>
          <w:szCs w:val="24"/>
        </w:rPr>
        <w:t xml:space="preserve">. “Google needed to expand its hardware and digital healthcare ecosystem, and Fitbit has been struggling with sluggish sales, contracting gross margins, and brutal competition from bigger rivals like Apple.” Given Alphabet’s interest in this category of information and technology what will be the next great </w:t>
      </w:r>
      <w:r>
        <w:rPr>
          <w:rFonts w:ascii="Arial" w:hAnsi="Arial" w:cs="Arial"/>
          <w:b/>
          <w:sz w:val="24"/>
          <w:szCs w:val="24"/>
        </w:rPr>
        <w:t xml:space="preserve">healthcare-related </w:t>
      </w:r>
      <w:r w:rsidRPr="006570F9">
        <w:rPr>
          <w:rFonts w:ascii="Arial" w:hAnsi="Arial" w:cs="Arial"/>
          <w:b/>
          <w:sz w:val="24"/>
          <w:szCs w:val="24"/>
        </w:rPr>
        <w:t xml:space="preserve">acquisitions for them in the new division called “Made by Google Wearable”?  The students will define what categories make the most sense and then within one or more of these, which specific firms they recommend to the investment bank OD+P to bring to the attention of Fitbit/Google. </w:t>
      </w:r>
    </w:p>
    <w:p w14:paraId="36186208" w14:textId="77777777" w:rsidR="000A6FA7" w:rsidRDefault="000A6FA7" w:rsidP="000A6FA7">
      <w:pPr>
        <w:rPr>
          <w:rFonts w:ascii="Arial" w:hAnsi="Arial" w:cs="Arial"/>
          <w:sz w:val="24"/>
          <w:szCs w:val="24"/>
          <w:u w:val="single"/>
        </w:rPr>
      </w:pPr>
    </w:p>
    <w:p w14:paraId="60758E2B" w14:textId="77777777" w:rsidR="000A6FA7" w:rsidRPr="006570F9" w:rsidRDefault="000A6FA7" w:rsidP="000A6FA7">
      <w:pPr>
        <w:rPr>
          <w:rFonts w:ascii="Arial" w:hAnsi="Arial" w:cs="Arial"/>
          <w:b/>
          <w:bCs/>
          <w:sz w:val="24"/>
          <w:szCs w:val="24"/>
          <w:u w:val="single"/>
        </w:rPr>
      </w:pPr>
      <w:r w:rsidRPr="006570F9">
        <w:rPr>
          <w:rFonts w:ascii="Arial" w:hAnsi="Arial" w:cs="Arial"/>
          <w:b/>
          <w:bCs/>
          <w:sz w:val="24"/>
          <w:szCs w:val="24"/>
          <w:u w:val="single"/>
        </w:rPr>
        <w:t>About Oaklins DeSilva+Phillips</w:t>
      </w:r>
    </w:p>
    <w:p w14:paraId="18DBE97B" w14:textId="77777777" w:rsidR="000A6FA7" w:rsidRDefault="000A6FA7" w:rsidP="000A6FA7">
      <w:pPr>
        <w:rPr>
          <w:rFonts w:ascii="Arial" w:hAnsi="Arial" w:cs="Arial"/>
          <w:sz w:val="24"/>
          <w:szCs w:val="24"/>
        </w:rPr>
      </w:pPr>
      <w:r>
        <w:rPr>
          <w:rFonts w:ascii="Arial" w:hAnsi="Arial" w:cs="Arial"/>
          <w:sz w:val="24"/>
          <w:szCs w:val="24"/>
        </w:rPr>
        <w:t>From the website:</w:t>
      </w:r>
    </w:p>
    <w:p w14:paraId="4798CFB3" w14:textId="77777777" w:rsidR="000A6FA7" w:rsidRDefault="000A6FA7" w:rsidP="000A6FA7">
      <w:pPr>
        <w:rPr>
          <w:rFonts w:ascii="Arial" w:hAnsi="Arial" w:cs="Arial"/>
          <w:sz w:val="24"/>
          <w:szCs w:val="24"/>
        </w:rPr>
      </w:pPr>
    </w:p>
    <w:p w14:paraId="4C64F2D3" w14:textId="77777777" w:rsidR="000A6FA7" w:rsidRDefault="000A6FA7" w:rsidP="000A6FA7">
      <w:pPr>
        <w:rPr>
          <w:rFonts w:ascii="Arial" w:hAnsi="Arial" w:cs="Arial"/>
          <w:sz w:val="24"/>
          <w:szCs w:val="24"/>
        </w:rPr>
      </w:pPr>
      <w:r>
        <w:rPr>
          <w:rFonts w:ascii="Arial" w:hAnsi="Arial" w:cs="Arial"/>
          <w:sz w:val="24"/>
          <w:szCs w:val="24"/>
        </w:rPr>
        <w:t>“</w:t>
      </w:r>
      <w:r w:rsidRPr="00EF2B6C">
        <w:rPr>
          <w:rFonts w:ascii="Arial" w:hAnsi="Arial" w:cs="Arial"/>
          <w:sz w:val="24"/>
          <w:szCs w:val="24"/>
        </w:rPr>
        <w:t>MIDDLE MARKET INVESTMENT BANKERS</w:t>
      </w:r>
      <w:r>
        <w:rPr>
          <w:rFonts w:ascii="Arial" w:hAnsi="Arial" w:cs="Arial"/>
          <w:sz w:val="24"/>
          <w:szCs w:val="24"/>
        </w:rPr>
        <w:t xml:space="preserve"> </w:t>
      </w:r>
      <w:r w:rsidRPr="00EF2B6C">
        <w:rPr>
          <w:rFonts w:ascii="Arial" w:hAnsi="Arial" w:cs="Arial"/>
          <w:sz w:val="24"/>
          <w:szCs w:val="24"/>
        </w:rPr>
        <w:t>FOR THE MEDIA, MARKETING AND TECHNOLOGY INDUSTRIES</w:t>
      </w:r>
    </w:p>
    <w:p w14:paraId="57C4589A" w14:textId="77777777" w:rsidR="000A6FA7" w:rsidRDefault="000A6FA7" w:rsidP="000A6FA7">
      <w:pPr>
        <w:rPr>
          <w:rFonts w:ascii="Arial" w:hAnsi="Arial" w:cs="Arial"/>
          <w:sz w:val="24"/>
          <w:szCs w:val="24"/>
        </w:rPr>
      </w:pPr>
    </w:p>
    <w:p w14:paraId="2287DE85" w14:textId="77777777" w:rsidR="000A6FA7" w:rsidRDefault="000A6FA7" w:rsidP="000A6FA7">
      <w:pPr>
        <w:rPr>
          <w:rFonts w:ascii="Arial" w:hAnsi="Arial" w:cs="Arial"/>
          <w:sz w:val="24"/>
          <w:szCs w:val="24"/>
        </w:rPr>
      </w:pPr>
      <w:r>
        <w:rPr>
          <w:rFonts w:ascii="Arial" w:hAnsi="Arial" w:cs="Arial"/>
          <w:sz w:val="24"/>
          <w:szCs w:val="24"/>
        </w:rPr>
        <w:t>“</w:t>
      </w:r>
      <w:r w:rsidRPr="00AC7260">
        <w:rPr>
          <w:rFonts w:ascii="Arial" w:hAnsi="Arial" w:cs="Arial"/>
          <w:sz w:val="24"/>
          <w:szCs w:val="24"/>
        </w:rPr>
        <w:t>Oaklins DeSilva+Phillips leads the TMT practice for Oaklins, the world’s largest and most successful M&amp;A advisory organization in the mid-market.</w:t>
      </w:r>
    </w:p>
    <w:p w14:paraId="51704E3C" w14:textId="77777777" w:rsidR="000A6FA7" w:rsidRPr="00AC7260" w:rsidRDefault="000A6FA7" w:rsidP="000A6FA7">
      <w:pPr>
        <w:rPr>
          <w:rFonts w:ascii="Arial" w:hAnsi="Arial" w:cs="Arial"/>
          <w:sz w:val="24"/>
          <w:szCs w:val="24"/>
        </w:rPr>
      </w:pPr>
    </w:p>
    <w:p w14:paraId="5C763D4B" w14:textId="77777777" w:rsidR="000A6FA7" w:rsidRDefault="000A6FA7" w:rsidP="000A6FA7">
      <w:pPr>
        <w:rPr>
          <w:rFonts w:ascii="Arial" w:hAnsi="Arial" w:cs="Arial"/>
          <w:sz w:val="24"/>
          <w:szCs w:val="24"/>
        </w:rPr>
      </w:pPr>
      <w:r>
        <w:rPr>
          <w:rFonts w:ascii="Arial" w:hAnsi="Arial" w:cs="Arial"/>
          <w:sz w:val="24"/>
          <w:szCs w:val="24"/>
        </w:rPr>
        <w:t>“</w:t>
      </w:r>
      <w:r w:rsidRPr="00AC7260">
        <w:rPr>
          <w:rFonts w:ascii="Arial" w:hAnsi="Arial" w:cs="Arial"/>
          <w:sz w:val="24"/>
          <w:szCs w:val="24"/>
        </w:rPr>
        <w:t xml:space="preserve">ODP specializes in sell-side and buy-side transactions, corporate finance services, valuations and restructurings for companies at the intersection of content, technology and services worldwide. </w:t>
      </w:r>
    </w:p>
    <w:p w14:paraId="3F1A5CDC" w14:textId="77777777" w:rsidR="000A6FA7" w:rsidRDefault="000A6FA7" w:rsidP="000A6FA7">
      <w:pPr>
        <w:rPr>
          <w:rFonts w:ascii="Arial" w:hAnsi="Arial" w:cs="Arial"/>
          <w:sz w:val="24"/>
          <w:szCs w:val="24"/>
        </w:rPr>
      </w:pPr>
    </w:p>
    <w:p w14:paraId="71692C00" w14:textId="77777777" w:rsidR="000A6FA7" w:rsidRPr="00267891" w:rsidRDefault="000A6FA7" w:rsidP="000A6FA7">
      <w:pPr>
        <w:rPr>
          <w:rFonts w:ascii="Arial" w:hAnsi="Arial" w:cs="Arial"/>
          <w:sz w:val="24"/>
          <w:szCs w:val="24"/>
        </w:rPr>
      </w:pPr>
      <w:r>
        <w:rPr>
          <w:rFonts w:ascii="Arial" w:hAnsi="Arial" w:cs="Arial"/>
          <w:sz w:val="24"/>
          <w:szCs w:val="24"/>
        </w:rPr>
        <w:t>“</w:t>
      </w:r>
      <w:r w:rsidRPr="00267891">
        <w:rPr>
          <w:rFonts w:ascii="Arial" w:hAnsi="Arial" w:cs="Arial"/>
          <w:sz w:val="24"/>
          <w:szCs w:val="24"/>
        </w:rPr>
        <w:t>We were founded in 1996 by two seasoned media and banking professionals, Roland A. DeSilva and Reed Phillips. For 20+ years, our core focus has been serving the companies and investors that operate at the intersection of Content, Technology and Services, and today, we have deep TMT market expertise in six key sectors:</w:t>
      </w:r>
    </w:p>
    <w:p w14:paraId="6AC9F229" w14:textId="77777777" w:rsidR="000A6FA7" w:rsidRPr="00267891" w:rsidRDefault="000A6FA7" w:rsidP="000A6FA7">
      <w:pPr>
        <w:pStyle w:val="ListParagraph"/>
        <w:numPr>
          <w:ilvl w:val="0"/>
          <w:numId w:val="10"/>
        </w:numPr>
        <w:rPr>
          <w:rFonts w:ascii="Arial" w:hAnsi="Arial" w:cs="Arial"/>
          <w:sz w:val="24"/>
          <w:szCs w:val="24"/>
        </w:rPr>
      </w:pPr>
      <w:r w:rsidRPr="00267891">
        <w:rPr>
          <w:rFonts w:ascii="Arial" w:hAnsi="Arial" w:cs="Arial"/>
          <w:sz w:val="24"/>
          <w:szCs w:val="24"/>
        </w:rPr>
        <w:t>Media</w:t>
      </w:r>
    </w:p>
    <w:p w14:paraId="605BF9F7" w14:textId="77777777" w:rsidR="000A6FA7" w:rsidRPr="00267891" w:rsidRDefault="000A6FA7" w:rsidP="000A6FA7">
      <w:pPr>
        <w:pStyle w:val="ListParagraph"/>
        <w:numPr>
          <w:ilvl w:val="0"/>
          <w:numId w:val="10"/>
        </w:numPr>
        <w:rPr>
          <w:rFonts w:ascii="Arial" w:hAnsi="Arial" w:cs="Arial"/>
          <w:sz w:val="24"/>
          <w:szCs w:val="24"/>
        </w:rPr>
      </w:pPr>
      <w:r w:rsidRPr="00267891">
        <w:rPr>
          <w:rFonts w:ascii="Arial" w:hAnsi="Arial" w:cs="Arial"/>
          <w:sz w:val="24"/>
          <w:szCs w:val="24"/>
        </w:rPr>
        <w:t>Marketing</w:t>
      </w:r>
    </w:p>
    <w:p w14:paraId="4391684C" w14:textId="77777777" w:rsidR="000A6FA7" w:rsidRPr="00267891" w:rsidRDefault="000A6FA7" w:rsidP="000A6FA7">
      <w:pPr>
        <w:pStyle w:val="ListParagraph"/>
        <w:numPr>
          <w:ilvl w:val="0"/>
          <w:numId w:val="10"/>
        </w:numPr>
        <w:rPr>
          <w:rFonts w:ascii="Arial" w:hAnsi="Arial" w:cs="Arial"/>
          <w:sz w:val="24"/>
          <w:szCs w:val="24"/>
        </w:rPr>
      </w:pPr>
      <w:r w:rsidRPr="00267891">
        <w:rPr>
          <w:rFonts w:ascii="Arial" w:hAnsi="Arial" w:cs="Arial"/>
          <w:sz w:val="24"/>
          <w:szCs w:val="24"/>
        </w:rPr>
        <w:t>Technology, Data &amp; Information</w:t>
      </w:r>
    </w:p>
    <w:p w14:paraId="3C5B1735" w14:textId="77777777" w:rsidR="000A6FA7" w:rsidRPr="00267891" w:rsidRDefault="000A6FA7" w:rsidP="000A6FA7">
      <w:pPr>
        <w:pStyle w:val="ListParagraph"/>
        <w:numPr>
          <w:ilvl w:val="0"/>
          <w:numId w:val="10"/>
        </w:numPr>
        <w:rPr>
          <w:rFonts w:ascii="Arial" w:hAnsi="Arial" w:cs="Arial"/>
          <w:sz w:val="24"/>
          <w:szCs w:val="24"/>
        </w:rPr>
      </w:pPr>
      <w:r w:rsidRPr="00267891">
        <w:rPr>
          <w:rFonts w:ascii="Arial" w:hAnsi="Arial" w:cs="Arial"/>
          <w:sz w:val="24"/>
          <w:szCs w:val="24"/>
        </w:rPr>
        <w:t>Education</w:t>
      </w:r>
    </w:p>
    <w:p w14:paraId="0D961FCD" w14:textId="77777777" w:rsidR="000A6FA7" w:rsidRPr="00267891" w:rsidRDefault="000A6FA7" w:rsidP="000A6FA7">
      <w:pPr>
        <w:pStyle w:val="ListParagraph"/>
        <w:numPr>
          <w:ilvl w:val="0"/>
          <w:numId w:val="10"/>
        </w:numPr>
        <w:rPr>
          <w:rFonts w:ascii="Arial" w:hAnsi="Arial" w:cs="Arial"/>
          <w:sz w:val="24"/>
          <w:szCs w:val="24"/>
        </w:rPr>
      </w:pPr>
      <w:r w:rsidRPr="00267891">
        <w:rPr>
          <w:rFonts w:ascii="Arial" w:hAnsi="Arial" w:cs="Arial"/>
          <w:sz w:val="24"/>
          <w:szCs w:val="24"/>
        </w:rPr>
        <w:t>Healthcare</w:t>
      </w:r>
    </w:p>
    <w:p w14:paraId="534EC341" w14:textId="77777777" w:rsidR="000A6FA7" w:rsidRPr="0019340D" w:rsidRDefault="000A6FA7" w:rsidP="000A6FA7">
      <w:pPr>
        <w:pStyle w:val="ListParagraph"/>
        <w:numPr>
          <w:ilvl w:val="0"/>
          <w:numId w:val="10"/>
        </w:numPr>
        <w:rPr>
          <w:rFonts w:ascii="Arial" w:hAnsi="Arial" w:cs="Arial"/>
          <w:sz w:val="24"/>
          <w:szCs w:val="24"/>
          <w:u w:val="single"/>
        </w:rPr>
      </w:pPr>
      <w:r w:rsidRPr="00267891">
        <w:rPr>
          <w:rFonts w:ascii="Arial" w:hAnsi="Arial" w:cs="Arial"/>
          <w:sz w:val="24"/>
          <w:szCs w:val="24"/>
        </w:rPr>
        <w:t>Private Equity</w:t>
      </w:r>
    </w:p>
    <w:p w14:paraId="0FA56EE8" w14:textId="77777777" w:rsidR="000A6FA7" w:rsidRDefault="000A6FA7" w:rsidP="000A6FA7">
      <w:pPr>
        <w:rPr>
          <w:rFonts w:ascii="Arial" w:hAnsi="Arial" w:cs="Arial"/>
          <w:sz w:val="24"/>
          <w:szCs w:val="24"/>
        </w:rPr>
      </w:pPr>
    </w:p>
    <w:p w14:paraId="589C6909" w14:textId="77777777" w:rsidR="000A6FA7" w:rsidRDefault="000A6FA7" w:rsidP="000A6FA7">
      <w:pPr>
        <w:rPr>
          <w:rFonts w:ascii="Arial" w:hAnsi="Arial" w:cs="Arial"/>
          <w:sz w:val="24"/>
          <w:szCs w:val="24"/>
        </w:rPr>
      </w:pPr>
      <w:r>
        <w:rPr>
          <w:rFonts w:ascii="Arial" w:hAnsi="Arial" w:cs="Arial"/>
          <w:sz w:val="24"/>
          <w:szCs w:val="24"/>
        </w:rPr>
        <w:t>“</w:t>
      </w:r>
      <w:r w:rsidRPr="00AC7260">
        <w:rPr>
          <w:rFonts w:ascii="Arial" w:hAnsi="Arial" w:cs="Arial"/>
          <w:sz w:val="24"/>
          <w:szCs w:val="24"/>
        </w:rPr>
        <w:t>In today’s digital economy, geographic borders no longer impede M&amp;A transactions, but it is essential to have an advisor that understands the nuances of cross-border M&amp;A. Virtually every transaction that Oaklins DeSilva+Phillips advises on today involves an international component. For any business owner contemplating a transaction, it is imperative to explore the international buyer and investor universe. Likewise, as an acquirer or investor, the most attractive opportunities often lie abroad, and global deal sourcing is critical.</w:t>
      </w:r>
    </w:p>
    <w:p w14:paraId="0376654D" w14:textId="77777777" w:rsidR="000A6FA7" w:rsidRPr="00AC7260" w:rsidRDefault="000A6FA7" w:rsidP="000A6FA7">
      <w:pPr>
        <w:rPr>
          <w:rFonts w:ascii="Arial" w:hAnsi="Arial" w:cs="Arial"/>
          <w:sz w:val="24"/>
          <w:szCs w:val="24"/>
        </w:rPr>
      </w:pPr>
    </w:p>
    <w:p w14:paraId="7018E514" w14:textId="77777777" w:rsidR="000A6FA7" w:rsidRPr="00AC7260" w:rsidRDefault="000A6FA7" w:rsidP="000A6FA7">
      <w:pPr>
        <w:rPr>
          <w:rFonts w:ascii="Arial" w:hAnsi="Arial" w:cs="Arial"/>
          <w:sz w:val="24"/>
          <w:szCs w:val="24"/>
        </w:rPr>
      </w:pPr>
      <w:r>
        <w:rPr>
          <w:rFonts w:ascii="Arial" w:hAnsi="Arial" w:cs="Arial"/>
          <w:sz w:val="24"/>
          <w:szCs w:val="24"/>
        </w:rPr>
        <w:lastRenderedPageBreak/>
        <w:t>“</w:t>
      </w:r>
      <w:r w:rsidRPr="00AC7260">
        <w:rPr>
          <w:rFonts w:ascii="Arial" w:hAnsi="Arial" w:cs="Arial"/>
          <w:sz w:val="24"/>
          <w:szCs w:val="24"/>
        </w:rPr>
        <w:t>Oaklins DeSilva+Phillips has built upon its strong track-record of international M&amp;A through our successful integration with Oaklins, the world’s largest and most successful M&amp;A advisory organization in the mid-market. As the Co-Head of the global TMT practice, we work daily with our colleagues around the world to deliver global reach with a local touch to all of our clients. The Oaklins TMT practice encompasses 90+ bankers and has completed 840+ transactions in the last five years.</w:t>
      </w:r>
    </w:p>
    <w:p w14:paraId="0619339E" w14:textId="77777777" w:rsidR="000A6FA7" w:rsidRDefault="000A6FA7" w:rsidP="000A6FA7">
      <w:pPr>
        <w:rPr>
          <w:rFonts w:ascii="Arial" w:hAnsi="Arial" w:cs="Arial"/>
          <w:sz w:val="24"/>
          <w:szCs w:val="24"/>
        </w:rPr>
      </w:pPr>
    </w:p>
    <w:p w14:paraId="0FDDF7E9" w14:textId="77777777" w:rsidR="000A6FA7" w:rsidRDefault="000A6FA7" w:rsidP="000A6FA7">
      <w:pPr>
        <w:rPr>
          <w:rFonts w:ascii="Arial" w:hAnsi="Arial" w:cs="Arial"/>
          <w:sz w:val="24"/>
          <w:szCs w:val="24"/>
        </w:rPr>
      </w:pPr>
      <w:r>
        <w:rPr>
          <w:rFonts w:ascii="Arial" w:hAnsi="Arial" w:cs="Arial"/>
          <w:sz w:val="24"/>
          <w:szCs w:val="24"/>
        </w:rPr>
        <w:t>“</w:t>
      </w:r>
      <w:r w:rsidRPr="00AC7260">
        <w:rPr>
          <w:rFonts w:ascii="Arial" w:hAnsi="Arial" w:cs="Arial"/>
          <w:sz w:val="24"/>
          <w:szCs w:val="24"/>
        </w:rPr>
        <w:t>Our Oaklins organization provides invaluable insight into local business practices and customs, and have personal contacts with the most active buyers and investors in their countries.</w:t>
      </w:r>
      <w:r>
        <w:rPr>
          <w:rFonts w:ascii="Arial" w:hAnsi="Arial" w:cs="Arial"/>
          <w:sz w:val="24"/>
          <w:szCs w:val="24"/>
        </w:rPr>
        <w:t>”</w:t>
      </w:r>
    </w:p>
    <w:p w14:paraId="517C725F" w14:textId="77777777" w:rsidR="000A6FA7" w:rsidRDefault="000A6FA7" w:rsidP="000A6FA7">
      <w:pPr>
        <w:shd w:val="clear" w:color="auto" w:fill="FFFFFF"/>
        <w:rPr>
          <w:rFonts w:ascii="Arial" w:eastAsia="Times New Roman" w:hAnsi="Arial" w:cs="Arial"/>
          <w:color w:val="000000" w:themeColor="text1"/>
          <w:sz w:val="24"/>
          <w:szCs w:val="24"/>
          <w:u w:val="single"/>
        </w:rPr>
      </w:pPr>
    </w:p>
    <w:p w14:paraId="2E3C805A" w14:textId="77777777" w:rsidR="000A6FA7" w:rsidRPr="006570F9" w:rsidRDefault="000A6FA7" w:rsidP="000A6FA7">
      <w:pPr>
        <w:shd w:val="clear" w:color="auto" w:fill="FFFFFF"/>
        <w:rPr>
          <w:rFonts w:ascii="Arial" w:eastAsia="Times New Roman" w:hAnsi="Arial" w:cs="Arial"/>
          <w:b/>
          <w:bCs/>
          <w:color w:val="000000" w:themeColor="text1"/>
          <w:sz w:val="24"/>
          <w:szCs w:val="24"/>
          <w:u w:val="single"/>
        </w:rPr>
      </w:pPr>
      <w:r w:rsidRPr="006570F9">
        <w:rPr>
          <w:rFonts w:ascii="Arial" w:eastAsia="Times New Roman" w:hAnsi="Arial" w:cs="Arial"/>
          <w:b/>
          <w:bCs/>
          <w:color w:val="000000" w:themeColor="text1"/>
          <w:sz w:val="24"/>
          <w:szCs w:val="24"/>
          <w:u w:val="single"/>
        </w:rPr>
        <w:t>About the project</w:t>
      </w:r>
    </w:p>
    <w:p w14:paraId="6214CE5E" w14:textId="77777777" w:rsidR="000A6FA7" w:rsidRDefault="000A6FA7" w:rsidP="000A6FA7">
      <w:pPr>
        <w:shd w:val="clear" w:color="auto" w:fill="FFFFFF"/>
        <w:rPr>
          <w:rFonts w:ascii="Arial" w:eastAsia="Times New Roman" w:hAnsi="Arial" w:cs="Arial"/>
          <w:color w:val="000000" w:themeColor="text1"/>
          <w:sz w:val="24"/>
          <w:szCs w:val="24"/>
        </w:rPr>
      </w:pPr>
    </w:p>
    <w:p w14:paraId="533DC589" w14:textId="77777777" w:rsidR="000A6FA7" w:rsidRDefault="000A6FA7" w:rsidP="000A6FA7">
      <w:pPr>
        <w:shd w:val="clear" w:color="auto" w:fill="FFFFFF"/>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Fitbit’s mission, on its site: “</w:t>
      </w:r>
      <w:r w:rsidRPr="0052302B">
        <w:rPr>
          <w:rFonts w:ascii="Arial" w:eastAsia="Times New Roman" w:hAnsi="Arial" w:cs="Arial"/>
          <w:color w:val="000000" w:themeColor="text1"/>
          <w:sz w:val="24"/>
          <w:szCs w:val="24"/>
        </w:rPr>
        <w:t>Fitbit helps people lead healthier, more active lives by empowering them with data, inspiration and guidance to reach their goals. Fitbit pioneered the connected health and fitness market starting in 2007, and since then, has grown into a leading global health and fitness brand. The Fitbit platform combines connected health and fitness devices with software and services to help people become more active, exercise more, sleep better, eat smarter, and manage their weight.</w:t>
      </w:r>
      <w:r>
        <w:rPr>
          <w:rFonts w:ascii="Arial" w:eastAsia="Times New Roman" w:hAnsi="Arial" w:cs="Arial"/>
          <w:color w:val="000000" w:themeColor="text1"/>
          <w:sz w:val="24"/>
          <w:szCs w:val="24"/>
        </w:rPr>
        <w:t>”</w:t>
      </w:r>
    </w:p>
    <w:p w14:paraId="03D00D5D" w14:textId="77777777" w:rsidR="000A6FA7" w:rsidRDefault="000A6FA7" w:rsidP="000A6FA7">
      <w:pPr>
        <w:shd w:val="clear" w:color="auto" w:fill="FFFFFF"/>
        <w:rPr>
          <w:rFonts w:ascii="Arial" w:eastAsia="Times New Roman" w:hAnsi="Arial" w:cs="Arial"/>
          <w:color w:val="000000" w:themeColor="text1"/>
          <w:sz w:val="24"/>
          <w:szCs w:val="24"/>
        </w:rPr>
      </w:pPr>
    </w:p>
    <w:p w14:paraId="5F9D4E2C" w14:textId="77777777" w:rsidR="000A6FA7" w:rsidRDefault="000A6FA7" w:rsidP="000A6FA7">
      <w:pPr>
        <w:shd w:val="clear" w:color="auto" w:fill="FFFFFF"/>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According to the 2018 10K, Fitbit had an annual topline of revenue of about $1.5 billion, an Operating Income loss of -$200 million and1600 employees.  The company sold 14 million devices in 2018 and had 27 million active users. They have done numerous acquisitions in the recent past, including acquiring Coin, Inc. Pebble Industries, Inc and Vector Watch SRL in 2016 and in 2018 they acquired Twine Health.  The company manufactures more than a dozen different devices including Fitbit Charge, Fitbit Surge and Fitbit Ace, and accessories and software such as Fitbit Coach and Fitbit Care. </w:t>
      </w:r>
    </w:p>
    <w:p w14:paraId="30CCE054" w14:textId="77777777" w:rsidR="000A6FA7" w:rsidRDefault="000A6FA7" w:rsidP="000A6FA7">
      <w:pPr>
        <w:shd w:val="clear" w:color="auto" w:fill="FFFFFF"/>
        <w:rPr>
          <w:rFonts w:ascii="Arial" w:eastAsia="Times New Roman" w:hAnsi="Arial" w:cs="Arial"/>
          <w:color w:val="000000" w:themeColor="text1"/>
          <w:sz w:val="24"/>
          <w:szCs w:val="24"/>
        </w:rPr>
      </w:pPr>
    </w:p>
    <w:p w14:paraId="3EC6B109" w14:textId="77777777" w:rsidR="000A6FA7" w:rsidRDefault="000A6FA7" w:rsidP="000A6FA7">
      <w:pPr>
        <w:shd w:val="clear" w:color="auto" w:fill="FFFFFF"/>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It was reported in a recent </w:t>
      </w:r>
      <w:hyperlink r:id="rId25" w:history="1">
        <w:r w:rsidRPr="00B25632">
          <w:rPr>
            <w:rStyle w:val="Hyperlink"/>
            <w:rFonts w:ascii="Arial" w:eastAsia="Times New Roman" w:hAnsi="Arial" w:cs="Arial"/>
            <w:sz w:val="24"/>
            <w:szCs w:val="24"/>
          </w:rPr>
          <w:t>article</w:t>
        </w:r>
      </w:hyperlink>
      <w:r>
        <w:rPr>
          <w:rFonts w:ascii="Arial" w:eastAsia="Times New Roman" w:hAnsi="Arial" w:cs="Arial"/>
          <w:color w:val="000000" w:themeColor="text1"/>
          <w:sz w:val="24"/>
          <w:szCs w:val="24"/>
        </w:rPr>
        <w:t xml:space="preserve"> that Fitbit has the smallest share of the smartwatch market with 5.5%;  </w:t>
      </w:r>
      <w:r w:rsidRPr="006570F9">
        <w:rPr>
          <w:rFonts w:ascii="Arial" w:eastAsia="Times New Roman" w:hAnsi="Arial" w:cs="Arial"/>
          <w:color w:val="000000" w:themeColor="text1"/>
          <w:sz w:val="24"/>
          <w:szCs w:val="24"/>
        </w:rPr>
        <w:t>Apple has 36</w:t>
      </w:r>
      <w:r>
        <w:rPr>
          <w:rFonts w:ascii="Arial" w:eastAsia="Times New Roman" w:hAnsi="Arial" w:cs="Arial"/>
          <w:color w:val="000000" w:themeColor="text1"/>
          <w:sz w:val="24"/>
          <w:szCs w:val="24"/>
        </w:rPr>
        <w:t>% and</w:t>
      </w:r>
      <w:r w:rsidRPr="006570F9">
        <w:rPr>
          <w:rFonts w:ascii="Arial" w:eastAsia="Times New Roman" w:hAnsi="Arial" w:cs="Arial"/>
          <w:color w:val="000000" w:themeColor="text1"/>
          <w:sz w:val="24"/>
          <w:szCs w:val="24"/>
        </w:rPr>
        <w:t xml:space="preserve"> Samsung </w:t>
      </w:r>
      <w:r>
        <w:rPr>
          <w:rFonts w:ascii="Arial" w:eastAsia="Times New Roman" w:hAnsi="Arial" w:cs="Arial"/>
          <w:color w:val="000000" w:themeColor="text1"/>
          <w:sz w:val="24"/>
          <w:szCs w:val="24"/>
        </w:rPr>
        <w:t>has</w:t>
      </w:r>
      <w:r w:rsidRPr="006570F9">
        <w:rPr>
          <w:rFonts w:ascii="Arial" w:eastAsia="Times New Roman" w:hAnsi="Arial" w:cs="Arial"/>
          <w:color w:val="000000" w:themeColor="text1"/>
          <w:sz w:val="24"/>
          <w:szCs w:val="24"/>
        </w:rPr>
        <w:t>11</w:t>
      </w:r>
      <w:r>
        <w:rPr>
          <w:rFonts w:ascii="Arial" w:eastAsia="Times New Roman" w:hAnsi="Arial" w:cs="Arial"/>
          <w:color w:val="000000" w:themeColor="text1"/>
          <w:sz w:val="24"/>
          <w:szCs w:val="24"/>
        </w:rPr>
        <w:t>%</w:t>
      </w:r>
      <w:r w:rsidRPr="006570F9">
        <w:rPr>
          <w:rFonts w:ascii="Arial" w:eastAsia="Times New Roman" w:hAnsi="Arial" w:cs="Arial"/>
          <w:color w:val="000000" w:themeColor="text1"/>
          <w:sz w:val="24"/>
          <w:szCs w:val="24"/>
        </w:rPr>
        <w:t xml:space="preserve">. </w:t>
      </w:r>
    </w:p>
    <w:p w14:paraId="67827AC9" w14:textId="77777777" w:rsidR="000A6FA7" w:rsidRDefault="000A6FA7" w:rsidP="000A6FA7">
      <w:pPr>
        <w:shd w:val="clear" w:color="auto" w:fill="FFFFFF"/>
        <w:rPr>
          <w:rFonts w:ascii="Arial" w:eastAsia="Times New Roman" w:hAnsi="Arial" w:cs="Arial"/>
          <w:color w:val="000000" w:themeColor="text1"/>
          <w:sz w:val="24"/>
          <w:szCs w:val="24"/>
        </w:rPr>
      </w:pPr>
    </w:p>
    <w:p w14:paraId="13AD6D07" w14:textId="77777777" w:rsidR="000A6FA7" w:rsidRDefault="000A6FA7" w:rsidP="000A6FA7">
      <w:pPr>
        <w:shd w:val="clear" w:color="auto" w:fill="FFFFFF"/>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When the Google deal was announced, Fitbit’s co-founder and CEO published this </w:t>
      </w:r>
      <w:hyperlink r:id="rId26" w:history="1">
        <w:r w:rsidRPr="00A5357E">
          <w:rPr>
            <w:rStyle w:val="Hyperlink"/>
            <w:rFonts w:ascii="Arial" w:eastAsia="Times New Roman" w:hAnsi="Arial" w:cs="Arial"/>
            <w:sz w:val="24"/>
            <w:szCs w:val="24"/>
          </w:rPr>
          <w:t>statement</w:t>
        </w:r>
      </w:hyperlink>
      <w:r>
        <w:rPr>
          <w:rFonts w:ascii="Arial" w:eastAsia="Times New Roman" w:hAnsi="Arial" w:cs="Arial"/>
          <w:color w:val="000000" w:themeColor="text1"/>
          <w:sz w:val="24"/>
          <w:szCs w:val="24"/>
        </w:rPr>
        <w:t xml:space="preserve">: </w:t>
      </w:r>
      <w:r w:rsidRPr="000B35FA">
        <w:rPr>
          <w:rFonts w:ascii="Arial" w:eastAsia="Times New Roman" w:hAnsi="Arial" w:cs="Arial"/>
          <w:color w:val="000000" w:themeColor="text1"/>
          <w:sz w:val="24"/>
          <w:szCs w:val="24"/>
        </w:rPr>
        <w:t>“With Google’s resources and global platform, Fitbit will be able to accelerate innovation in the wearables category, scale faster, and make health even more accessible to everyone</w:t>
      </w:r>
      <w:r>
        <w:rPr>
          <w:rFonts w:ascii="Arial" w:eastAsia="Times New Roman" w:hAnsi="Arial" w:cs="Arial"/>
          <w:color w:val="000000" w:themeColor="text1"/>
          <w:sz w:val="24"/>
          <w:szCs w:val="24"/>
        </w:rPr>
        <w:t>.</w:t>
      </w:r>
      <w:r w:rsidRPr="000B35FA">
        <w:rPr>
          <w:rFonts w:ascii="Arial" w:eastAsia="Times New Roman" w:hAnsi="Arial" w:cs="Arial"/>
          <w:color w:val="000000" w:themeColor="text1"/>
          <w:sz w:val="24"/>
          <w:szCs w:val="24"/>
        </w:rPr>
        <w:t xml:space="preserve">” </w:t>
      </w:r>
    </w:p>
    <w:p w14:paraId="7F3C709E" w14:textId="77777777" w:rsidR="000A6FA7" w:rsidRDefault="000A6FA7" w:rsidP="000A6FA7">
      <w:pPr>
        <w:shd w:val="clear" w:color="auto" w:fill="FFFFFF"/>
        <w:rPr>
          <w:rFonts w:ascii="Arial" w:eastAsia="Times New Roman" w:hAnsi="Arial" w:cs="Arial"/>
          <w:color w:val="000000" w:themeColor="text1"/>
          <w:sz w:val="24"/>
          <w:szCs w:val="24"/>
        </w:rPr>
      </w:pPr>
    </w:p>
    <w:p w14:paraId="4CB95DC0" w14:textId="77777777" w:rsidR="000A6FA7" w:rsidRDefault="000A6FA7" w:rsidP="000A6FA7">
      <w:pPr>
        <w:shd w:val="clear" w:color="auto" w:fill="FFFFFF"/>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ODP</w:t>
      </w:r>
      <w:r w:rsidRPr="00DE0CC3">
        <w:rPr>
          <w:rFonts w:ascii="Arial" w:eastAsia="Times New Roman" w:hAnsi="Arial" w:cs="Arial"/>
          <w:color w:val="000000" w:themeColor="text1"/>
          <w:sz w:val="24"/>
          <w:szCs w:val="24"/>
        </w:rPr>
        <w:t xml:space="preserve"> expect</w:t>
      </w:r>
      <w:r>
        <w:rPr>
          <w:rFonts w:ascii="Arial" w:eastAsia="Times New Roman" w:hAnsi="Arial" w:cs="Arial"/>
          <w:color w:val="000000" w:themeColor="text1"/>
          <w:sz w:val="24"/>
          <w:szCs w:val="24"/>
        </w:rPr>
        <w:t>s</w:t>
      </w:r>
      <w:r w:rsidRPr="00DE0CC3">
        <w:rPr>
          <w:rFonts w:ascii="Arial" w:eastAsia="Times New Roman" w:hAnsi="Arial" w:cs="Arial"/>
          <w:color w:val="000000" w:themeColor="text1"/>
          <w:sz w:val="24"/>
          <w:szCs w:val="24"/>
        </w:rPr>
        <w:t xml:space="preserve"> the pace and size of M&amp;A activity to acceler</w:t>
      </w:r>
      <w:r>
        <w:rPr>
          <w:rFonts w:ascii="Arial" w:eastAsia="Times New Roman" w:hAnsi="Arial" w:cs="Arial"/>
          <w:color w:val="000000" w:themeColor="text1"/>
          <w:sz w:val="24"/>
          <w:szCs w:val="24"/>
        </w:rPr>
        <w:t xml:space="preserve">ate over the next several years for Google in the health tech area, and believe this will be through or with Fitbit. We are particularly interested in understanding how we can aid Fitbit in making the best acquisitions for their business to leverage their new ownership. </w:t>
      </w:r>
    </w:p>
    <w:p w14:paraId="7E4E6E6E" w14:textId="77777777" w:rsidR="000A6FA7" w:rsidRDefault="000A6FA7" w:rsidP="000A6FA7">
      <w:pPr>
        <w:shd w:val="clear" w:color="auto" w:fill="FFFFFF"/>
        <w:rPr>
          <w:rFonts w:ascii="Arial" w:eastAsia="Times New Roman" w:hAnsi="Arial" w:cs="Arial"/>
          <w:color w:val="000000" w:themeColor="text1"/>
          <w:sz w:val="24"/>
          <w:szCs w:val="24"/>
        </w:rPr>
      </w:pPr>
    </w:p>
    <w:p w14:paraId="21EF7071" w14:textId="77777777" w:rsidR="000A6FA7" w:rsidRPr="00DE0CC3" w:rsidRDefault="000A6FA7" w:rsidP="000A6FA7">
      <w:pPr>
        <w:shd w:val="clear" w:color="auto" w:fill="FFFFFF"/>
        <w:rPr>
          <w:rFonts w:ascii="Arial" w:eastAsia="Times New Roman" w:hAnsi="Arial" w:cs="Arial"/>
          <w:color w:val="000000" w:themeColor="text1"/>
          <w:sz w:val="24"/>
          <w:szCs w:val="24"/>
        </w:rPr>
      </w:pPr>
      <w:r w:rsidRPr="00DE0CC3">
        <w:rPr>
          <w:rFonts w:ascii="Arial" w:eastAsia="Times New Roman" w:hAnsi="Arial" w:cs="Arial"/>
          <w:color w:val="000000" w:themeColor="text1"/>
          <w:sz w:val="24"/>
          <w:szCs w:val="24"/>
        </w:rPr>
        <w:t xml:space="preserve">Students will work in two areas to help </w:t>
      </w:r>
      <w:r>
        <w:rPr>
          <w:rFonts w:ascii="Arial" w:eastAsia="Times New Roman" w:hAnsi="Arial" w:cs="Arial"/>
          <w:color w:val="000000" w:themeColor="text1"/>
          <w:sz w:val="24"/>
          <w:szCs w:val="24"/>
        </w:rPr>
        <w:t>OD+</w:t>
      </w:r>
      <w:r w:rsidRPr="00DE0CC3">
        <w:rPr>
          <w:rFonts w:ascii="Arial" w:eastAsia="Times New Roman" w:hAnsi="Arial" w:cs="Arial"/>
          <w:color w:val="000000" w:themeColor="text1"/>
          <w:sz w:val="24"/>
          <w:szCs w:val="24"/>
        </w:rPr>
        <w:t>P:</w:t>
      </w:r>
    </w:p>
    <w:p w14:paraId="79B969E7" w14:textId="77777777" w:rsidR="000A6FA7" w:rsidRPr="00F40F73" w:rsidRDefault="000A6FA7" w:rsidP="00F40F73">
      <w:pPr>
        <w:pStyle w:val="ListParagraph"/>
        <w:numPr>
          <w:ilvl w:val="0"/>
          <w:numId w:val="30"/>
        </w:numPr>
        <w:shd w:val="clear" w:color="auto" w:fill="FFFFFF"/>
        <w:rPr>
          <w:rFonts w:ascii="Arial" w:eastAsia="Times New Roman" w:hAnsi="Arial" w:cs="Arial"/>
          <w:color w:val="000000" w:themeColor="text1"/>
          <w:sz w:val="24"/>
          <w:szCs w:val="24"/>
        </w:rPr>
      </w:pPr>
      <w:r w:rsidRPr="00F40F73">
        <w:rPr>
          <w:rFonts w:ascii="Arial" w:eastAsia="Times New Roman" w:hAnsi="Arial" w:cs="Arial"/>
          <w:color w:val="000000" w:themeColor="text1"/>
          <w:sz w:val="24"/>
          <w:szCs w:val="24"/>
        </w:rPr>
        <w:t xml:space="preserve">Help us define the boundaries and sub segments and the companies operating in the “digital health” space that is of interest to the Made by Google Wearable division, by doing a deep dive of Google’s and Fitbit’s recent acquisitions. Dig into what health data services they say they can provide.  </w:t>
      </w:r>
    </w:p>
    <w:p w14:paraId="5920AE5D" w14:textId="77777777" w:rsidR="000A6FA7" w:rsidRPr="00F40F73" w:rsidRDefault="000A6FA7" w:rsidP="00F40F73">
      <w:pPr>
        <w:shd w:val="clear" w:color="auto" w:fill="FFFFFF"/>
        <w:rPr>
          <w:rFonts w:ascii="Arial" w:eastAsia="Times New Roman" w:hAnsi="Arial" w:cs="Arial"/>
          <w:color w:val="000000" w:themeColor="text1"/>
          <w:sz w:val="24"/>
          <w:szCs w:val="24"/>
        </w:rPr>
      </w:pPr>
    </w:p>
    <w:p w14:paraId="3246D343" w14:textId="30B8336F" w:rsidR="00ED2195" w:rsidRPr="00F40F73" w:rsidRDefault="000A6FA7" w:rsidP="00F40F73">
      <w:pPr>
        <w:pStyle w:val="ListParagraph"/>
        <w:numPr>
          <w:ilvl w:val="0"/>
          <w:numId w:val="30"/>
        </w:numPr>
        <w:shd w:val="clear" w:color="auto" w:fill="FFFFFF"/>
        <w:rPr>
          <w:sz w:val="24"/>
          <w:szCs w:val="24"/>
        </w:rPr>
      </w:pPr>
      <w:r w:rsidRPr="00F40F73">
        <w:rPr>
          <w:rFonts w:ascii="Arial" w:eastAsia="Times New Roman" w:hAnsi="Arial" w:cs="Arial"/>
          <w:color w:val="000000" w:themeColor="text1"/>
          <w:sz w:val="24"/>
          <w:szCs w:val="24"/>
        </w:rPr>
        <w:t xml:space="preserve">in relation to M&amp;A, plot strategies for Fitbit as part of Google Wearables to make two or three acquisitions in one or two appropriate spaces that you have defined.  </w:t>
      </w:r>
    </w:p>
    <w:sectPr w:rsidR="00ED2195" w:rsidRPr="00F40F73" w:rsidSect="007C261C">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4CA39" w14:textId="77777777" w:rsidR="00511824" w:rsidRDefault="00511824" w:rsidP="0046109F">
      <w:r>
        <w:separator/>
      </w:r>
    </w:p>
  </w:endnote>
  <w:endnote w:type="continuationSeparator" w:id="0">
    <w:p w14:paraId="69A4EB19" w14:textId="77777777" w:rsidR="00511824" w:rsidRDefault="00511824" w:rsidP="0046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9B57" w14:textId="77777777" w:rsidR="0050036A" w:rsidRDefault="00500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21341"/>
      <w:docPartObj>
        <w:docPartGallery w:val="Page Numbers (Bottom of Page)"/>
        <w:docPartUnique/>
      </w:docPartObj>
    </w:sdtPr>
    <w:sdtEndPr>
      <w:rPr>
        <w:color w:val="7F7F7F" w:themeColor="background1" w:themeShade="7F"/>
        <w:spacing w:val="60"/>
      </w:rPr>
    </w:sdtEndPr>
    <w:sdtContent>
      <w:p w14:paraId="04265BC0" w14:textId="77777777" w:rsidR="00982E00" w:rsidRDefault="006E0B5F">
        <w:pPr>
          <w:pStyle w:val="Footer"/>
          <w:pBdr>
            <w:top w:val="single" w:sz="4" w:space="1" w:color="D9D9D9" w:themeColor="background1" w:themeShade="D9"/>
          </w:pBdr>
          <w:rPr>
            <w:b/>
          </w:rPr>
        </w:pPr>
        <w:r>
          <w:fldChar w:fldCharType="begin"/>
        </w:r>
        <w:r>
          <w:instrText xml:space="preserve"> PAGE   \* MERGEFORMAT </w:instrText>
        </w:r>
        <w:r>
          <w:fldChar w:fldCharType="separate"/>
        </w:r>
        <w:r w:rsidR="001317A2" w:rsidRPr="001317A2">
          <w:rPr>
            <w:b/>
            <w:noProof/>
          </w:rPr>
          <w:t>15</w:t>
        </w:r>
        <w:r>
          <w:rPr>
            <w:b/>
            <w:noProof/>
          </w:rPr>
          <w:fldChar w:fldCharType="end"/>
        </w:r>
        <w:r w:rsidR="00982E00">
          <w:rPr>
            <w:b/>
          </w:rPr>
          <w:t xml:space="preserve"> | </w:t>
        </w:r>
        <w:r w:rsidR="00982E00">
          <w:rPr>
            <w:color w:val="7F7F7F" w:themeColor="background1" w:themeShade="7F"/>
            <w:spacing w:val="60"/>
          </w:rPr>
          <w:t>Page</w:t>
        </w:r>
      </w:p>
    </w:sdtContent>
  </w:sdt>
  <w:p w14:paraId="4E9A9257" w14:textId="77777777" w:rsidR="00982E00" w:rsidRDefault="00982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6EDE" w14:textId="77777777" w:rsidR="0050036A" w:rsidRDefault="00500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3134E" w14:textId="77777777" w:rsidR="00511824" w:rsidRDefault="00511824" w:rsidP="0046109F">
      <w:r>
        <w:separator/>
      </w:r>
    </w:p>
  </w:footnote>
  <w:footnote w:type="continuationSeparator" w:id="0">
    <w:p w14:paraId="793C7DFA" w14:textId="77777777" w:rsidR="00511824" w:rsidRDefault="00511824" w:rsidP="00461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F205" w14:textId="77777777" w:rsidR="0050036A" w:rsidRDefault="00500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B5E0A" w14:textId="77777777" w:rsidR="0050036A" w:rsidRDefault="00500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42BA8" w14:textId="77777777" w:rsidR="0050036A" w:rsidRDefault="00500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7BC"/>
    <w:multiLevelType w:val="hybridMultilevel"/>
    <w:tmpl w:val="FFAE58CC"/>
    <w:numStyleLink w:val="ImportedStyle1"/>
  </w:abstractNum>
  <w:abstractNum w:abstractNumId="1" w15:restartNumberingAfterBreak="0">
    <w:nsid w:val="0BA60BD3"/>
    <w:multiLevelType w:val="hybridMultilevel"/>
    <w:tmpl w:val="33F24E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74085"/>
    <w:multiLevelType w:val="hybridMultilevel"/>
    <w:tmpl w:val="D46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10994"/>
    <w:multiLevelType w:val="hybridMultilevel"/>
    <w:tmpl w:val="3070A12E"/>
    <w:lvl w:ilvl="0" w:tplc="7298B27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62F5E"/>
    <w:multiLevelType w:val="hybridMultilevel"/>
    <w:tmpl w:val="D8CA6608"/>
    <w:lvl w:ilvl="0" w:tplc="8226879C">
      <w:start w:val="1"/>
      <w:numFmt w:val="decimal"/>
      <w:lvlText w:val="%1."/>
      <w:lvlJc w:val="left"/>
      <w:pPr>
        <w:ind w:left="720" w:hanging="360"/>
      </w:pPr>
      <w:rPr>
        <w:rFonts w:ascii="Arial" w:hAnsi="Arial" w:cs="Arial"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663AB"/>
    <w:multiLevelType w:val="hybridMultilevel"/>
    <w:tmpl w:val="A044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A3BAB"/>
    <w:multiLevelType w:val="multilevel"/>
    <w:tmpl w:val="A1BC2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035AA"/>
    <w:multiLevelType w:val="hybridMultilevel"/>
    <w:tmpl w:val="F8B4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F7EC2"/>
    <w:multiLevelType w:val="hybridMultilevel"/>
    <w:tmpl w:val="71F40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C63FE"/>
    <w:multiLevelType w:val="hybridMultilevel"/>
    <w:tmpl w:val="2FFC24B6"/>
    <w:lvl w:ilvl="0" w:tplc="0B02B1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F14401"/>
    <w:multiLevelType w:val="multilevel"/>
    <w:tmpl w:val="3A94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660384"/>
    <w:multiLevelType w:val="hybridMultilevel"/>
    <w:tmpl w:val="B8AAC3FA"/>
    <w:numStyleLink w:val="ImportedStyle2"/>
  </w:abstractNum>
  <w:abstractNum w:abstractNumId="12" w15:restartNumberingAfterBreak="0">
    <w:nsid w:val="3C1F3F85"/>
    <w:multiLevelType w:val="hybridMultilevel"/>
    <w:tmpl w:val="FFAE58CC"/>
    <w:styleLink w:val="ImportedStyle1"/>
    <w:lvl w:ilvl="0" w:tplc="E38E4C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B6318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869318">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D76D3A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F4ACF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209BFE">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0262BE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9252D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E5286">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C5F4B1B"/>
    <w:multiLevelType w:val="hybridMultilevel"/>
    <w:tmpl w:val="1FF0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D4AAE"/>
    <w:multiLevelType w:val="hybridMultilevel"/>
    <w:tmpl w:val="F862541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A525B"/>
    <w:multiLevelType w:val="hybridMultilevel"/>
    <w:tmpl w:val="97B47682"/>
    <w:numStyleLink w:val="ImportedStyle3"/>
  </w:abstractNum>
  <w:abstractNum w:abstractNumId="16" w15:restartNumberingAfterBreak="0">
    <w:nsid w:val="485526F3"/>
    <w:multiLevelType w:val="hybridMultilevel"/>
    <w:tmpl w:val="F9B649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206D5"/>
    <w:multiLevelType w:val="hybridMultilevel"/>
    <w:tmpl w:val="77E02EA2"/>
    <w:lvl w:ilvl="0" w:tplc="04090001">
      <w:start w:val="1"/>
      <w:numFmt w:val="bullet"/>
      <w:lvlText w:val=""/>
      <w:lvlJc w:val="left"/>
      <w:pPr>
        <w:ind w:left="360" w:hanging="360"/>
      </w:pPr>
      <w:rPr>
        <w:rFonts w:ascii="Symbol" w:hAnsi="Symbol" w:hint="default"/>
      </w:rPr>
    </w:lvl>
    <w:lvl w:ilvl="1" w:tplc="33825EA0">
      <w:numFmt w:val="bullet"/>
      <w:lvlText w:val="·"/>
      <w:lvlJc w:val="left"/>
      <w:pPr>
        <w:ind w:left="1110" w:hanging="390"/>
      </w:pPr>
      <w:rPr>
        <w:rFonts w:ascii="Calibri" w:eastAsiaTheme="minorHAnsi" w:hAnsi="Calibri" w:cstheme="minorBidi" w:hint="default"/>
      </w:rPr>
    </w:lvl>
    <w:lvl w:ilvl="2" w:tplc="784EBFCE">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E6054F"/>
    <w:multiLevelType w:val="hybridMultilevel"/>
    <w:tmpl w:val="8258F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184589"/>
    <w:multiLevelType w:val="multilevel"/>
    <w:tmpl w:val="B7E8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4C0F2B"/>
    <w:multiLevelType w:val="hybridMultilevel"/>
    <w:tmpl w:val="35FA1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06417"/>
    <w:multiLevelType w:val="hybridMultilevel"/>
    <w:tmpl w:val="70C47CE0"/>
    <w:numStyleLink w:val="ImportedStyle4"/>
  </w:abstractNum>
  <w:abstractNum w:abstractNumId="22" w15:restartNumberingAfterBreak="0">
    <w:nsid w:val="5F9F16A1"/>
    <w:multiLevelType w:val="hybridMultilevel"/>
    <w:tmpl w:val="97B47682"/>
    <w:styleLink w:val="ImportedStyle3"/>
    <w:lvl w:ilvl="0" w:tplc="D98096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8C470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C6CBA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0C34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2600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EC242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B94E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387D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FBE54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0C83187"/>
    <w:multiLevelType w:val="hybridMultilevel"/>
    <w:tmpl w:val="97A41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725DD"/>
    <w:multiLevelType w:val="hybridMultilevel"/>
    <w:tmpl w:val="94D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17A59"/>
    <w:multiLevelType w:val="hybridMultilevel"/>
    <w:tmpl w:val="E0441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95FF4"/>
    <w:multiLevelType w:val="hybridMultilevel"/>
    <w:tmpl w:val="9942104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95503"/>
    <w:multiLevelType w:val="hybridMultilevel"/>
    <w:tmpl w:val="5A46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55DFB"/>
    <w:multiLevelType w:val="hybridMultilevel"/>
    <w:tmpl w:val="70C47CE0"/>
    <w:styleLink w:val="ImportedStyle4"/>
    <w:lvl w:ilvl="0" w:tplc="34340FB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36D53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4F8042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5A6BE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EA4CC7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0AE3B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B672A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F58A1D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E1052A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FB0095C"/>
    <w:multiLevelType w:val="hybridMultilevel"/>
    <w:tmpl w:val="5FA003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00C57EA"/>
    <w:multiLevelType w:val="multilevel"/>
    <w:tmpl w:val="F5927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BE5153"/>
    <w:multiLevelType w:val="multilevel"/>
    <w:tmpl w:val="675C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5214FA"/>
    <w:multiLevelType w:val="hybridMultilevel"/>
    <w:tmpl w:val="A30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F0A63"/>
    <w:multiLevelType w:val="hybridMultilevel"/>
    <w:tmpl w:val="732E2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C09F5"/>
    <w:multiLevelType w:val="hybridMultilevel"/>
    <w:tmpl w:val="7C7AD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9223CF"/>
    <w:multiLevelType w:val="hybridMultilevel"/>
    <w:tmpl w:val="9C4ECDB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187720"/>
    <w:multiLevelType w:val="multilevel"/>
    <w:tmpl w:val="9BEA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8B4344"/>
    <w:multiLevelType w:val="hybridMultilevel"/>
    <w:tmpl w:val="B8AAC3FA"/>
    <w:styleLink w:val="ImportedStyle2"/>
    <w:lvl w:ilvl="0" w:tplc="FDDA3A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2EE5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8CAF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38D1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D0BA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B64A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16E3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2E8A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EA06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7"/>
  </w:num>
  <w:num w:numId="3">
    <w:abstractNumId w:val="31"/>
  </w:num>
  <w:num w:numId="4">
    <w:abstractNumId w:val="19"/>
  </w:num>
  <w:num w:numId="5">
    <w:abstractNumId w:val="35"/>
  </w:num>
  <w:num w:numId="6">
    <w:abstractNumId w:val="34"/>
  </w:num>
  <w:num w:numId="7">
    <w:abstractNumId w:val="30"/>
    <w:lvlOverride w:ilvl="1">
      <w:lvl w:ilvl="1">
        <w:numFmt w:val="bullet"/>
        <w:lvlText w:val=""/>
        <w:lvlJc w:val="left"/>
        <w:pPr>
          <w:tabs>
            <w:tab w:val="num" w:pos="1440"/>
          </w:tabs>
          <w:ind w:left="1440" w:hanging="360"/>
        </w:pPr>
        <w:rPr>
          <w:rFonts w:ascii="Symbol" w:hAnsi="Symbol" w:hint="default"/>
          <w:sz w:val="20"/>
        </w:rPr>
      </w:lvl>
    </w:lvlOverride>
  </w:num>
  <w:num w:numId="8">
    <w:abstractNumId w:val="27"/>
  </w:num>
  <w:num w:numId="9">
    <w:abstractNumId w:val="20"/>
  </w:num>
  <w:num w:numId="10">
    <w:abstractNumId w:val="13"/>
  </w:num>
  <w:num w:numId="11">
    <w:abstractNumId w:val="33"/>
  </w:num>
  <w:num w:numId="12">
    <w:abstractNumId w:val="2"/>
  </w:num>
  <w:num w:numId="13">
    <w:abstractNumId w:val="23"/>
  </w:num>
  <w:num w:numId="14">
    <w:abstractNumId w:val="14"/>
  </w:num>
  <w:num w:numId="15">
    <w:abstractNumId w:val="4"/>
  </w:num>
  <w:num w:numId="16">
    <w:abstractNumId w:val="26"/>
  </w:num>
  <w:num w:numId="17">
    <w:abstractNumId w:val="25"/>
  </w:num>
  <w:num w:numId="18">
    <w:abstractNumId w:val="9"/>
  </w:num>
  <w:num w:numId="19">
    <w:abstractNumId w:val="5"/>
  </w:num>
  <w:num w:numId="20">
    <w:abstractNumId w:val="29"/>
  </w:num>
  <w:num w:numId="21">
    <w:abstractNumId w:val="6"/>
  </w:num>
  <w:num w:numId="22">
    <w:abstractNumId w:val="32"/>
  </w:num>
  <w:num w:numId="23">
    <w:abstractNumId w:val="16"/>
  </w:num>
  <w:num w:numId="24">
    <w:abstractNumId w:val="36"/>
  </w:num>
  <w:num w:numId="25">
    <w:abstractNumId w:val="1"/>
  </w:num>
  <w:num w:numId="26">
    <w:abstractNumId w:val="7"/>
  </w:num>
  <w:num w:numId="27">
    <w:abstractNumId w:val="24"/>
  </w:num>
  <w:num w:numId="28">
    <w:abstractNumId w:val="10"/>
  </w:num>
  <w:num w:numId="29">
    <w:abstractNumId w:val="18"/>
  </w:num>
  <w:num w:numId="30">
    <w:abstractNumId w:val="8"/>
  </w:num>
  <w:num w:numId="31">
    <w:abstractNumId w:val="12"/>
  </w:num>
  <w:num w:numId="32">
    <w:abstractNumId w:val="0"/>
  </w:num>
  <w:num w:numId="33">
    <w:abstractNumId w:val="37"/>
  </w:num>
  <w:num w:numId="34">
    <w:abstractNumId w:val="11"/>
  </w:num>
  <w:num w:numId="35">
    <w:abstractNumId w:val="0"/>
    <w:lvlOverride w:ilvl="0">
      <w:startOverride w:val="2"/>
    </w:lvlOverride>
  </w:num>
  <w:num w:numId="36">
    <w:abstractNumId w:val="22"/>
  </w:num>
  <w:num w:numId="37">
    <w:abstractNumId w:val="15"/>
  </w:num>
  <w:num w:numId="38">
    <w:abstractNumId w:val="0"/>
    <w:lvlOverride w:ilvl="0">
      <w:startOverride w:val="3"/>
    </w:lvlOverride>
  </w:num>
  <w:num w:numId="39">
    <w:abstractNumId w:val="28"/>
  </w:num>
  <w:num w:numId="40">
    <w:abstractNumId w:val="21"/>
  </w:num>
  <w:num w:numId="41">
    <w:abstractNumId w:val="0"/>
    <w:lvlOverride w:ilvl="0">
      <w:startOverride w:val="5"/>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53"/>
    <w:rsid w:val="000018CB"/>
    <w:rsid w:val="0001360E"/>
    <w:rsid w:val="00026824"/>
    <w:rsid w:val="00027244"/>
    <w:rsid w:val="00036964"/>
    <w:rsid w:val="00037EB4"/>
    <w:rsid w:val="000419EA"/>
    <w:rsid w:val="00041C47"/>
    <w:rsid w:val="000429F6"/>
    <w:rsid w:val="000475FD"/>
    <w:rsid w:val="000519D8"/>
    <w:rsid w:val="00057100"/>
    <w:rsid w:val="00057A20"/>
    <w:rsid w:val="00062A4F"/>
    <w:rsid w:val="00070C5C"/>
    <w:rsid w:val="00080651"/>
    <w:rsid w:val="00081117"/>
    <w:rsid w:val="00084B40"/>
    <w:rsid w:val="0008623B"/>
    <w:rsid w:val="000868A4"/>
    <w:rsid w:val="0009022B"/>
    <w:rsid w:val="00092645"/>
    <w:rsid w:val="000A0888"/>
    <w:rsid w:val="000A160A"/>
    <w:rsid w:val="000A3B57"/>
    <w:rsid w:val="000A6FA7"/>
    <w:rsid w:val="000C02C3"/>
    <w:rsid w:val="000C36BC"/>
    <w:rsid w:val="000D2D60"/>
    <w:rsid w:val="000D2EBE"/>
    <w:rsid w:val="000D3C8D"/>
    <w:rsid w:val="000E0E01"/>
    <w:rsid w:val="000E0FD4"/>
    <w:rsid w:val="000F7EFD"/>
    <w:rsid w:val="001031F2"/>
    <w:rsid w:val="001104A0"/>
    <w:rsid w:val="00113D42"/>
    <w:rsid w:val="001237F5"/>
    <w:rsid w:val="001317A2"/>
    <w:rsid w:val="001371CF"/>
    <w:rsid w:val="00140735"/>
    <w:rsid w:val="00156ADB"/>
    <w:rsid w:val="00167699"/>
    <w:rsid w:val="00176BE0"/>
    <w:rsid w:val="00193A15"/>
    <w:rsid w:val="001A3A86"/>
    <w:rsid w:val="001A4637"/>
    <w:rsid w:val="001B2B4B"/>
    <w:rsid w:val="001B7353"/>
    <w:rsid w:val="001D2544"/>
    <w:rsid w:val="001D44FD"/>
    <w:rsid w:val="001E1C1B"/>
    <w:rsid w:val="001E2BA5"/>
    <w:rsid w:val="001E2C63"/>
    <w:rsid w:val="001E544E"/>
    <w:rsid w:val="001E608D"/>
    <w:rsid w:val="001F19EA"/>
    <w:rsid w:val="001F3056"/>
    <w:rsid w:val="00200400"/>
    <w:rsid w:val="0020293F"/>
    <w:rsid w:val="00212283"/>
    <w:rsid w:val="00213BDB"/>
    <w:rsid w:val="002204F8"/>
    <w:rsid w:val="00222B5F"/>
    <w:rsid w:val="00225C94"/>
    <w:rsid w:val="002327CF"/>
    <w:rsid w:val="0024201E"/>
    <w:rsid w:val="00254AA9"/>
    <w:rsid w:val="0026515E"/>
    <w:rsid w:val="00286B18"/>
    <w:rsid w:val="00290FD5"/>
    <w:rsid w:val="00291286"/>
    <w:rsid w:val="002A63F9"/>
    <w:rsid w:val="002C73B8"/>
    <w:rsid w:val="002E15A8"/>
    <w:rsid w:val="002E183F"/>
    <w:rsid w:val="002E5BCF"/>
    <w:rsid w:val="002E5E09"/>
    <w:rsid w:val="002E6ED8"/>
    <w:rsid w:val="003039FF"/>
    <w:rsid w:val="00312084"/>
    <w:rsid w:val="0031340E"/>
    <w:rsid w:val="00365EAD"/>
    <w:rsid w:val="00370E48"/>
    <w:rsid w:val="00377BDF"/>
    <w:rsid w:val="00392787"/>
    <w:rsid w:val="003A1271"/>
    <w:rsid w:val="003A4D75"/>
    <w:rsid w:val="003A7093"/>
    <w:rsid w:val="003B1696"/>
    <w:rsid w:val="003C4765"/>
    <w:rsid w:val="003C70FF"/>
    <w:rsid w:val="003D6AC1"/>
    <w:rsid w:val="003E654C"/>
    <w:rsid w:val="003F5065"/>
    <w:rsid w:val="003F6961"/>
    <w:rsid w:val="00400C94"/>
    <w:rsid w:val="00403968"/>
    <w:rsid w:val="00407C10"/>
    <w:rsid w:val="00420499"/>
    <w:rsid w:val="00421165"/>
    <w:rsid w:val="00422E6C"/>
    <w:rsid w:val="00425E56"/>
    <w:rsid w:val="00425E59"/>
    <w:rsid w:val="0043402B"/>
    <w:rsid w:val="00441594"/>
    <w:rsid w:val="00445564"/>
    <w:rsid w:val="004516D0"/>
    <w:rsid w:val="00454E47"/>
    <w:rsid w:val="00457A97"/>
    <w:rsid w:val="0046109F"/>
    <w:rsid w:val="004713F0"/>
    <w:rsid w:val="0047305D"/>
    <w:rsid w:val="00473832"/>
    <w:rsid w:val="00474CB4"/>
    <w:rsid w:val="00493860"/>
    <w:rsid w:val="00493A4D"/>
    <w:rsid w:val="004A5812"/>
    <w:rsid w:val="004B1D80"/>
    <w:rsid w:val="004B77F3"/>
    <w:rsid w:val="004C0E0B"/>
    <w:rsid w:val="004C311E"/>
    <w:rsid w:val="004D4522"/>
    <w:rsid w:val="004D54CE"/>
    <w:rsid w:val="004E2CD7"/>
    <w:rsid w:val="004E4D40"/>
    <w:rsid w:val="004F6920"/>
    <w:rsid w:val="0050036A"/>
    <w:rsid w:val="0050422C"/>
    <w:rsid w:val="0050525C"/>
    <w:rsid w:val="00511824"/>
    <w:rsid w:val="00512BF8"/>
    <w:rsid w:val="00516FFC"/>
    <w:rsid w:val="00523FC5"/>
    <w:rsid w:val="00525BB9"/>
    <w:rsid w:val="00526EFF"/>
    <w:rsid w:val="00531C53"/>
    <w:rsid w:val="00536332"/>
    <w:rsid w:val="00541B4F"/>
    <w:rsid w:val="00543D17"/>
    <w:rsid w:val="00544105"/>
    <w:rsid w:val="0055767F"/>
    <w:rsid w:val="00564BDD"/>
    <w:rsid w:val="00565C7F"/>
    <w:rsid w:val="00570449"/>
    <w:rsid w:val="00572451"/>
    <w:rsid w:val="00572587"/>
    <w:rsid w:val="00597963"/>
    <w:rsid w:val="00597E5E"/>
    <w:rsid w:val="005A7833"/>
    <w:rsid w:val="005A79D7"/>
    <w:rsid w:val="005B1BC0"/>
    <w:rsid w:val="005B20E3"/>
    <w:rsid w:val="005B282A"/>
    <w:rsid w:val="005B6455"/>
    <w:rsid w:val="005C2860"/>
    <w:rsid w:val="005E1119"/>
    <w:rsid w:val="005E1B06"/>
    <w:rsid w:val="005E42D5"/>
    <w:rsid w:val="005F1B87"/>
    <w:rsid w:val="005F1EB4"/>
    <w:rsid w:val="00613B31"/>
    <w:rsid w:val="00620E66"/>
    <w:rsid w:val="0062235B"/>
    <w:rsid w:val="00627A93"/>
    <w:rsid w:val="00631F10"/>
    <w:rsid w:val="00647F78"/>
    <w:rsid w:val="00653D81"/>
    <w:rsid w:val="00654134"/>
    <w:rsid w:val="00655125"/>
    <w:rsid w:val="00656A8E"/>
    <w:rsid w:val="0065791F"/>
    <w:rsid w:val="00657FEA"/>
    <w:rsid w:val="0066292F"/>
    <w:rsid w:val="00663371"/>
    <w:rsid w:val="00674116"/>
    <w:rsid w:val="00681BE0"/>
    <w:rsid w:val="006821D4"/>
    <w:rsid w:val="00691B40"/>
    <w:rsid w:val="006938D2"/>
    <w:rsid w:val="00696986"/>
    <w:rsid w:val="00696F15"/>
    <w:rsid w:val="006A59FC"/>
    <w:rsid w:val="006A70AC"/>
    <w:rsid w:val="006B2923"/>
    <w:rsid w:val="006C1BC4"/>
    <w:rsid w:val="006C1CE4"/>
    <w:rsid w:val="006D06D2"/>
    <w:rsid w:val="006D0DC4"/>
    <w:rsid w:val="006D6953"/>
    <w:rsid w:val="006D6FB8"/>
    <w:rsid w:val="006E0B5F"/>
    <w:rsid w:val="006E3536"/>
    <w:rsid w:val="007011C5"/>
    <w:rsid w:val="00710F79"/>
    <w:rsid w:val="00711A8D"/>
    <w:rsid w:val="007150E1"/>
    <w:rsid w:val="00733E23"/>
    <w:rsid w:val="00734F31"/>
    <w:rsid w:val="007361D0"/>
    <w:rsid w:val="00740644"/>
    <w:rsid w:val="0074179A"/>
    <w:rsid w:val="00741C35"/>
    <w:rsid w:val="00751949"/>
    <w:rsid w:val="00751C16"/>
    <w:rsid w:val="007530BC"/>
    <w:rsid w:val="007570F4"/>
    <w:rsid w:val="007617E1"/>
    <w:rsid w:val="0076218B"/>
    <w:rsid w:val="00763EC8"/>
    <w:rsid w:val="00764BBA"/>
    <w:rsid w:val="00791635"/>
    <w:rsid w:val="007940FB"/>
    <w:rsid w:val="007A07CA"/>
    <w:rsid w:val="007A2D23"/>
    <w:rsid w:val="007A6FA5"/>
    <w:rsid w:val="007B061B"/>
    <w:rsid w:val="007B0681"/>
    <w:rsid w:val="007B4BF9"/>
    <w:rsid w:val="007C1DBC"/>
    <w:rsid w:val="007C261C"/>
    <w:rsid w:val="007C515C"/>
    <w:rsid w:val="007C668A"/>
    <w:rsid w:val="007D57E9"/>
    <w:rsid w:val="007E1A6E"/>
    <w:rsid w:val="007E5166"/>
    <w:rsid w:val="007F16C7"/>
    <w:rsid w:val="007F1A11"/>
    <w:rsid w:val="007F1D19"/>
    <w:rsid w:val="00800D11"/>
    <w:rsid w:val="008037A7"/>
    <w:rsid w:val="008151D4"/>
    <w:rsid w:val="00825A66"/>
    <w:rsid w:val="00835CB6"/>
    <w:rsid w:val="00845715"/>
    <w:rsid w:val="0084607F"/>
    <w:rsid w:val="00847669"/>
    <w:rsid w:val="00850B1A"/>
    <w:rsid w:val="008517EF"/>
    <w:rsid w:val="00851D5D"/>
    <w:rsid w:val="008533ED"/>
    <w:rsid w:val="00855157"/>
    <w:rsid w:val="00856A85"/>
    <w:rsid w:val="00857630"/>
    <w:rsid w:val="00866D82"/>
    <w:rsid w:val="00876E3D"/>
    <w:rsid w:val="00882599"/>
    <w:rsid w:val="0089492F"/>
    <w:rsid w:val="008953F8"/>
    <w:rsid w:val="0089732D"/>
    <w:rsid w:val="008A638B"/>
    <w:rsid w:val="008A6B2A"/>
    <w:rsid w:val="008A7CBE"/>
    <w:rsid w:val="008B1749"/>
    <w:rsid w:val="008B5AA4"/>
    <w:rsid w:val="008C227E"/>
    <w:rsid w:val="008D13AF"/>
    <w:rsid w:val="008E16E8"/>
    <w:rsid w:val="008E31B3"/>
    <w:rsid w:val="008F05EF"/>
    <w:rsid w:val="008F119D"/>
    <w:rsid w:val="008F57A4"/>
    <w:rsid w:val="0090416E"/>
    <w:rsid w:val="00905E5B"/>
    <w:rsid w:val="00907D89"/>
    <w:rsid w:val="009132D3"/>
    <w:rsid w:val="00924DB2"/>
    <w:rsid w:val="00926975"/>
    <w:rsid w:val="00926CF9"/>
    <w:rsid w:val="0092754B"/>
    <w:rsid w:val="00930C61"/>
    <w:rsid w:val="00936A08"/>
    <w:rsid w:val="00941659"/>
    <w:rsid w:val="00946370"/>
    <w:rsid w:val="00953E4A"/>
    <w:rsid w:val="00956F37"/>
    <w:rsid w:val="0096588A"/>
    <w:rsid w:val="0097014F"/>
    <w:rsid w:val="00971605"/>
    <w:rsid w:val="009773EA"/>
    <w:rsid w:val="00982E00"/>
    <w:rsid w:val="00990896"/>
    <w:rsid w:val="009935AE"/>
    <w:rsid w:val="009A157B"/>
    <w:rsid w:val="009A2CFB"/>
    <w:rsid w:val="009A2D3E"/>
    <w:rsid w:val="009A79BE"/>
    <w:rsid w:val="009D180A"/>
    <w:rsid w:val="009D1CD6"/>
    <w:rsid w:val="009D28C0"/>
    <w:rsid w:val="009D7FFE"/>
    <w:rsid w:val="009E1293"/>
    <w:rsid w:val="009E2612"/>
    <w:rsid w:val="009E492A"/>
    <w:rsid w:val="009F25B0"/>
    <w:rsid w:val="009F2B3B"/>
    <w:rsid w:val="009F4401"/>
    <w:rsid w:val="00A01AE9"/>
    <w:rsid w:val="00A03AD4"/>
    <w:rsid w:val="00A04F1C"/>
    <w:rsid w:val="00A16EB8"/>
    <w:rsid w:val="00A26AAF"/>
    <w:rsid w:val="00A3621F"/>
    <w:rsid w:val="00A4321A"/>
    <w:rsid w:val="00A46274"/>
    <w:rsid w:val="00A5257A"/>
    <w:rsid w:val="00A5575B"/>
    <w:rsid w:val="00A658CF"/>
    <w:rsid w:val="00A659FB"/>
    <w:rsid w:val="00A72420"/>
    <w:rsid w:val="00A72F59"/>
    <w:rsid w:val="00A73177"/>
    <w:rsid w:val="00A85CC6"/>
    <w:rsid w:val="00A91EFE"/>
    <w:rsid w:val="00AA15CC"/>
    <w:rsid w:val="00AA1A7C"/>
    <w:rsid w:val="00AA2885"/>
    <w:rsid w:val="00AB0BA6"/>
    <w:rsid w:val="00AB2ACC"/>
    <w:rsid w:val="00AB7510"/>
    <w:rsid w:val="00AB7651"/>
    <w:rsid w:val="00AB7908"/>
    <w:rsid w:val="00AC4FE1"/>
    <w:rsid w:val="00AC54E1"/>
    <w:rsid w:val="00AC60A5"/>
    <w:rsid w:val="00AE333E"/>
    <w:rsid w:val="00AE6596"/>
    <w:rsid w:val="00AF1DA8"/>
    <w:rsid w:val="00AF47BD"/>
    <w:rsid w:val="00AF5465"/>
    <w:rsid w:val="00AF7D0C"/>
    <w:rsid w:val="00B000D2"/>
    <w:rsid w:val="00B01850"/>
    <w:rsid w:val="00B02212"/>
    <w:rsid w:val="00B034EC"/>
    <w:rsid w:val="00B03858"/>
    <w:rsid w:val="00B13688"/>
    <w:rsid w:val="00B1447A"/>
    <w:rsid w:val="00B15CB8"/>
    <w:rsid w:val="00B21C6C"/>
    <w:rsid w:val="00B2209F"/>
    <w:rsid w:val="00B41A31"/>
    <w:rsid w:val="00B45C75"/>
    <w:rsid w:val="00B462F3"/>
    <w:rsid w:val="00B519E3"/>
    <w:rsid w:val="00B52F1B"/>
    <w:rsid w:val="00B55E80"/>
    <w:rsid w:val="00B57DD6"/>
    <w:rsid w:val="00B6394A"/>
    <w:rsid w:val="00B65F82"/>
    <w:rsid w:val="00B67437"/>
    <w:rsid w:val="00B67B05"/>
    <w:rsid w:val="00B70D6A"/>
    <w:rsid w:val="00B714EB"/>
    <w:rsid w:val="00B92316"/>
    <w:rsid w:val="00B96E65"/>
    <w:rsid w:val="00BA41AA"/>
    <w:rsid w:val="00BA4E7E"/>
    <w:rsid w:val="00BB16A5"/>
    <w:rsid w:val="00BB472B"/>
    <w:rsid w:val="00BB6052"/>
    <w:rsid w:val="00BB63E4"/>
    <w:rsid w:val="00BB7E79"/>
    <w:rsid w:val="00BC1DA6"/>
    <w:rsid w:val="00BC6414"/>
    <w:rsid w:val="00BD37A3"/>
    <w:rsid w:val="00BD44D1"/>
    <w:rsid w:val="00BD4DC3"/>
    <w:rsid w:val="00BD7F51"/>
    <w:rsid w:val="00BE5337"/>
    <w:rsid w:val="00BE7A32"/>
    <w:rsid w:val="00BF23E0"/>
    <w:rsid w:val="00BF2C00"/>
    <w:rsid w:val="00BF56AA"/>
    <w:rsid w:val="00C0066C"/>
    <w:rsid w:val="00C017E1"/>
    <w:rsid w:val="00C25D66"/>
    <w:rsid w:val="00C326DF"/>
    <w:rsid w:val="00C33DEF"/>
    <w:rsid w:val="00C43E8D"/>
    <w:rsid w:val="00C4665F"/>
    <w:rsid w:val="00C46D8F"/>
    <w:rsid w:val="00C51EFA"/>
    <w:rsid w:val="00C6632B"/>
    <w:rsid w:val="00C67D00"/>
    <w:rsid w:val="00C728D1"/>
    <w:rsid w:val="00C7599C"/>
    <w:rsid w:val="00C83829"/>
    <w:rsid w:val="00C978AB"/>
    <w:rsid w:val="00CB1E39"/>
    <w:rsid w:val="00CB515B"/>
    <w:rsid w:val="00CC4897"/>
    <w:rsid w:val="00CE0DA9"/>
    <w:rsid w:val="00CE218A"/>
    <w:rsid w:val="00CF42EE"/>
    <w:rsid w:val="00CF7146"/>
    <w:rsid w:val="00D03726"/>
    <w:rsid w:val="00D06166"/>
    <w:rsid w:val="00D13DA2"/>
    <w:rsid w:val="00D27784"/>
    <w:rsid w:val="00D30C51"/>
    <w:rsid w:val="00D323F2"/>
    <w:rsid w:val="00D40660"/>
    <w:rsid w:val="00D414BA"/>
    <w:rsid w:val="00D42318"/>
    <w:rsid w:val="00D50507"/>
    <w:rsid w:val="00D570F0"/>
    <w:rsid w:val="00D7122C"/>
    <w:rsid w:val="00D73055"/>
    <w:rsid w:val="00D733B1"/>
    <w:rsid w:val="00D764FD"/>
    <w:rsid w:val="00D8196F"/>
    <w:rsid w:val="00D84D01"/>
    <w:rsid w:val="00D929E0"/>
    <w:rsid w:val="00D96AE1"/>
    <w:rsid w:val="00D96E24"/>
    <w:rsid w:val="00DA02A4"/>
    <w:rsid w:val="00DB3505"/>
    <w:rsid w:val="00DC2C10"/>
    <w:rsid w:val="00DC61DA"/>
    <w:rsid w:val="00DD70F5"/>
    <w:rsid w:val="00DE0CC3"/>
    <w:rsid w:val="00DE0F0C"/>
    <w:rsid w:val="00DE2C69"/>
    <w:rsid w:val="00DE3DBE"/>
    <w:rsid w:val="00DE415F"/>
    <w:rsid w:val="00DF5A97"/>
    <w:rsid w:val="00DF6281"/>
    <w:rsid w:val="00DF6C22"/>
    <w:rsid w:val="00E077CD"/>
    <w:rsid w:val="00E0789C"/>
    <w:rsid w:val="00E11042"/>
    <w:rsid w:val="00E11485"/>
    <w:rsid w:val="00E157C2"/>
    <w:rsid w:val="00E30234"/>
    <w:rsid w:val="00E4107A"/>
    <w:rsid w:val="00E44DE0"/>
    <w:rsid w:val="00E453C9"/>
    <w:rsid w:val="00E46987"/>
    <w:rsid w:val="00E47B45"/>
    <w:rsid w:val="00E54893"/>
    <w:rsid w:val="00E55464"/>
    <w:rsid w:val="00E62A6B"/>
    <w:rsid w:val="00E67C93"/>
    <w:rsid w:val="00E67F1D"/>
    <w:rsid w:val="00E67F61"/>
    <w:rsid w:val="00E72415"/>
    <w:rsid w:val="00E86786"/>
    <w:rsid w:val="00E9010F"/>
    <w:rsid w:val="00E9335B"/>
    <w:rsid w:val="00E93488"/>
    <w:rsid w:val="00EA3A6B"/>
    <w:rsid w:val="00EB103B"/>
    <w:rsid w:val="00EB43EE"/>
    <w:rsid w:val="00EB5F13"/>
    <w:rsid w:val="00EC0370"/>
    <w:rsid w:val="00EC561A"/>
    <w:rsid w:val="00ED2195"/>
    <w:rsid w:val="00ED30D4"/>
    <w:rsid w:val="00ED6DAA"/>
    <w:rsid w:val="00EE0367"/>
    <w:rsid w:val="00EF105C"/>
    <w:rsid w:val="00F034F2"/>
    <w:rsid w:val="00F0516C"/>
    <w:rsid w:val="00F10F84"/>
    <w:rsid w:val="00F26DAC"/>
    <w:rsid w:val="00F32525"/>
    <w:rsid w:val="00F40F73"/>
    <w:rsid w:val="00F53282"/>
    <w:rsid w:val="00F64139"/>
    <w:rsid w:val="00F6559F"/>
    <w:rsid w:val="00F66B8E"/>
    <w:rsid w:val="00F72864"/>
    <w:rsid w:val="00F75220"/>
    <w:rsid w:val="00F85934"/>
    <w:rsid w:val="00F92C25"/>
    <w:rsid w:val="00FA1F5D"/>
    <w:rsid w:val="00FB3D3A"/>
    <w:rsid w:val="00FB3F5A"/>
    <w:rsid w:val="00FB4457"/>
    <w:rsid w:val="00FC3229"/>
    <w:rsid w:val="00FC411F"/>
    <w:rsid w:val="00FC45FD"/>
    <w:rsid w:val="00FD4A1C"/>
    <w:rsid w:val="00FD63B8"/>
    <w:rsid w:val="00FE2184"/>
    <w:rsid w:val="00FE72A2"/>
    <w:rsid w:val="00FF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28F9B"/>
  <w15:docId w15:val="{841709E4-171D-4233-AEF9-058D2578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53"/>
  </w:style>
  <w:style w:type="paragraph" w:styleId="Heading1">
    <w:name w:val="heading 1"/>
    <w:basedOn w:val="Normal"/>
    <w:next w:val="Normal"/>
    <w:link w:val="Heading1Char"/>
    <w:uiPriority w:val="9"/>
    <w:qFormat/>
    <w:rsid w:val="005E1B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1B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7353"/>
    <w:rPr>
      <w:color w:val="0000FF"/>
      <w:u w:val="single"/>
    </w:rPr>
  </w:style>
  <w:style w:type="paragraph" w:styleId="ListParagraph">
    <w:name w:val="List Paragraph"/>
    <w:basedOn w:val="Normal"/>
    <w:qFormat/>
    <w:rsid w:val="00C728D1"/>
    <w:pPr>
      <w:ind w:left="720"/>
      <w:contextualSpacing/>
    </w:pPr>
  </w:style>
  <w:style w:type="paragraph" w:styleId="Header">
    <w:name w:val="header"/>
    <w:basedOn w:val="Normal"/>
    <w:link w:val="HeaderChar"/>
    <w:uiPriority w:val="99"/>
    <w:unhideWhenUsed/>
    <w:rsid w:val="0046109F"/>
    <w:pPr>
      <w:tabs>
        <w:tab w:val="center" w:pos="4680"/>
        <w:tab w:val="right" w:pos="9360"/>
      </w:tabs>
    </w:pPr>
  </w:style>
  <w:style w:type="character" w:customStyle="1" w:styleId="HeaderChar">
    <w:name w:val="Header Char"/>
    <w:basedOn w:val="DefaultParagraphFont"/>
    <w:link w:val="Header"/>
    <w:uiPriority w:val="99"/>
    <w:rsid w:val="0046109F"/>
  </w:style>
  <w:style w:type="paragraph" w:styleId="Footer">
    <w:name w:val="footer"/>
    <w:basedOn w:val="Normal"/>
    <w:link w:val="FooterChar"/>
    <w:uiPriority w:val="99"/>
    <w:unhideWhenUsed/>
    <w:rsid w:val="0046109F"/>
    <w:pPr>
      <w:tabs>
        <w:tab w:val="center" w:pos="4680"/>
        <w:tab w:val="right" w:pos="9360"/>
      </w:tabs>
    </w:pPr>
  </w:style>
  <w:style w:type="character" w:customStyle="1" w:styleId="FooterChar">
    <w:name w:val="Footer Char"/>
    <w:basedOn w:val="DefaultParagraphFont"/>
    <w:link w:val="Footer"/>
    <w:uiPriority w:val="99"/>
    <w:rsid w:val="0046109F"/>
  </w:style>
  <w:style w:type="table" w:styleId="TableGrid">
    <w:name w:val="Table Grid"/>
    <w:basedOn w:val="TableNormal"/>
    <w:uiPriority w:val="59"/>
    <w:rsid w:val="005B1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0FD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A2D3E"/>
    <w:rPr>
      <w:b/>
      <w:bCs/>
    </w:rPr>
  </w:style>
  <w:style w:type="character" w:customStyle="1" w:styleId="apple-converted-space">
    <w:name w:val="apple-converted-space"/>
    <w:basedOn w:val="DefaultParagraphFont"/>
    <w:rsid w:val="009A2D3E"/>
  </w:style>
  <w:style w:type="character" w:styleId="Emphasis">
    <w:name w:val="Emphasis"/>
    <w:basedOn w:val="DefaultParagraphFont"/>
    <w:uiPriority w:val="20"/>
    <w:qFormat/>
    <w:rsid w:val="009A2D3E"/>
    <w:rPr>
      <w:i/>
      <w:iCs/>
    </w:rPr>
  </w:style>
  <w:style w:type="paragraph" w:styleId="DocumentMap">
    <w:name w:val="Document Map"/>
    <w:basedOn w:val="Normal"/>
    <w:link w:val="DocumentMapChar"/>
    <w:uiPriority w:val="99"/>
    <w:semiHidden/>
    <w:unhideWhenUsed/>
    <w:rsid w:val="005E1B06"/>
    <w:rPr>
      <w:rFonts w:ascii="Tahoma" w:hAnsi="Tahoma" w:cs="Tahoma"/>
      <w:sz w:val="16"/>
      <w:szCs w:val="16"/>
    </w:rPr>
  </w:style>
  <w:style w:type="character" w:customStyle="1" w:styleId="DocumentMapChar">
    <w:name w:val="Document Map Char"/>
    <w:basedOn w:val="DefaultParagraphFont"/>
    <w:link w:val="DocumentMap"/>
    <w:uiPriority w:val="99"/>
    <w:semiHidden/>
    <w:rsid w:val="005E1B06"/>
    <w:rPr>
      <w:rFonts w:ascii="Tahoma" w:hAnsi="Tahoma" w:cs="Tahoma"/>
      <w:sz w:val="16"/>
      <w:szCs w:val="16"/>
    </w:rPr>
  </w:style>
  <w:style w:type="character" w:customStyle="1" w:styleId="Heading2Char">
    <w:name w:val="Heading 2 Char"/>
    <w:basedOn w:val="DefaultParagraphFont"/>
    <w:link w:val="Heading2"/>
    <w:uiPriority w:val="9"/>
    <w:semiHidden/>
    <w:rsid w:val="005E1B0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E1B0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41C47"/>
    <w:rPr>
      <w:rFonts w:ascii="Tahoma" w:hAnsi="Tahoma" w:cs="Tahoma"/>
      <w:sz w:val="16"/>
      <w:szCs w:val="16"/>
    </w:rPr>
  </w:style>
  <w:style w:type="character" w:customStyle="1" w:styleId="BalloonTextChar">
    <w:name w:val="Balloon Text Char"/>
    <w:basedOn w:val="DefaultParagraphFont"/>
    <w:link w:val="BalloonText"/>
    <w:uiPriority w:val="99"/>
    <w:semiHidden/>
    <w:rsid w:val="00041C47"/>
    <w:rPr>
      <w:rFonts w:ascii="Tahoma" w:hAnsi="Tahoma" w:cs="Tahoma"/>
      <w:sz w:val="16"/>
      <w:szCs w:val="16"/>
    </w:rPr>
  </w:style>
  <w:style w:type="character" w:customStyle="1" w:styleId="il">
    <w:name w:val="il"/>
    <w:basedOn w:val="DefaultParagraphFont"/>
    <w:rsid w:val="004516D0"/>
  </w:style>
  <w:style w:type="paragraph" w:customStyle="1" w:styleId="m7814732154907010796gmail-msolistparagraph">
    <w:name w:val="m_7814732154907010796gmail-msolistparagraph"/>
    <w:basedOn w:val="Normal"/>
    <w:rsid w:val="00D733B1"/>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317A2"/>
    <w:rPr>
      <w:color w:val="808080"/>
      <w:shd w:val="clear" w:color="auto" w:fill="E6E6E6"/>
    </w:rPr>
  </w:style>
  <w:style w:type="character" w:styleId="FollowedHyperlink">
    <w:name w:val="FollowedHyperlink"/>
    <w:basedOn w:val="DefaultParagraphFont"/>
    <w:uiPriority w:val="99"/>
    <w:semiHidden/>
    <w:unhideWhenUsed/>
    <w:rsid w:val="004D4522"/>
    <w:rPr>
      <w:color w:val="800080" w:themeColor="followedHyperlink"/>
      <w:u w:val="single"/>
    </w:rPr>
  </w:style>
  <w:style w:type="paragraph" w:customStyle="1" w:styleId="m2781770634289260384gmail-msolistparagraph">
    <w:name w:val="m_2781770634289260384gmail-msolistparagraph"/>
    <w:basedOn w:val="Normal"/>
    <w:rsid w:val="0047305D"/>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rsid w:val="000D2D60"/>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Hyperlink0">
    <w:name w:val="Hyperlink.0"/>
    <w:basedOn w:val="DefaultParagraphFont"/>
    <w:rsid w:val="00F26DAC"/>
    <w:rPr>
      <w:rFonts w:ascii="Arial" w:eastAsia="Arial" w:hAnsi="Arial" w:cs="Arial"/>
      <w:outline w:val="0"/>
      <w:color w:val="0000FF"/>
      <w:sz w:val="24"/>
      <w:szCs w:val="24"/>
      <w:u w:val="single" w:color="0000FF"/>
    </w:rPr>
  </w:style>
  <w:style w:type="numbering" w:customStyle="1" w:styleId="ImportedStyle1">
    <w:name w:val="Imported Style 1"/>
    <w:rsid w:val="00F26DAC"/>
    <w:pPr>
      <w:numPr>
        <w:numId w:val="31"/>
      </w:numPr>
    </w:pPr>
  </w:style>
  <w:style w:type="numbering" w:customStyle="1" w:styleId="ImportedStyle2">
    <w:name w:val="Imported Style 2"/>
    <w:rsid w:val="00F26DAC"/>
    <w:pPr>
      <w:numPr>
        <w:numId w:val="33"/>
      </w:numPr>
    </w:pPr>
  </w:style>
  <w:style w:type="numbering" w:customStyle="1" w:styleId="ImportedStyle3">
    <w:name w:val="Imported Style 3"/>
    <w:rsid w:val="00F26DAC"/>
    <w:pPr>
      <w:numPr>
        <w:numId w:val="36"/>
      </w:numPr>
    </w:pPr>
  </w:style>
  <w:style w:type="numbering" w:customStyle="1" w:styleId="ImportedStyle4">
    <w:name w:val="Imported Style 4"/>
    <w:rsid w:val="00F26DAC"/>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5454">
      <w:bodyDiv w:val="1"/>
      <w:marLeft w:val="0"/>
      <w:marRight w:val="0"/>
      <w:marTop w:val="0"/>
      <w:marBottom w:val="0"/>
      <w:divBdr>
        <w:top w:val="none" w:sz="0" w:space="0" w:color="auto"/>
        <w:left w:val="none" w:sz="0" w:space="0" w:color="auto"/>
        <w:bottom w:val="none" w:sz="0" w:space="0" w:color="auto"/>
        <w:right w:val="none" w:sz="0" w:space="0" w:color="auto"/>
      </w:divBdr>
    </w:div>
    <w:div w:id="113254331">
      <w:bodyDiv w:val="1"/>
      <w:marLeft w:val="0"/>
      <w:marRight w:val="0"/>
      <w:marTop w:val="0"/>
      <w:marBottom w:val="0"/>
      <w:divBdr>
        <w:top w:val="none" w:sz="0" w:space="0" w:color="auto"/>
        <w:left w:val="none" w:sz="0" w:space="0" w:color="auto"/>
        <w:bottom w:val="none" w:sz="0" w:space="0" w:color="auto"/>
        <w:right w:val="none" w:sz="0" w:space="0" w:color="auto"/>
      </w:divBdr>
    </w:div>
    <w:div w:id="195393565">
      <w:bodyDiv w:val="1"/>
      <w:marLeft w:val="0"/>
      <w:marRight w:val="0"/>
      <w:marTop w:val="0"/>
      <w:marBottom w:val="0"/>
      <w:divBdr>
        <w:top w:val="none" w:sz="0" w:space="0" w:color="auto"/>
        <w:left w:val="none" w:sz="0" w:space="0" w:color="auto"/>
        <w:bottom w:val="none" w:sz="0" w:space="0" w:color="auto"/>
        <w:right w:val="none" w:sz="0" w:space="0" w:color="auto"/>
      </w:divBdr>
    </w:div>
    <w:div w:id="237910424">
      <w:bodyDiv w:val="1"/>
      <w:marLeft w:val="0"/>
      <w:marRight w:val="0"/>
      <w:marTop w:val="0"/>
      <w:marBottom w:val="0"/>
      <w:divBdr>
        <w:top w:val="none" w:sz="0" w:space="0" w:color="auto"/>
        <w:left w:val="none" w:sz="0" w:space="0" w:color="auto"/>
        <w:bottom w:val="none" w:sz="0" w:space="0" w:color="auto"/>
        <w:right w:val="none" w:sz="0" w:space="0" w:color="auto"/>
      </w:divBdr>
    </w:div>
    <w:div w:id="260527609">
      <w:bodyDiv w:val="1"/>
      <w:marLeft w:val="0"/>
      <w:marRight w:val="0"/>
      <w:marTop w:val="0"/>
      <w:marBottom w:val="0"/>
      <w:divBdr>
        <w:top w:val="none" w:sz="0" w:space="0" w:color="auto"/>
        <w:left w:val="none" w:sz="0" w:space="0" w:color="auto"/>
        <w:bottom w:val="none" w:sz="0" w:space="0" w:color="auto"/>
        <w:right w:val="none" w:sz="0" w:space="0" w:color="auto"/>
      </w:divBdr>
    </w:div>
    <w:div w:id="312103620">
      <w:bodyDiv w:val="1"/>
      <w:marLeft w:val="0"/>
      <w:marRight w:val="0"/>
      <w:marTop w:val="0"/>
      <w:marBottom w:val="0"/>
      <w:divBdr>
        <w:top w:val="none" w:sz="0" w:space="0" w:color="auto"/>
        <w:left w:val="none" w:sz="0" w:space="0" w:color="auto"/>
        <w:bottom w:val="none" w:sz="0" w:space="0" w:color="auto"/>
        <w:right w:val="none" w:sz="0" w:space="0" w:color="auto"/>
      </w:divBdr>
    </w:div>
    <w:div w:id="385573497">
      <w:bodyDiv w:val="1"/>
      <w:marLeft w:val="0"/>
      <w:marRight w:val="0"/>
      <w:marTop w:val="0"/>
      <w:marBottom w:val="0"/>
      <w:divBdr>
        <w:top w:val="none" w:sz="0" w:space="0" w:color="auto"/>
        <w:left w:val="none" w:sz="0" w:space="0" w:color="auto"/>
        <w:bottom w:val="none" w:sz="0" w:space="0" w:color="auto"/>
        <w:right w:val="none" w:sz="0" w:space="0" w:color="auto"/>
      </w:divBdr>
    </w:div>
    <w:div w:id="388304044">
      <w:bodyDiv w:val="1"/>
      <w:marLeft w:val="0"/>
      <w:marRight w:val="0"/>
      <w:marTop w:val="0"/>
      <w:marBottom w:val="0"/>
      <w:divBdr>
        <w:top w:val="none" w:sz="0" w:space="0" w:color="auto"/>
        <w:left w:val="none" w:sz="0" w:space="0" w:color="auto"/>
        <w:bottom w:val="none" w:sz="0" w:space="0" w:color="auto"/>
        <w:right w:val="none" w:sz="0" w:space="0" w:color="auto"/>
      </w:divBdr>
    </w:div>
    <w:div w:id="393701738">
      <w:bodyDiv w:val="1"/>
      <w:marLeft w:val="0"/>
      <w:marRight w:val="0"/>
      <w:marTop w:val="0"/>
      <w:marBottom w:val="0"/>
      <w:divBdr>
        <w:top w:val="none" w:sz="0" w:space="0" w:color="auto"/>
        <w:left w:val="none" w:sz="0" w:space="0" w:color="auto"/>
        <w:bottom w:val="none" w:sz="0" w:space="0" w:color="auto"/>
        <w:right w:val="none" w:sz="0" w:space="0" w:color="auto"/>
      </w:divBdr>
    </w:div>
    <w:div w:id="422722755">
      <w:bodyDiv w:val="1"/>
      <w:marLeft w:val="0"/>
      <w:marRight w:val="0"/>
      <w:marTop w:val="0"/>
      <w:marBottom w:val="0"/>
      <w:divBdr>
        <w:top w:val="none" w:sz="0" w:space="0" w:color="auto"/>
        <w:left w:val="none" w:sz="0" w:space="0" w:color="auto"/>
        <w:bottom w:val="none" w:sz="0" w:space="0" w:color="auto"/>
        <w:right w:val="none" w:sz="0" w:space="0" w:color="auto"/>
      </w:divBdr>
    </w:div>
    <w:div w:id="451293803">
      <w:bodyDiv w:val="1"/>
      <w:marLeft w:val="0"/>
      <w:marRight w:val="0"/>
      <w:marTop w:val="0"/>
      <w:marBottom w:val="0"/>
      <w:divBdr>
        <w:top w:val="none" w:sz="0" w:space="0" w:color="auto"/>
        <w:left w:val="none" w:sz="0" w:space="0" w:color="auto"/>
        <w:bottom w:val="none" w:sz="0" w:space="0" w:color="auto"/>
        <w:right w:val="none" w:sz="0" w:space="0" w:color="auto"/>
      </w:divBdr>
      <w:divsChild>
        <w:div w:id="1145664913">
          <w:marLeft w:val="0"/>
          <w:marRight w:val="0"/>
          <w:marTop w:val="0"/>
          <w:marBottom w:val="0"/>
          <w:divBdr>
            <w:top w:val="none" w:sz="0" w:space="0" w:color="auto"/>
            <w:left w:val="none" w:sz="0" w:space="0" w:color="auto"/>
            <w:bottom w:val="none" w:sz="0" w:space="0" w:color="auto"/>
            <w:right w:val="none" w:sz="0" w:space="0" w:color="auto"/>
          </w:divBdr>
        </w:div>
        <w:div w:id="574558407">
          <w:blockQuote w:val="1"/>
          <w:marLeft w:val="600"/>
          <w:marRight w:val="0"/>
          <w:marTop w:val="0"/>
          <w:marBottom w:val="0"/>
          <w:divBdr>
            <w:top w:val="none" w:sz="0" w:space="0" w:color="auto"/>
            <w:left w:val="none" w:sz="0" w:space="0" w:color="auto"/>
            <w:bottom w:val="none" w:sz="0" w:space="0" w:color="auto"/>
            <w:right w:val="none" w:sz="0" w:space="0" w:color="auto"/>
          </w:divBdr>
          <w:divsChild>
            <w:div w:id="1864705985">
              <w:marLeft w:val="0"/>
              <w:marRight w:val="0"/>
              <w:marTop w:val="0"/>
              <w:marBottom w:val="0"/>
              <w:divBdr>
                <w:top w:val="none" w:sz="0" w:space="0" w:color="auto"/>
                <w:left w:val="none" w:sz="0" w:space="0" w:color="auto"/>
                <w:bottom w:val="none" w:sz="0" w:space="0" w:color="auto"/>
                <w:right w:val="none" w:sz="0" w:space="0" w:color="auto"/>
              </w:divBdr>
            </w:div>
          </w:divsChild>
        </w:div>
        <w:div w:id="621421144">
          <w:marLeft w:val="0"/>
          <w:marRight w:val="0"/>
          <w:marTop w:val="0"/>
          <w:marBottom w:val="0"/>
          <w:divBdr>
            <w:top w:val="none" w:sz="0" w:space="0" w:color="auto"/>
            <w:left w:val="none" w:sz="0" w:space="0" w:color="auto"/>
            <w:bottom w:val="none" w:sz="0" w:space="0" w:color="auto"/>
            <w:right w:val="none" w:sz="0" w:space="0" w:color="auto"/>
          </w:divBdr>
        </w:div>
      </w:divsChild>
    </w:div>
    <w:div w:id="620192604">
      <w:bodyDiv w:val="1"/>
      <w:marLeft w:val="0"/>
      <w:marRight w:val="0"/>
      <w:marTop w:val="0"/>
      <w:marBottom w:val="0"/>
      <w:divBdr>
        <w:top w:val="none" w:sz="0" w:space="0" w:color="auto"/>
        <w:left w:val="none" w:sz="0" w:space="0" w:color="auto"/>
        <w:bottom w:val="none" w:sz="0" w:space="0" w:color="auto"/>
        <w:right w:val="none" w:sz="0" w:space="0" w:color="auto"/>
      </w:divBdr>
      <w:divsChild>
        <w:div w:id="472675919">
          <w:marLeft w:val="0"/>
          <w:marRight w:val="0"/>
          <w:marTop w:val="0"/>
          <w:marBottom w:val="0"/>
          <w:divBdr>
            <w:top w:val="none" w:sz="0" w:space="0" w:color="auto"/>
            <w:left w:val="none" w:sz="0" w:space="0" w:color="auto"/>
            <w:bottom w:val="none" w:sz="0" w:space="0" w:color="auto"/>
            <w:right w:val="none" w:sz="0" w:space="0" w:color="auto"/>
          </w:divBdr>
          <w:divsChild>
            <w:div w:id="673455310">
              <w:marLeft w:val="0"/>
              <w:marRight w:val="0"/>
              <w:marTop w:val="0"/>
              <w:marBottom w:val="0"/>
              <w:divBdr>
                <w:top w:val="none" w:sz="0" w:space="0" w:color="auto"/>
                <w:left w:val="none" w:sz="0" w:space="0" w:color="auto"/>
                <w:bottom w:val="none" w:sz="0" w:space="0" w:color="auto"/>
                <w:right w:val="none" w:sz="0" w:space="0" w:color="auto"/>
              </w:divBdr>
            </w:div>
          </w:divsChild>
        </w:div>
        <w:div w:id="1332219873">
          <w:marLeft w:val="0"/>
          <w:marRight w:val="0"/>
          <w:marTop w:val="0"/>
          <w:marBottom w:val="0"/>
          <w:divBdr>
            <w:top w:val="none" w:sz="0" w:space="0" w:color="auto"/>
            <w:left w:val="none" w:sz="0" w:space="0" w:color="auto"/>
            <w:bottom w:val="none" w:sz="0" w:space="0" w:color="auto"/>
            <w:right w:val="none" w:sz="0" w:space="0" w:color="auto"/>
          </w:divBdr>
        </w:div>
      </w:divsChild>
    </w:div>
    <w:div w:id="895316585">
      <w:bodyDiv w:val="1"/>
      <w:marLeft w:val="0"/>
      <w:marRight w:val="0"/>
      <w:marTop w:val="0"/>
      <w:marBottom w:val="0"/>
      <w:divBdr>
        <w:top w:val="none" w:sz="0" w:space="0" w:color="auto"/>
        <w:left w:val="none" w:sz="0" w:space="0" w:color="auto"/>
        <w:bottom w:val="none" w:sz="0" w:space="0" w:color="auto"/>
        <w:right w:val="none" w:sz="0" w:space="0" w:color="auto"/>
      </w:divBdr>
      <w:divsChild>
        <w:div w:id="1506899262">
          <w:marLeft w:val="0"/>
          <w:marRight w:val="0"/>
          <w:marTop w:val="0"/>
          <w:marBottom w:val="0"/>
          <w:divBdr>
            <w:top w:val="none" w:sz="0" w:space="0" w:color="auto"/>
            <w:left w:val="none" w:sz="0" w:space="0" w:color="auto"/>
            <w:bottom w:val="none" w:sz="0" w:space="0" w:color="auto"/>
            <w:right w:val="none" w:sz="0" w:space="0" w:color="auto"/>
          </w:divBdr>
        </w:div>
        <w:div w:id="1707632796">
          <w:marLeft w:val="0"/>
          <w:marRight w:val="0"/>
          <w:marTop w:val="0"/>
          <w:marBottom w:val="0"/>
          <w:divBdr>
            <w:top w:val="none" w:sz="0" w:space="0" w:color="auto"/>
            <w:left w:val="none" w:sz="0" w:space="0" w:color="auto"/>
            <w:bottom w:val="none" w:sz="0" w:space="0" w:color="auto"/>
            <w:right w:val="none" w:sz="0" w:space="0" w:color="auto"/>
          </w:divBdr>
        </w:div>
        <w:div w:id="1296764188">
          <w:marLeft w:val="0"/>
          <w:marRight w:val="0"/>
          <w:marTop w:val="0"/>
          <w:marBottom w:val="0"/>
          <w:divBdr>
            <w:top w:val="none" w:sz="0" w:space="0" w:color="auto"/>
            <w:left w:val="none" w:sz="0" w:space="0" w:color="auto"/>
            <w:bottom w:val="none" w:sz="0" w:space="0" w:color="auto"/>
            <w:right w:val="none" w:sz="0" w:space="0" w:color="auto"/>
          </w:divBdr>
        </w:div>
        <w:div w:id="13264599">
          <w:marLeft w:val="0"/>
          <w:marRight w:val="0"/>
          <w:marTop w:val="0"/>
          <w:marBottom w:val="0"/>
          <w:divBdr>
            <w:top w:val="none" w:sz="0" w:space="0" w:color="auto"/>
            <w:left w:val="none" w:sz="0" w:space="0" w:color="auto"/>
            <w:bottom w:val="none" w:sz="0" w:space="0" w:color="auto"/>
            <w:right w:val="none" w:sz="0" w:space="0" w:color="auto"/>
          </w:divBdr>
        </w:div>
        <w:div w:id="1989746887">
          <w:marLeft w:val="0"/>
          <w:marRight w:val="0"/>
          <w:marTop w:val="0"/>
          <w:marBottom w:val="0"/>
          <w:divBdr>
            <w:top w:val="none" w:sz="0" w:space="0" w:color="auto"/>
            <w:left w:val="none" w:sz="0" w:space="0" w:color="auto"/>
            <w:bottom w:val="none" w:sz="0" w:space="0" w:color="auto"/>
            <w:right w:val="none" w:sz="0" w:space="0" w:color="auto"/>
          </w:divBdr>
        </w:div>
        <w:div w:id="338628638">
          <w:marLeft w:val="0"/>
          <w:marRight w:val="0"/>
          <w:marTop w:val="0"/>
          <w:marBottom w:val="0"/>
          <w:divBdr>
            <w:top w:val="none" w:sz="0" w:space="0" w:color="auto"/>
            <w:left w:val="none" w:sz="0" w:space="0" w:color="auto"/>
            <w:bottom w:val="none" w:sz="0" w:space="0" w:color="auto"/>
            <w:right w:val="none" w:sz="0" w:space="0" w:color="auto"/>
          </w:divBdr>
        </w:div>
        <w:div w:id="1575309824">
          <w:marLeft w:val="0"/>
          <w:marRight w:val="0"/>
          <w:marTop w:val="0"/>
          <w:marBottom w:val="0"/>
          <w:divBdr>
            <w:top w:val="none" w:sz="0" w:space="0" w:color="auto"/>
            <w:left w:val="none" w:sz="0" w:space="0" w:color="auto"/>
            <w:bottom w:val="none" w:sz="0" w:space="0" w:color="auto"/>
            <w:right w:val="none" w:sz="0" w:space="0" w:color="auto"/>
          </w:divBdr>
        </w:div>
        <w:div w:id="2010982568">
          <w:marLeft w:val="0"/>
          <w:marRight w:val="0"/>
          <w:marTop w:val="0"/>
          <w:marBottom w:val="0"/>
          <w:divBdr>
            <w:top w:val="none" w:sz="0" w:space="0" w:color="auto"/>
            <w:left w:val="none" w:sz="0" w:space="0" w:color="auto"/>
            <w:bottom w:val="none" w:sz="0" w:space="0" w:color="auto"/>
            <w:right w:val="none" w:sz="0" w:space="0" w:color="auto"/>
          </w:divBdr>
        </w:div>
        <w:div w:id="935210948">
          <w:marLeft w:val="0"/>
          <w:marRight w:val="0"/>
          <w:marTop w:val="0"/>
          <w:marBottom w:val="0"/>
          <w:divBdr>
            <w:top w:val="none" w:sz="0" w:space="0" w:color="auto"/>
            <w:left w:val="none" w:sz="0" w:space="0" w:color="auto"/>
            <w:bottom w:val="none" w:sz="0" w:space="0" w:color="auto"/>
            <w:right w:val="none" w:sz="0" w:space="0" w:color="auto"/>
          </w:divBdr>
        </w:div>
        <w:div w:id="105780243">
          <w:marLeft w:val="0"/>
          <w:marRight w:val="0"/>
          <w:marTop w:val="0"/>
          <w:marBottom w:val="0"/>
          <w:divBdr>
            <w:top w:val="none" w:sz="0" w:space="0" w:color="auto"/>
            <w:left w:val="none" w:sz="0" w:space="0" w:color="auto"/>
            <w:bottom w:val="none" w:sz="0" w:space="0" w:color="auto"/>
            <w:right w:val="none" w:sz="0" w:space="0" w:color="auto"/>
          </w:divBdr>
        </w:div>
        <w:div w:id="581255524">
          <w:marLeft w:val="0"/>
          <w:marRight w:val="0"/>
          <w:marTop w:val="30"/>
          <w:marBottom w:val="0"/>
          <w:divBdr>
            <w:top w:val="none" w:sz="0" w:space="0" w:color="auto"/>
            <w:left w:val="none" w:sz="0" w:space="0" w:color="auto"/>
            <w:bottom w:val="none" w:sz="0" w:space="0" w:color="auto"/>
            <w:right w:val="none" w:sz="0" w:space="0" w:color="auto"/>
          </w:divBdr>
          <w:divsChild>
            <w:div w:id="750733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31470242">
      <w:bodyDiv w:val="1"/>
      <w:marLeft w:val="0"/>
      <w:marRight w:val="0"/>
      <w:marTop w:val="0"/>
      <w:marBottom w:val="0"/>
      <w:divBdr>
        <w:top w:val="none" w:sz="0" w:space="0" w:color="auto"/>
        <w:left w:val="none" w:sz="0" w:space="0" w:color="auto"/>
        <w:bottom w:val="none" w:sz="0" w:space="0" w:color="auto"/>
        <w:right w:val="none" w:sz="0" w:space="0" w:color="auto"/>
      </w:divBdr>
    </w:div>
    <w:div w:id="938098941">
      <w:bodyDiv w:val="1"/>
      <w:marLeft w:val="0"/>
      <w:marRight w:val="0"/>
      <w:marTop w:val="0"/>
      <w:marBottom w:val="0"/>
      <w:divBdr>
        <w:top w:val="none" w:sz="0" w:space="0" w:color="auto"/>
        <w:left w:val="none" w:sz="0" w:space="0" w:color="auto"/>
        <w:bottom w:val="none" w:sz="0" w:space="0" w:color="auto"/>
        <w:right w:val="none" w:sz="0" w:space="0" w:color="auto"/>
      </w:divBdr>
    </w:div>
    <w:div w:id="955520539">
      <w:bodyDiv w:val="1"/>
      <w:marLeft w:val="0"/>
      <w:marRight w:val="0"/>
      <w:marTop w:val="0"/>
      <w:marBottom w:val="0"/>
      <w:divBdr>
        <w:top w:val="none" w:sz="0" w:space="0" w:color="auto"/>
        <w:left w:val="none" w:sz="0" w:space="0" w:color="auto"/>
        <w:bottom w:val="none" w:sz="0" w:space="0" w:color="auto"/>
        <w:right w:val="none" w:sz="0" w:space="0" w:color="auto"/>
      </w:divBdr>
      <w:divsChild>
        <w:div w:id="1205292369">
          <w:marLeft w:val="0"/>
          <w:marRight w:val="0"/>
          <w:marTop w:val="0"/>
          <w:marBottom w:val="0"/>
          <w:divBdr>
            <w:top w:val="none" w:sz="0" w:space="0" w:color="auto"/>
            <w:left w:val="none" w:sz="0" w:space="0" w:color="auto"/>
            <w:bottom w:val="none" w:sz="0" w:space="0" w:color="auto"/>
            <w:right w:val="none" w:sz="0" w:space="0" w:color="auto"/>
          </w:divBdr>
        </w:div>
      </w:divsChild>
    </w:div>
    <w:div w:id="963927748">
      <w:bodyDiv w:val="1"/>
      <w:marLeft w:val="0"/>
      <w:marRight w:val="0"/>
      <w:marTop w:val="0"/>
      <w:marBottom w:val="0"/>
      <w:divBdr>
        <w:top w:val="none" w:sz="0" w:space="0" w:color="auto"/>
        <w:left w:val="none" w:sz="0" w:space="0" w:color="auto"/>
        <w:bottom w:val="none" w:sz="0" w:space="0" w:color="auto"/>
        <w:right w:val="none" w:sz="0" w:space="0" w:color="auto"/>
      </w:divBdr>
    </w:div>
    <w:div w:id="1043404747">
      <w:bodyDiv w:val="1"/>
      <w:marLeft w:val="0"/>
      <w:marRight w:val="0"/>
      <w:marTop w:val="0"/>
      <w:marBottom w:val="0"/>
      <w:divBdr>
        <w:top w:val="none" w:sz="0" w:space="0" w:color="auto"/>
        <w:left w:val="none" w:sz="0" w:space="0" w:color="auto"/>
        <w:bottom w:val="none" w:sz="0" w:space="0" w:color="auto"/>
        <w:right w:val="none" w:sz="0" w:space="0" w:color="auto"/>
      </w:divBdr>
      <w:divsChild>
        <w:div w:id="410271575">
          <w:blockQuote w:val="1"/>
          <w:marLeft w:val="600"/>
          <w:marRight w:val="0"/>
          <w:marTop w:val="0"/>
          <w:marBottom w:val="0"/>
          <w:divBdr>
            <w:top w:val="none" w:sz="0" w:space="0" w:color="auto"/>
            <w:left w:val="none" w:sz="0" w:space="0" w:color="auto"/>
            <w:bottom w:val="none" w:sz="0" w:space="0" w:color="auto"/>
            <w:right w:val="none" w:sz="0" w:space="0" w:color="auto"/>
          </w:divBdr>
        </w:div>
        <w:div w:id="115029985">
          <w:blockQuote w:val="1"/>
          <w:marLeft w:val="600"/>
          <w:marRight w:val="0"/>
          <w:marTop w:val="0"/>
          <w:marBottom w:val="0"/>
          <w:divBdr>
            <w:top w:val="none" w:sz="0" w:space="0" w:color="auto"/>
            <w:left w:val="none" w:sz="0" w:space="0" w:color="auto"/>
            <w:bottom w:val="none" w:sz="0" w:space="0" w:color="auto"/>
            <w:right w:val="none" w:sz="0" w:space="0" w:color="auto"/>
          </w:divBdr>
        </w:div>
        <w:div w:id="1305113967">
          <w:blockQuote w:val="1"/>
          <w:marLeft w:val="600"/>
          <w:marRight w:val="0"/>
          <w:marTop w:val="0"/>
          <w:marBottom w:val="0"/>
          <w:divBdr>
            <w:top w:val="none" w:sz="0" w:space="0" w:color="auto"/>
            <w:left w:val="none" w:sz="0" w:space="0" w:color="auto"/>
            <w:bottom w:val="none" w:sz="0" w:space="0" w:color="auto"/>
            <w:right w:val="none" w:sz="0" w:space="0" w:color="auto"/>
          </w:divBdr>
        </w:div>
        <w:div w:id="312762650">
          <w:blockQuote w:val="1"/>
          <w:marLeft w:val="600"/>
          <w:marRight w:val="0"/>
          <w:marTop w:val="0"/>
          <w:marBottom w:val="0"/>
          <w:divBdr>
            <w:top w:val="none" w:sz="0" w:space="0" w:color="auto"/>
            <w:left w:val="none" w:sz="0" w:space="0" w:color="auto"/>
            <w:bottom w:val="none" w:sz="0" w:space="0" w:color="auto"/>
            <w:right w:val="none" w:sz="0" w:space="0" w:color="auto"/>
          </w:divBdr>
        </w:div>
        <w:div w:id="9439976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13344186">
      <w:bodyDiv w:val="1"/>
      <w:marLeft w:val="0"/>
      <w:marRight w:val="0"/>
      <w:marTop w:val="0"/>
      <w:marBottom w:val="0"/>
      <w:divBdr>
        <w:top w:val="none" w:sz="0" w:space="0" w:color="auto"/>
        <w:left w:val="none" w:sz="0" w:space="0" w:color="auto"/>
        <w:bottom w:val="none" w:sz="0" w:space="0" w:color="auto"/>
        <w:right w:val="none" w:sz="0" w:space="0" w:color="auto"/>
      </w:divBdr>
      <w:divsChild>
        <w:div w:id="16755685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4765179">
              <w:marLeft w:val="0"/>
              <w:marRight w:val="0"/>
              <w:marTop w:val="0"/>
              <w:marBottom w:val="0"/>
              <w:divBdr>
                <w:top w:val="none" w:sz="0" w:space="0" w:color="auto"/>
                <w:left w:val="none" w:sz="0" w:space="0" w:color="auto"/>
                <w:bottom w:val="none" w:sz="0" w:space="0" w:color="auto"/>
                <w:right w:val="none" w:sz="0" w:space="0" w:color="auto"/>
              </w:divBdr>
              <w:divsChild>
                <w:div w:id="1071348263">
                  <w:blockQuote w:val="1"/>
                  <w:marLeft w:val="600"/>
                  <w:marRight w:val="0"/>
                  <w:marTop w:val="0"/>
                  <w:marBottom w:val="0"/>
                  <w:divBdr>
                    <w:top w:val="none" w:sz="0" w:space="0" w:color="auto"/>
                    <w:left w:val="none" w:sz="0" w:space="0" w:color="auto"/>
                    <w:bottom w:val="none" w:sz="0" w:space="0" w:color="auto"/>
                    <w:right w:val="none" w:sz="0" w:space="0" w:color="auto"/>
                  </w:divBdr>
                  <w:divsChild>
                    <w:div w:id="926040735">
                      <w:marLeft w:val="0"/>
                      <w:marRight w:val="0"/>
                      <w:marTop w:val="0"/>
                      <w:marBottom w:val="0"/>
                      <w:divBdr>
                        <w:top w:val="none" w:sz="0" w:space="0" w:color="auto"/>
                        <w:left w:val="none" w:sz="0" w:space="0" w:color="auto"/>
                        <w:bottom w:val="none" w:sz="0" w:space="0" w:color="auto"/>
                        <w:right w:val="none" w:sz="0" w:space="0" w:color="auto"/>
                      </w:divBdr>
                    </w:div>
                    <w:div w:id="19353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3804">
          <w:marLeft w:val="0"/>
          <w:marRight w:val="0"/>
          <w:marTop w:val="0"/>
          <w:marBottom w:val="0"/>
          <w:divBdr>
            <w:top w:val="none" w:sz="0" w:space="0" w:color="auto"/>
            <w:left w:val="none" w:sz="0" w:space="0" w:color="auto"/>
            <w:bottom w:val="none" w:sz="0" w:space="0" w:color="auto"/>
            <w:right w:val="none" w:sz="0" w:space="0" w:color="auto"/>
          </w:divBdr>
        </w:div>
        <w:div w:id="13707646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5636161">
              <w:marLeft w:val="0"/>
              <w:marRight w:val="0"/>
              <w:marTop w:val="0"/>
              <w:marBottom w:val="0"/>
              <w:divBdr>
                <w:top w:val="none" w:sz="0" w:space="0" w:color="auto"/>
                <w:left w:val="none" w:sz="0" w:space="0" w:color="auto"/>
                <w:bottom w:val="none" w:sz="0" w:space="0" w:color="auto"/>
                <w:right w:val="none" w:sz="0" w:space="0" w:color="auto"/>
              </w:divBdr>
              <w:divsChild>
                <w:div w:id="1536234563">
                  <w:blockQuote w:val="1"/>
                  <w:marLeft w:val="600"/>
                  <w:marRight w:val="0"/>
                  <w:marTop w:val="0"/>
                  <w:marBottom w:val="0"/>
                  <w:divBdr>
                    <w:top w:val="none" w:sz="0" w:space="0" w:color="auto"/>
                    <w:left w:val="none" w:sz="0" w:space="0" w:color="auto"/>
                    <w:bottom w:val="none" w:sz="0" w:space="0" w:color="auto"/>
                    <w:right w:val="none" w:sz="0" w:space="0" w:color="auto"/>
                  </w:divBdr>
                  <w:divsChild>
                    <w:div w:id="259677463">
                      <w:marLeft w:val="0"/>
                      <w:marRight w:val="0"/>
                      <w:marTop w:val="0"/>
                      <w:marBottom w:val="0"/>
                      <w:divBdr>
                        <w:top w:val="none" w:sz="0" w:space="0" w:color="auto"/>
                        <w:left w:val="none" w:sz="0" w:space="0" w:color="auto"/>
                        <w:bottom w:val="none" w:sz="0" w:space="0" w:color="auto"/>
                        <w:right w:val="none" w:sz="0" w:space="0" w:color="auto"/>
                      </w:divBdr>
                    </w:div>
                    <w:div w:id="1584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6215">
      <w:bodyDiv w:val="1"/>
      <w:marLeft w:val="0"/>
      <w:marRight w:val="0"/>
      <w:marTop w:val="0"/>
      <w:marBottom w:val="0"/>
      <w:divBdr>
        <w:top w:val="none" w:sz="0" w:space="0" w:color="auto"/>
        <w:left w:val="none" w:sz="0" w:space="0" w:color="auto"/>
        <w:bottom w:val="none" w:sz="0" w:space="0" w:color="auto"/>
        <w:right w:val="none" w:sz="0" w:space="0" w:color="auto"/>
      </w:divBdr>
    </w:div>
    <w:div w:id="1564371954">
      <w:bodyDiv w:val="1"/>
      <w:marLeft w:val="0"/>
      <w:marRight w:val="0"/>
      <w:marTop w:val="0"/>
      <w:marBottom w:val="0"/>
      <w:divBdr>
        <w:top w:val="none" w:sz="0" w:space="0" w:color="auto"/>
        <w:left w:val="none" w:sz="0" w:space="0" w:color="auto"/>
        <w:bottom w:val="none" w:sz="0" w:space="0" w:color="auto"/>
        <w:right w:val="none" w:sz="0" w:space="0" w:color="auto"/>
      </w:divBdr>
      <w:divsChild>
        <w:div w:id="1216549219">
          <w:marLeft w:val="0"/>
          <w:marRight w:val="0"/>
          <w:marTop w:val="0"/>
          <w:marBottom w:val="0"/>
          <w:divBdr>
            <w:top w:val="none" w:sz="0" w:space="0" w:color="auto"/>
            <w:left w:val="none" w:sz="0" w:space="0" w:color="auto"/>
            <w:bottom w:val="none" w:sz="0" w:space="0" w:color="auto"/>
            <w:right w:val="none" w:sz="0" w:space="0" w:color="auto"/>
          </w:divBdr>
        </w:div>
        <w:div w:id="222062729">
          <w:marLeft w:val="0"/>
          <w:marRight w:val="0"/>
          <w:marTop w:val="0"/>
          <w:marBottom w:val="0"/>
          <w:divBdr>
            <w:top w:val="none" w:sz="0" w:space="0" w:color="auto"/>
            <w:left w:val="none" w:sz="0" w:space="0" w:color="auto"/>
            <w:bottom w:val="none" w:sz="0" w:space="0" w:color="auto"/>
            <w:right w:val="none" w:sz="0" w:space="0" w:color="auto"/>
          </w:divBdr>
        </w:div>
        <w:div w:id="26295463">
          <w:marLeft w:val="0"/>
          <w:marRight w:val="0"/>
          <w:marTop w:val="0"/>
          <w:marBottom w:val="0"/>
          <w:divBdr>
            <w:top w:val="none" w:sz="0" w:space="0" w:color="auto"/>
            <w:left w:val="none" w:sz="0" w:space="0" w:color="auto"/>
            <w:bottom w:val="none" w:sz="0" w:space="0" w:color="auto"/>
            <w:right w:val="none" w:sz="0" w:space="0" w:color="auto"/>
          </w:divBdr>
        </w:div>
      </w:divsChild>
    </w:div>
    <w:div w:id="1564870040">
      <w:bodyDiv w:val="1"/>
      <w:marLeft w:val="0"/>
      <w:marRight w:val="0"/>
      <w:marTop w:val="0"/>
      <w:marBottom w:val="0"/>
      <w:divBdr>
        <w:top w:val="none" w:sz="0" w:space="0" w:color="auto"/>
        <w:left w:val="none" w:sz="0" w:space="0" w:color="auto"/>
        <w:bottom w:val="none" w:sz="0" w:space="0" w:color="auto"/>
        <w:right w:val="none" w:sz="0" w:space="0" w:color="auto"/>
      </w:divBdr>
      <w:divsChild>
        <w:div w:id="1645429774">
          <w:marLeft w:val="0"/>
          <w:marRight w:val="0"/>
          <w:marTop w:val="30"/>
          <w:marBottom w:val="0"/>
          <w:divBdr>
            <w:top w:val="none" w:sz="0" w:space="0" w:color="auto"/>
            <w:left w:val="none" w:sz="0" w:space="0" w:color="auto"/>
            <w:bottom w:val="none" w:sz="0" w:space="0" w:color="auto"/>
            <w:right w:val="none" w:sz="0" w:space="0" w:color="auto"/>
          </w:divBdr>
          <w:divsChild>
            <w:div w:id="14079218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44651212">
      <w:bodyDiv w:val="1"/>
      <w:marLeft w:val="0"/>
      <w:marRight w:val="0"/>
      <w:marTop w:val="0"/>
      <w:marBottom w:val="0"/>
      <w:divBdr>
        <w:top w:val="none" w:sz="0" w:space="0" w:color="auto"/>
        <w:left w:val="none" w:sz="0" w:space="0" w:color="auto"/>
        <w:bottom w:val="none" w:sz="0" w:space="0" w:color="auto"/>
        <w:right w:val="none" w:sz="0" w:space="0" w:color="auto"/>
      </w:divBdr>
    </w:div>
    <w:div w:id="1781872379">
      <w:bodyDiv w:val="1"/>
      <w:marLeft w:val="0"/>
      <w:marRight w:val="0"/>
      <w:marTop w:val="0"/>
      <w:marBottom w:val="0"/>
      <w:divBdr>
        <w:top w:val="none" w:sz="0" w:space="0" w:color="auto"/>
        <w:left w:val="none" w:sz="0" w:space="0" w:color="auto"/>
        <w:bottom w:val="none" w:sz="0" w:space="0" w:color="auto"/>
        <w:right w:val="none" w:sz="0" w:space="0" w:color="auto"/>
      </w:divBdr>
    </w:div>
    <w:div w:id="1811939414">
      <w:bodyDiv w:val="1"/>
      <w:marLeft w:val="0"/>
      <w:marRight w:val="0"/>
      <w:marTop w:val="0"/>
      <w:marBottom w:val="0"/>
      <w:divBdr>
        <w:top w:val="none" w:sz="0" w:space="0" w:color="auto"/>
        <w:left w:val="none" w:sz="0" w:space="0" w:color="auto"/>
        <w:bottom w:val="none" w:sz="0" w:space="0" w:color="auto"/>
        <w:right w:val="none" w:sz="0" w:space="0" w:color="auto"/>
      </w:divBdr>
      <w:divsChild>
        <w:div w:id="930164880">
          <w:marLeft w:val="0"/>
          <w:marRight w:val="0"/>
          <w:marTop w:val="0"/>
          <w:marBottom w:val="0"/>
          <w:divBdr>
            <w:top w:val="none" w:sz="0" w:space="0" w:color="auto"/>
            <w:left w:val="none" w:sz="0" w:space="0" w:color="auto"/>
            <w:bottom w:val="none" w:sz="0" w:space="0" w:color="auto"/>
            <w:right w:val="none" w:sz="0" w:space="0" w:color="auto"/>
          </w:divBdr>
        </w:div>
        <w:div w:id="209728865">
          <w:marLeft w:val="0"/>
          <w:marRight w:val="0"/>
          <w:marTop w:val="0"/>
          <w:marBottom w:val="0"/>
          <w:divBdr>
            <w:top w:val="none" w:sz="0" w:space="0" w:color="auto"/>
            <w:left w:val="none" w:sz="0" w:space="0" w:color="auto"/>
            <w:bottom w:val="none" w:sz="0" w:space="0" w:color="auto"/>
            <w:right w:val="none" w:sz="0" w:space="0" w:color="auto"/>
          </w:divBdr>
        </w:div>
        <w:div w:id="1848639497">
          <w:marLeft w:val="0"/>
          <w:marRight w:val="0"/>
          <w:marTop w:val="0"/>
          <w:marBottom w:val="0"/>
          <w:divBdr>
            <w:top w:val="none" w:sz="0" w:space="0" w:color="auto"/>
            <w:left w:val="none" w:sz="0" w:space="0" w:color="auto"/>
            <w:bottom w:val="none" w:sz="0" w:space="0" w:color="auto"/>
            <w:right w:val="none" w:sz="0" w:space="0" w:color="auto"/>
          </w:divBdr>
        </w:div>
        <w:div w:id="1485926997">
          <w:marLeft w:val="0"/>
          <w:marRight w:val="0"/>
          <w:marTop w:val="0"/>
          <w:marBottom w:val="0"/>
          <w:divBdr>
            <w:top w:val="none" w:sz="0" w:space="0" w:color="auto"/>
            <w:left w:val="none" w:sz="0" w:space="0" w:color="auto"/>
            <w:bottom w:val="none" w:sz="0" w:space="0" w:color="auto"/>
            <w:right w:val="none" w:sz="0" w:space="0" w:color="auto"/>
          </w:divBdr>
        </w:div>
        <w:div w:id="1210798040">
          <w:marLeft w:val="0"/>
          <w:marRight w:val="0"/>
          <w:marTop w:val="0"/>
          <w:marBottom w:val="0"/>
          <w:divBdr>
            <w:top w:val="none" w:sz="0" w:space="0" w:color="auto"/>
            <w:left w:val="none" w:sz="0" w:space="0" w:color="auto"/>
            <w:bottom w:val="none" w:sz="0" w:space="0" w:color="auto"/>
            <w:right w:val="none" w:sz="0" w:space="0" w:color="auto"/>
          </w:divBdr>
        </w:div>
        <w:div w:id="731543902">
          <w:marLeft w:val="0"/>
          <w:marRight w:val="0"/>
          <w:marTop w:val="0"/>
          <w:marBottom w:val="0"/>
          <w:divBdr>
            <w:top w:val="none" w:sz="0" w:space="0" w:color="auto"/>
            <w:left w:val="none" w:sz="0" w:space="0" w:color="auto"/>
            <w:bottom w:val="none" w:sz="0" w:space="0" w:color="auto"/>
            <w:right w:val="none" w:sz="0" w:space="0" w:color="auto"/>
          </w:divBdr>
        </w:div>
        <w:div w:id="895353762">
          <w:marLeft w:val="0"/>
          <w:marRight w:val="0"/>
          <w:marTop w:val="0"/>
          <w:marBottom w:val="0"/>
          <w:divBdr>
            <w:top w:val="none" w:sz="0" w:space="0" w:color="auto"/>
            <w:left w:val="none" w:sz="0" w:space="0" w:color="auto"/>
            <w:bottom w:val="none" w:sz="0" w:space="0" w:color="auto"/>
            <w:right w:val="none" w:sz="0" w:space="0" w:color="auto"/>
          </w:divBdr>
        </w:div>
      </w:divsChild>
    </w:div>
    <w:div w:id="1852842241">
      <w:bodyDiv w:val="1"/>
      <w:marLeft w:val="0"/>
      <w:marRight w:val="0"/>
      <w:marTop w:val="0"/>
      <w:marBottom w:val="0"/>
      <w:divBdr>
        <w:top w:val="none" w:sz="0" w:space="0" w:color="auto"/>
        <w:left w:val="none" w:sz="0" w:space="0" w:color="auto"/>
        <w:bottom w:val="none" w:sz="0" w:space="0" w:color="auto"/>
        <w:right w:val="none" w:sz="0" w:space="0" w:color="auto"/>
      </w:divBdr>
    </w:div>
    <w:div w:id="1929533600">
      <w:bodyDiv w:val="1"/>
      <w:marLeft w:val="0"/>
      <w:marRight w:val="0"/>
      <w:marTop w:val="0"/>
      <w:marBottom w:val="0"/>
      <w:divBdr>
        <w:top w:val="none" w:sz="0" w:space="0" w:color="auto"/>
        <w:left w:val="none" w:sz="0" w:space="0" w:color="auto"/>
        <w:bottom w:val="none" w:sz="0" w:space="0" w:color="auto"/>
        <w:right w:val="none" w:sz="0" w:space="0" w:color="auto"/>
      </w:divBdr>
    </w:div>
    <w:div w:id="1977955702">
      <w:bodyDiv w:val="1"/>
      <w:marLeft w:val="0"/>
      <w:marRight w:val="0"/>
      <w:marTop w:val="0"/>
      <w:marBottom w:val="0"/>
      <w:divBdr>
        <w:top w:val="none" w:sz="0" w:space="0" w:color="auto"/>
        <w:left w:val="none" w:sz="0" w:space="0" w:color="auto"/>
        <w:bottom w:val="none" w:sz="0" w:space="0" w:color="auto"/>
        <w:right w:val="none" w:sz="0" w:space="0" w:color="auto"/>
      </w:divBdr>
      <w:divsChild>
        <w:div w:id="1888177822">
          <w:marLeft w:val="0"/>
          <w:marRight w:val="0"/>
          <w:marTop w:val="0"/>
          <w:marBottom w:val="0"/>
          <w:divBdr>
            <w:top w:val="none" w:sz="0" w:space="0" w:color="auto"/>
            <w:left w:val="none" w:sz="0" w:space="0" w:color="auto"/>
            <w:bottom w:val="none" w:sz="0" w:space="0" w:color="auto"/>
            <w:right w:val="none" w:sz="0" w:space="0" w:color="auto"/>
          </w:divBdr>
        </w:div>
        <w:div w:id="373165642">
          <w:marLeft w:val="0"/>
          <w:marRight w:val="0"/>
          <w:marTop w:val="0"/>
          <w:marBottom w:val="0"/>
          <w:divBdr>
            <w:top w:val="none" w:sz="0" w:space="0" w:color="auto"/>
            <w:left w:val="none" w:sz="0" w:space="0" w:color="auto"/>
            <w:bottom w:val="none" w:sz="0" w:space="0" w:color="auto"/>
            <w:right w:val="none" w:sz="0" w:space="0" w:color="auto"/>
          </w:divBdr>
        </w:div>
        <w:div w:id="889728711">
          <w:marLeft w:val="0"/>
          <w:marRight w:val="0"/>
          <w:marTop w:val="0"/>
          <w:marBottom w:val="0"/>
          <w:divBdr>
            <w:top w:val="none" w:sz="0" w:space="0" w:color="auto"/>
            <w:left w:val="none" w:sz="0" w:space="0" w:color="auto"/>
            <w:bottom w:val="none" w:sz="0" w:space="0" w:color="auto"/>
            <w:right w:val="none" w:sz="0" w:space="0" w:color="auto"/>
          </w:divBdr>
        </w:div>
        <w:div w:id="285739145">
          <w:marLeft w:val="0"/>
          <w:marRight w:val="0"/>
          <w:marTop w:val="0"/>
          <w:marBottom w:val="0"/>
          <w:divBdr>
            <w:top w:val="none" w:sz="0" w:space="0" w:color="auto"/>
            <w:left w:val="none" w:sz="0" w:space="0" w:color="auto"/>
            <w:bottom w:val="none" w:sz="0" w:space="0" w:color="auto"/>
            <w:right w:val="none" w:sz="0" w:space="0" w:color="auto"/>
          </w:divBdr>
        </w:div>
        <w:div w:id="1986622062">
          <w:marLeft w:val="0"/>
          <w:marRight w:val="0"/>
          <w:marTop w:val="0"/>
          <w:marBottom w:val="0"/>
          <w:divBdr>
            <w:top w:val="none" w:sz="0" w:space="0" w:color="auto"/>
            <w:left w:val="none" w:sz="0" w:space="0" w:color="auto"/>
            <w:bottom w:val="none" w:sz="0" w:space="0" w:color="auto"/>
            <w:right w:val="none" w:sz="0" w:space="0" w:color="auto"/>
          </w:divBdr>
        </w:div>
        <w:div w:id="2121562344">
          <w:marLeft w:val="0"/>
          <w:marRight w:val="0"/>
          <w:marTop w:val="0"/>
          <w:marBottom w:val="0"/>
          <w:divBdr>
            <w:top w:val="none" w:sz="0" w:space="0" w:color="auto"/>
            <w:left w:val="none" w:sz="0" w:space="0" w:color="auto"/>
            <w:bottom w:val="none" w:sz="0" w:space="0" w:color="auto"/>
            <w:right w:val="none" w:sz="0" w:space="0" w:color="auto"/>
          </w:divBdr>
        </w:div>
        <w:div w:id="2145803904">
          <w:marLeft w:val="0"/>
          <w:marRight w:val="0"/>
          <w:marTop w:val="0"/>
          <w:marBottom w:val="0"/>
          <w:divBdr>
            <w:top w:val="none" w:sz="0" w:space="0" w:color="auto"/>
            <w:left w:val="none" w:sz="0" w:space="0" w:color="auto"/>
            <w:bottom w:val="none" w:sz="0" w:space="0" w:color="auto"/>
            <w:right w:val="none" w:sz="0" w:space="0" w:color="auto"/>
          </w:divBdr>
        </w:div>
      </w:divsChild>
    </w:div>
    <w:div w:id="2116051860">
      <w:bodyDiv w:val="1"/>
      <w:marLeft w:val="0"/>
      <w:marRight w:val="0"/>
      <w:marTop w:val="0"/>
      <w:marBottom w:val="0"/>
      <w:divBdr>
        <w:top w:val="none" w:sz="0" w:space="0" w:color="auto"/>
        <w:left w:val="none" w:sz="0" w:space="0" w:color="auto"/>
        <w:bottom w:val="none" w:sz="0" w:space="0" w:color="auto"/>
        <w:right w:val="none" w:sz="0" w:space="0" w:color="auto"/>
      </w:divBdr>
    </w:div>
    <w:div w:id="21253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zoom.us/j/682384920&amp;sa=D&amp;ust=1584375971119000&amp;usg=AOvVaw3zH03l2muf98XuJ0Q0cVYH" TargetMode="External"/><Relationship Id="rId13" Type="http://schemas.openxmlformats.org/officeDocument/2006/relationships/hyperlink" Target="https://publicintegrity.org/" TargetMode="External"/><Relationship Id="rId18" Type="http://schemas.openxmlformats.org/officeDocument/2006/relationships/hyperlink" Target="https://s3.amazonaws.com/iw-files/corporate/annual-reports/CPI%20Public%20Inspection%20Copy_Form%20990%202017.pdf" TargetMode="External"/><Relationship Id="rId26" Type="http://schemas.openxmlformats.org/officeDocument/2006/relationships/hyperlink" Target="https://investor.fitbit.com/press/press-releases/press-release-details/2019/Fitbit-to-Be-Acquired-by-Google/" TargetMode="External"/><Relationship Id="rId3" Type="http://schemas.openxmlformats.org/officeDocument/2006/relationships/settings" Target="settings.xml"/><Relationship Id="rId21" Type="http://schemas.openxmlformats.org/officeDocument/2006/relationships/hyperlink" Target="http://www.rfbinder.com" TargetMode="External"/><Relationship Id="rId34" Type="http://schemas.openxmlformats.org/officeDocument/2006/relationships/theme" Target="theme/theme1.xml"/><Relationship Id="rId7" Type="http://schemas.openxmlformats.org/officeDocument/2006/relationships/hyperlink" Target="https://www.google.com/url?q=https://zoom.us/j/545232164&amp;sa=D&amp;ust=1584375616490000&amp;usg=AOvVaw0lNvJuiA8PzRWttjFTCpG_" TargetMode="External"/><Relationship Id="rId12" Type="http://schemas.openxmlformats.org/officeDocument/2006/relationships/hyperlink" Target="https://naominomi.com/" TargetMode="External"/><Relationship Id="rId17" Type="http://schemas.openxmlformats.org/officeDocument/2006/relationships/hyperlink" Target="https://s3.amazonaws.com/iw-files/corporate/annual-reports/CPI_2017_AnnualReport_Webversion.pdf" TargetMode="External"/><Relationship Id="rId25" Type="http://schemas.openxmlformats.org/officeDocument/2006/relationships/hyperlink" Target="https://www.outsideonline.com/2405235/google-bought-fitbit-heres-what-you-need-know"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blicintegrity.org/" TargetMode="External"/><Relationship Id="rId20" Type="http://schemas.openxmlformats.org/officeDocument/2006/relationships/hyperlink" Target="https://www.rfbinder.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bbel.com/" TargetMode="External"/><Relationship Id="rId24" Type="http://schemas.openxmlformats.org/officeDocument/2006/relationships/hyperlink" Target="https://www.fool.com/investing/2019/12/19/will-regulators-derail-google-takeover-fitbit.aspx"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ublicintegrity.org/" TargetMode="External"/><Relationship Id="rId23" Type="http://schemas.openxmlformats.org/officeDocument/2006/relationships/hyperlink" Target="https://dp.oaklins.com/" TargetMode="External"/><Relationship Id="rId28" Type="http://schemas.openxmlformats.org/officeDocument/2006/relationships/header" Target="header2.xml"/><Relationship Id="rId10" Type="http://schemas.openxmlformats.org/officeDocument/2006/relationships/hyperlink" Target="https://dp.oaklins.com/" TargetMode="External"/><Relationship Id="rId19" Type="http://schemas.openxmlformats.org/officeDocument/2006/relationships/image" Target="media/image1.emf"/><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as2486@columbia.edu" TargetMode="External"/><Relationship Id="rId14" Type="http://schemas.openxmlformats.org/officeDocument/2006/relationships/hyperlink" Target="https://naominomi.com/" TargetMode="External"/><Relationship Id="rId22" Type="http://schemas.openxmlformats.org/officeDocument/2006/relationships/image" Target="media/image2.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3996</Words>
  <Characters>22782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Ava Seave</dc:creator>
  <cp:lastModifiedBy>AvaSeave</cp:lastModifiedBy>
  <cp:revision>3</cp:revision>
  <cp:lastPrinted>2019-04-28T19:06:00Z</cp:lastPrinted>
  <dcterms:created xsi:type="dcterms:W3CDTF">2020-03-22T00:12:00Z</dcterms:created>
  <dcterms:modified xsi:type="dcterms:W3CDTF">2020-03-22T00:13:00Z</dcterms:modified>
</cp:coreProperties>
</file>