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D1" w:rsidRDefault="00732FD5">
      <w:pPr>
        <w:pStyle w:val="Title"/>
        <w:rPr>
          <w:sz w:val="28"/>
        </w:rPr>
      </w:pPr>
      <w:r>
        <w:rPr>
          <w:sz w:val="28"/>
        </w:rPr>
        <w:t>Columbia University</w:t>
      </w:r>
    </w:p>
    <w:p w:rsidR="00F940D1" w:rsidRDefault="00F940D1">
      <w:pPr>
        <w:pStyle w:val="Title"/>
        <w:rPr>
          <w:sz w:val="28"/>
        </w:rPr>
      </w:pPr>
    </w:p>
    <w:p w:rsidR="00F940D1" w:rsidRDefault="00732FD5">
      <w:pPr>
        <w:pStyle w:val="Subtitle"/>
      </w:pPr>
      <w:r>
        <w:t>Graduate School of Business</w:t>
      </w:r>
    </w:p>
    <w:p w:rsidR="00F940D1" w:rsidRDefault="00732FD5">
      <w:pPr>
        <w:rPr>
          <w:b/>
          <w:bCs/>
          <w:i/>
          <w:iCs/>
        </w:rPr>
      </w:pPr>
      <w:r>
        <w:rPr>
          <w:b/>
          <w:bCs/>
          <w:i/>
          <w:iCs/>
        </w:rPr>
        <w:t>________________________________________________________________________</w:t>
      </w:r>
    </w:p>
    <w:p w:rsidR="00F940D1" w:rsidRDefault="00F940D1">
      <w:pPr>
        <w:jc w:val="center"/>
        <w:rPr>
          <w:b/>
          <w:bCs/>
        </w:rPr>
      </w:pPr>
    </w:p>
    <w:p w:rsidR="00F940D1" w:rsidRDefault="007D5007">
      <w:pPr>
        <w:jc w:val="center"/>
        <w:rPr>
          <w:b/>
          <w:bCs/>
        </w:rPr>
      </w:pPr>
      <w:r>
        <w:rPr>
          <w:b/>
          <w:bCs/>
        </w:rPr>
        <w:t xml:space="preserve">Big </w:t>
      </w:r>
      <w:r w:rsidR="003C219F">
        <w:rPr>
          <w:b/>
          <w:bCs/>
        </w:rPr>
        <w:t xml:space="preserve">Data for </w:t>
      </w:r>
      <w:r>
        <w:rPr>
          <w:b/>
          <w:bCs/>
        </w:rPr>
        <w:t>Finance</w:t>
      </w:r>
    </w:p>
    <w:p w:rsidR="00F940D1" w:rsidRDefault="00F940D1">
      <w:pPr>
        <w:jc w:val="center"/>
        <w:rPr>
          <w:b/>
          <w:bCs/>
        </w:rPr>
      </w:pPr>
    </w:p>
    <w:p w:rsidR="00F940D1" w:rsidRDefault="00732FD5">
      <w:pPr>
        <w:jc w:val="center"/>
        <w:rPr>
          <w:b/>
          <w:bCs/>
        </w:rPr>
      </w:pPr>
      <w:r>
        <w:rPr>
          <w:b/>
          <w:bCs/>
        </w:rPr>
        <w:t>Business 9</w:t>
      </w:r>
      <w:r w:rsidR="001216F2">
        <w:rPr>
          <w:b/>
          <w:bCs/>
        </w:rPr>
        <w:t>334</w:t>
      </w:r>
    </w:p>
    <w:p w:rsidR="00F940D1" w:rsidRDefault="00F940D1">
      <w:pPr>
        <w:jc w:val="center"/>
        <w:rPr>
          <w:b/>
          <w:bCs/>
        </w:rPr>
      </w:pPr>
    </w:p>
    <w:p w:rsidR="00F940D1" w:rsidRDefault="00732FD5">
      <w:pPr>
        <w:jc w:val="center"/>
        <w:rPr>
          <w:b/>
          <w:bCs/>
        </w:rPr>
      </w:pPr>
      <w:r>
        <w:rPr>
          <w:b/>
          <w:bCs/>
        </w:rPr>
        <w:t>Spring 20</w:t>
      </w:r>
      <w:r w:rsidR="00E213DD">
        <w:rPr>
          <w:b/>
          <w:bCs/>
        </w:rPr>
        <w:t>19</w:t>
      </w:r>
    </w:p>
    <w:p w:rsidR="00F940D1" w:rsidRDefault="00732FD5">
      <w:pPr>
        <w:rPr>
          <w:b/>
          <w:bCs/>
          <w:i/>
          <w:iCs/>
          <w:sz w:val="32"/>
        </w:rPr>
      </w:pPr>
      <w:r>
        <w:rPr>
          <w:b/>
          <w:bCs/>
          <w:i/>
          <w:iCs/>
          <w:sz w:val="32"/>
        </w:rPr>
        <w:t>______________________________________________________</w:t>
      </w:r>
    </w:p>
    <w:p w:rsidR="00F940D1" w:rsidRDefault="00F940D1">
      <w:pPr>
        <w:jc w:val="center"/>
        <w:rPr>
          <w:b/>
          <w:bCs/>
          <w:sz w:val="32"/>
        </w:rPr>
      </w:pPr>
    </w:p>
    <w:p w:rsidR="00F940D1" w:rsidRDefault="003C219F">
      <w:pPr>
        <w:pStyle w:val="Heading4"/>
      </w:pPr>
      <w:r>
        <w:rPr>
          <w:sz w:val="24"/>
        </w:rPr>
        <w:t>TBA</w:t>
      </w:r>
    </w:p>
    <w:p w:rsidR="00F940D1" w:rsidRDefault="00F940D1"/>
    <w:p w:rsidR="00F940D1" w:rsidRDefault="003D1977">
      <w:r>
        <w:t xml:space="preserve">Instructors: </w:t>
      </w:r>
    </w:p>
    <w:p w:rsidR="003D1977" w:rsidRDefault="003D1977" w:rsidP="003D1977">
      <w:pPr>
        <w:pStyle w:val="ListParagraph"/>
        <w:numPr>
          <w:ilvl w:val="0"/>
          <w:numId w:val="13"/>
        </w:numPr>
      </w:pPr>
      <w:r>
        <w:t>Michael Johannes (coordinator)</w:t>
      </w:r>
    </w:p>
    <w:p w:rsidR="003D1977" w:rsidRDefault="003D1977" w:rsidP="003D1977">
      <w:pPr>
        <w:pStyle w:val="ListParagraph"/>
        <w:numPr>
          <w:ilvl w:val="0"/>
          <w:numId w:val="13"/>
        </w:numPr>
      </w:pPr>
      <w:r>
        <w:t>Kriste Krstovski (data</w:t>
      </w:r>
      <w:r w:rsidR="00A2734B">
        <w:t>/computer science</w:t>
      </w:r>
      <w:r>
        <w:t xml:space="preserve"> portion)</w:t>
      </w:r>
    </w:p>
    <w:p w:rsidR="00F940D1" w:rsidRDefault="003D1977" w:rsidP="0099107C">
      <w:pPr>
        <w:pStyle w:val="ListParagraph"/>
        <w:numPr>
          <w:ilvl w:val="0"/>
          <w:numId w:val="13"/>
        </w:numPr>
      </w:pPr>
      <w:r>
        <w:t xml:space="preserve">Finance faculty </w:t>
      </w:r>
    </w:p>
    <w:p w:rsidR="00972D31" w:rsidRDefault="00972D31" w:rsidP="00972D31">
      <w:pPr>
        <w:pStyle w:val="ListParagraph"/>
      </w:pPr>
    </w:p>
    <w:p w:rsidR="00E213DD" w:rsidRDefault="00732FD5">
      <w:r>
        <w:t xml:space="preserve">Lectures: </w:t>
      </w:r>
      <w:r w:rsidR="001216F2">
        <w:t xml:space="preserve">Fridays, 9:00-12:00. </w:t>
      </w:r>
    </w:p>
    <w:p w:rsidR="00F940D1" w:rsidRDefault="00732FD5">
      <w:r>
        <w:t xml:space="preserve">Room: </w:t>
      </w:r>
      <w:r w:rsidR="001216F2">
        <w:t>Warren 311</w:t>
      </w:r>
    </w:p>
    <w:p w:rsidR="00F940D1" w:rsidRDefault="00732FD5">
      <w:pPr>
        <w:ind w:left="2160" w:hanging="2160"/>
      </w:pPr>
      <w:r>
        <w:t xml:space="preserve">TA: </w:t>
      </w:r>
      <w:r w:rsidR="001216F2">
        <w:t>Pu He and Daheng Yang</w:t>
      </w:r>
      <w:r>
        <w:tab/>
        <w:t xml:space="preserve"> </w:t>
      </w:r>
    </w:p>
    <w:p w:rsidR="00F940D1" w:rsidRDefault="00732FD5">
      <w:pPr>
        <w:rPr>
          <w:b/>
          <w:bCs/>
          <w:i/>
          <w:iCs/>
          <w:sz w:val="32"/>
        </w:rPr>
      </w:pPr>
      <w:r>
        <w:rPr>
          <w:b/>
          <w:bCs/>
          <w:i/>
          <w:iCs/>
          <w:sz w:val="32"/>
        </w:rPr>
        <w:t>______________________________________________________</w:t>
      </w:r>
    </w:p>
    <w:p w:rsidR="00F940D1" w:rsidRDefault="00F940D1">
      <w:pPr>
        <w:rPr>
          <w:b/>
          <w:bCs/>
          <w:sz w:val="32"/>
        </w:rPr>
      </w:pPr>
    </w:p>
    <w:p w:rsidR="00F940D1" w:rsidRDefault="00732FD5">
      <w:pPr>
        <w:pStyle w:val="Heading1"/>
      </w:pPr>
      <w:r>
        <w:t xml:space="preserve">Course Description </w:t>
      </w:r>
    </w:p>
    <w:p w:rsidR="00F940D1" w:rsidRDefault="00F940D1"/>
    <w:p w:rsidR="00F940D1" w:rsidRDefault="00732FD5" w:rsidP="0087587B">
      <w:r>
        <w:t xml:space="preserve">This course </w:t>
      </w:r>
      <w:r w:rsidR="0087587B">
        <w:t>provides an introduction to financial data, data analysis tools</w:t>
      </w:r>
      <w:r w:rsidR="007D5007">
        <w:t xml:space="preserve"> and approaches</w:t>
      </w:r>
      <w:r w:rsidR="0087587B">
        <w:t xml:space="preserve">, and analyzing statistical models using output from these datasets. </w:t>
      </w:r>
    </w:p>
    <w:p w:rsidR="00481396" w:rsidRDefault="00481396" w:rsidP="00481396">
      <w:pPr>
        <w:ind w:left="1080"/>
      </w:pPr>
    </w:p>
    <w:p w:rsidR="00F940D1" w:rsidRDefault="00732FD5">
      <w:pPr>
        <w:rPr>
          <w:b/>
          <w:bCs/>
        </w:rPr>
      </w:pPr>
      <w:r>
        <w:rPr>
          <w:b/>
          <w:bCs/>
        </w:rPr>
        <w:lastRenderedPageBreak/>
        <w:t>Course Requirements</w:t>
      </w:r>
    </w:p>
    <w:p w:rsidR="00F940D1" w:rsidRDefault="00F940D1">
      <w:pPr>
        <w:rPr>
          <w:b/>
          <w:bCs/>
        </w:rPr>
      </w:pPr>
    </w:p>
    <w:p w:rsidR="00F940D1" w:rsidRDefault="0087587B">
      <w:r>
        <w:t>The course requires basic knowledge of Python</w:t>
      </w:r>
      <w:r w:rsidR="0093474F">
        <w:t xml:space="preserve"> and </w:t>
      </w:r>
      <w:r>
        <w:t xml:space="preserve">SQL, although much of the data analysis and database tools will be taught. The course will have extensive weekly homework assignments. </w:t>
      </w:r>
    </w:p>
    <w:p w:rsidR="00481396" w:rsidRDefault="00481396"/>
    <w:p w:rsidR="00F940D1" w:rsidRDefault="00732FD5">
      <w:pPr>
        <w:rPr>
          <w:b/>
          <w:bCs/>
        </w:rPr>
      </w:pPr>
      <w:r>
        <w:rPr>
          <w:b/>
          <w:bCs/>
        </w:rPr>
        <w:t>Problem Sets</w:t>
      </w:r>
    </w:p>
    <w:p w:rsidR="00F940D1" w:rsidRDefault="00F940D1"/>
    <w:p w:rsidR="00F940D1" w:rsidRDefault="00732FD5" w:rsidP="00732FD5">
      <w:pPr>
        <w:numPr>
          <w:ilvl w:val="0"/>
          <w:numId w:val="4"/>
        </w:numPr>
        <w:tabs>
          <w:tab w:val="clear" w:pos="1440"/>
          <w:tab w:val="num" w:pos="360"/>
        </w:tabs>
        <w:ind w:left="720" w:hanging="360"/>
      </w:pPr>
      <w:r>
        <w:t xml:space="preserve">There are weekly problem sets during the semester, each will be graded on a scale of 0-10 points. The lowest one will be dropped from your grade. </w:t>
      </w:r>
    </w:p>
    <w:p w:rsidR="003D1977" w:rsidRDefault="003D1977" w:rsidP="003D1977">
      <w:pPr>
        <w:ind w:left="720"/>
      </w:pPr>
    </w:p>
    <w:p w:rsidR="0087587B" w:rsidRDefault="0087587B" w:rsidP="00AA3344">
      <w:pPr>
        <w:numPr>
          <w:ilvl w:val="0"/>
          <w:numId w:val="4"/>
        </w:numPr>
        <w:tabs>
          <w:tab w:val="clear" w:pos="1440"/>
          <w:tab w:val="num" w:pos="360"/>
        </w:tabs>
        <w:ind w:left="720" w:hanging="360"/>
      </w:pPr>
      <w:r>
        <w:t>Stu</w:t>
      </w:r>
      <w:r w:rsidR="00534C83">
        <w:t>d</w:t>
      </w:r>
      <w:r>
        <w:t xml:space="preserve">ents are allowed to work in groups, but </w:t>
      </w:r>
      <w:r w:rsidRPr="00534C83">
        <w:rPr>
          <w:u w:val="single"/>
        </w:rPr>
        <w:t>each student must do their own analysis and submit their own original work, which includes computer code</w:t>
      </w:r>
      <w:r>
        <w:t>.</w:t>
      </w:r>
      <w:r w:rsidR="00534C83">
        <w:t xml:space="preserve"> </w:t>
      </w:r>
      <w:r>
        <w:t xml:space="preserve">Programming is inherently an individualistic endeavor, and every student is required to do their own coding. It is, however, useful to discuss issues with others so we encourage students to work in groups with each other. </w:t>
      </w:r>
      <w:r w:rsidR="00534C83">
        <w:t>Turning in another student’s code is a violation of the honor code.</w:t>
      </w:r>
    </w:p>
    <w:p w:rsidR="003D1977" w:rsidRDefault="003D1977" w:rsidP="003D1977">
      <w:pPr>
        <w:pStyle w:val="ListParagraph"/>
      </w:pPr>
    </w:p>
    <w:p w:rsidR="003D1977" w:rsidRDefault="003D1977" w:rsidP="003D1977"/>
    <w:p w:rsidR="00F940D1" w:rsidRDefault="00732FD5" w:rsidP="00AA3344">
      <w:pPr>
        <w:numPr>
          <w:ilvl w:val="0"/>
          <w:numId w:val="4"/>
        </w:numPr>
        <w:tabs>
          <w:tab w:val="clear" w:pos="1440"/>
          <w:tab w:val="num" w:pos="360"/>
        </w:tabs>
        <w:ind w:left="720" w:hanging="360"/>
      </w:pPr>
      <w:r>
        <w:t xml:space="preserve">Homework should be turned in at the beginning of class on the day it is due. Late homework </w:t>
      </w:r>
      <w:r w:rsidR="0087587B">
        <w:t xml:space="preserve">is </w:t>
      </w:r>
      <w:r>
        <w:t xml:space="preserve">not be accepted under </w:t>
      </w:r>
      <w:r w:rsidRPr="0087587B">
        <w:rPr>
          <w:i/>
          <w:iCs/>
        </w:rPr>
        <w:t xml:space="preserve">any </w:t>
      </w:r>
      <w:r>
        <w:t xml:space="preserve">circumstances. Since your lowest homework is dropped, you have a cushion to work with. </w:t>
      </w:r>
    </w:p>
    <w:p w:rsidR="00F940D1" w:rsidRDefault="00F940D1"/>
    <w:p w:rsidR="00F940D1" w:rsidRPr="001216F2" w:rsidRDefault="0087587B">
      <w:pPr>
        <w:rPr>
          <w:bCs/>
        </w:rPr>
      </w:pPr>
      <w:r>
        <w:rPr>
          <w:b/>
          <w:bCs/>
        </w:rPr>
        <w:t xml:space="preserve">Exams: </w:t>
      </w:r>
      <w:r w:rsidR="001216F2" w:rsidRPr="001216F2">
        <w:rPr>
          <w:bCs/>
        </w:rPr>
        <w:t>There</w:t>
      </w:r>
      <w:r w:rsidR="001216F2">
        <w:rPr>
          <w:bCs/>
        </w:rPr>
        <w:t xml:space="preserve"> will be a take home final based utilitizing the datasets from the classes and homeworks. </w:t>
      </w:r>
    </w:p>
    <w:p w:rsidR="0087587B" w:rsidRDefault="0087587B"/>
    <w:p w:rsidR="00F940D1" w:rsidRDefault="00732FD5" w:rsidP="00534C83">
      <w:r>
        <w:rPr>
          <w:b/>
          <w:bCs/>
        </w:rPr>
        <w:t>Course Grade</w:t>
      </w:r>
      <w:r w:rsidR="00534C83">
        <w:rPr>
          <w:b/>
          <w:bCs/>
        </w:rPr>
        <w:t xml:space="preserve">: </w:t>
      </w:r>
      <w:r w:rsidR="001216F2" w:rsidRPr="001216F2">
        <w:rPr>
          <w:bCs/>
        </w:rPr>
        <w:t>Homework: 60%, Final 40%.</w:t>
      </w:r>
      <w:r w:rsidR="001216F2">
        <w:rPr>
          <w:b/>
          <w:bCs/>
        </w:rPr>
        <w:t xml:space="preserve"> </w:t>
      </w:r>
    </w:p>
    <w:p w:rsidR="00534C83" w:rsidRDefault="00534C83" w:rsidP="00534C83"/>
    <w:p w:rsidR="00F940D1" w:rsidRDefault="00732FD5">
      <w:pPr>
        <w:pStyle w:val="Heading1"/>
      </w:pPr>
      <w:r>
        <w:t>Recommended Text/Reference Books</w:t>
      </w:r>
      <w:r w:rsidR="00534C83">
        <w:t xml:space="preserve">: TBA. </w:t>
      </w:r>
    </w:p>
    <w:p w:rsidR="003D1977" w:rsidRDefault="003D1977" w:rsidP="003D1977"/>
    <w:p w:rsidR="003D1977" w:rsidRDefault="003D1977" w:rsidP="003D1977">
      <w:r>
        <w:t xml:space="preserve">Outline: </w:t>
      </w:r>
    </w:p>
    <w:p w:rsidR="003D1977" w:rsidRDefault="003D1977" w:rsidP="003D1977">
      <w:pPr>
        <w:spacing w:line="360" w:lineRule="auto"/>
      </w:pPr>
    </w:p>
    <w:p w:rsidR="003D1977" w:rsidRDefault="00A7387A" w:rsidP="003D1977">
      <w:pPr>
        <w:pStyle w:val="ListParagraph"/>
        <w:numPr>
          <w:ilvl w:val="0"/>
          <w:numId w:val="12"/>
        </w:numPr>
        <w:spacing w:line="360" w:lineRule="auto"/>
      </w:pPr>
      <w:r>
        <w:t xml:space="preserve">Accessing, </w:t>
      </w:r>
      <w:r w:rsidR="00C9317D">
        <w:t>managing and representing data</w:t>
      </w:r>
      <w:r w:rsidR="00972D31">
        <w:t xml:space="preserve"> (Kriste, 3 lectures)</w:t>
      </w:r>
    </w:p>
    <w:p w:rsidR="003D1977" w:rsidRDefault="003D1977" w:rsidP="003D1977">
      <w:pPr>
        <w:pStyle w:val="ListParagraph"/>
        <w:numPr>
          <w:ilvl w:val="1"/>
          <w:numId w:val="12"/>
        </w:numPr>
        <w:spacing w:line="360" w:lineRule="auto"/>
      </w:pPr>
      <w:r>
        <w:t xml:space="preserve">Data </w:t>
      </w:r>
      <w:r w:rsidR="00972D31">
        <w:t xml:space="preserve">and file </w:t>
      </w:r>
      <w:r>
        <w:t>formats (structured, unstructured, etc.)</w:t>
      </w:r>
    </w:p>
    <w:p w:rsidR="003D1977" w:rsidRDefault="003D1977" w:rsidP="003D1977">
      <w:pPr>
        <w:pStyle w:val="ListParagraph"/>
        <w:numPr>
          <w:ilvl w:val="1"/>
          <w:numId w:val="12"/>
        </w:numPr>
        <w:spacing w:line="360" w:lineRule="auto"/>
      </w:pPr>
      <w:r>
        <w:lastRenderedPageBreak/>
        <w:t xml:space="preserve">SQL </w:t>
      </w:r>
      <w:r w:rsidR="00F02ACE">
        <w:t>and databases</w:t>
      </w:r>
    </w:p>
    <w:p w:rsidR="003D1977" w:rsidRDefault="005040AC" w:rsidP="003D1977">
      <w:pPr>
        <w:pStyle w:val="ListParagraph"/>
        <w:numPr>
          <w:ilvl w:val="1"/>
          <w:numId w:val="12"/>
        </w:numPr>
        <w:spacing w:line="360" w:lineRule="auto"/>
      </w:pPr>
      <w:r>
        <w:t xml:space="preserve">Text </w:t>
      </w:r>
      <w:r w:rsidR="00F02ACE">
        <w:t>p</w:t>
      </w:r>
      <w:r>
        <w:t>rocessing</w:t>
      </w:r>
      <w:r w:rsidR="005A6B88">
        <w:t xml:space="preserve"> (parsing, tokenizing, stemming, </w:t>
      </w:r>
      <w:r w:rsidR="00170191">
        <w:t>etc.)</w:t>
      </w:r>
    </w:p>
    <w:p w:rsidR="00C9317D" w:rsidRDefault="00F02ACE" w:rsidP="003D1977">
      <w:pPr>
        <w:pStyle w:val="ListParagraph"/>
        <w:numPr>
          <w:ilvl w:val="1"/>
          <w:numId w:val="12"/>
        </w:numPr>
        <w:spacing w:line="360" w:lineRule="auto"/>
      </w:pPr>
      <w:r>
        <w:t>Data representation (f</w:t>
      </w:r>
      <w:r w:rsidR="00822B3E">
        <w:t xml:space="preserve">eature </w:t>
      </w:r>
      <w:r>
        <w:t>v</w:t>
      </w:r>
      <w:r w:rsidR="00822B3E">
        <w:t xml:space="preserve">ector </w:t>
      </w:r>
      <w:r>
        <w:t>r</w:t>
      </w:r>
      <w:r w:rsidR="00822B3E">
        <w:t>epresentation</w:t>
      </w:r>
      <w:r w:rsidR="003B6A4B">
        <w:t>, etc.)</w:t>
      </w:r>
    </w:p>
    <w:p w:rsidR="003D1977" w:rsidRDefault="003D1977" w:rsidP="003D1977">
      <w:pPr>
        <w:pStyle w:val="ListParagraph"/>
        <w:numPr>
          <w:ilvl w:val="0"/>
          <w:numId w:val="12"/>
        </w:numPr>
        <w:spacing w:line="360" w:lineRule="auto"/>
      </w:pPr>
      <w:r>
        <w:t>Financial data</w:t>
      </w:r>
      <w:r w:rsidR="00827270">
        <w:t>sets</w:t>
      </w:r>
    </w:p>
    <w:p w:rsidR="003D1977" w:rsidRDefault="00362324" w:rsidP="00B217DF">
      <w:pPr>
        <w:pStyle w:val="ListParagraph"/>
        <w:numPr>
          <w:ilvl w:val="1"/>
          <w:numId w:val="12"/>
        </w:numPr>
        <w:spacing w:line="360" w:lineRule="auto"/>
      </w:pPr>
      <w:r>
        <w:t xml:space="preserve">Lectures </w:t>
      </w:r>
      <w:r w:rsidR="00972D31">
        <w:t>(2)</w:t>
      </w:r>
      <w:r>
        <w:t xml:space="preserve">: </w:t>
      </w:r>
      <w:r w:rsidR="00E80DA1">
        <w:t>Li</w:t>
      </w:r>
      <w:r>
        <w:t xml:space="preserve">ra Mota: </w:t>
      </w:r>
      <w:r w:rsidR="003D1977">
        <w:t>CRSP</w:t>
      </w:r>
      <w:r>
        <w:t xml:space="preserve"> and </w:t>
      </w:r>
      <w:r w:rsidR="003D1977">
        <w:t>Computstat</w:t>
      </w:r>
    </w:p>
    <w:p w:rsidR="003D1977" w:rsidRDefault="00972D31" w:rsidP="003D1977">
      <w:pPr>
        <w:pStyle w:val="ListParagraph"/>
        <w:numPr>
          <w:ilvl w:val="1"/>
          <w:numId w:val="12"/>
        </w:numPr>
        <w:spacing w:line="360" w:lineRule="auto"/>
      </w:pPr>
      <w:r>
        <w:t>Simona Abis (</w:t>
      </w:r>
      <w:r w:rsidR="001216F2">
        <w:t>2</w:t>
      </w:r>
      <w:r>
        <w:t xml:space="preserve">): </w:t>
      </w:r>
      <w:r w:rsidR="003D1977">
        <w:t xml:space="preserve">Mutual fund </w:t>
      </w:r>
      <w:r>
        <w:t>data</w:t>
      </w:r>
    </w:p>
    <w:p w:rsidR="00972D31" w:rsidRDefault="00972D31" w:rsidP="00105BC8">
      <w:pPr>
        <w:pStyle w:val="ListParagraph"/>
        <w:numPr>
          <w:ilvl w:val="1"/>
          <w:numId w:val="12"/>
        </w:numPr>
        <w:spacing w:line="360" w:lineRule="auto"/>
      </w:pPr>
      <w:r>
        <w:t>Costis Maglaris (1): high frequency quote data.</w:t>
      </w:r>
    </w:p>
    <w:p w:rsidR="003D1977" w:rsidRDefault="00E80DA1" w:rsidP="00105BC8">
      <w:pPr>
        <w:pStyle w:val="ListParagraph"/>
        <w:numPr>
          <w:ilvl w:val="1"/>
          <w:numId w:val="12"/>
        </w:numPr>
        <w:spacing w:line="360" w:lineRule="auto"/>
      </w:pPr>
      <w:r>
        <w:t>Harry Ma</w:t>
      </w:r>
      <w:r w:rsidR="00972D31">
        <w:t>mas</w:t>
      </w:r>
      <w:r>
        <w:t>y</w:t>
      </w:r>
      <w:bookmarkStart w:id="0" w:name="_GoBack"/>
      <w:bookmarkEnd w:id="0"/>
      <w:r w:rsidR="00972D31">
        <w:t>ky (1-2): Thoms</w:t>
      </w:r>
      <w:r w:rsidR="005040AC">
        <w:t>o</w:t>
      </w:r>
      <w:r w:rsidR="00972D31">
        <w:t>n-</w:t>
      </w:r>
      <w:r w:rsidR="003D1977">
        <w:t>Reuters</w:t>
      </w:r>
      <w:r w:rsidR="00972D31">
        <w:t xml:space="preserve"> and NLP</w:t>
      </w:r>
    </w:p>
    <w:p w:rsidR="003D1977" w:rsidRDefault="00972D31" w:rsidP="003D1977">
      <w:pPr>
        <w:pStyle w:val="ListParagraph"/>
        <w:numPr>
          <w:ilvl w:val="1"/>
          <w:numId w:val="12"/>
        </w:numPr>
        <w:spacing w:line="360" w:lineRule="auto"/>
      </w:pPr>
      <w:r>
        <w:t xml:space="preserve">Tomek Piskorski (1): </w:t>
      </w:r>
      <w:r w:rsidR="003D1977">
        <w:t>Mortgage loan files</w:t>
      </w:r>
    </w:p>
    <w:p w:rsidR="003D1977" w:rsidRDefault="00972D31" w:rsidP="003D1977">
      <w:pPr>
        <w:pStyle w:val="ListParagraph"/>
        <w:numPr>
          <w:ilvl w:val="1"/>
          <w:numId w:val="12"/>
        </w:numPr>
        <w:spacing w:line="360" w:lineRule="auto"/>
      </w:pPr>
      <w:r>
        <w:t>Wei Jiang (1): TBA</w:t>
      </w:r>
    </w:p>
    <w:p w:rsidR="00972D31" w:rsidRPr="003D1977" w:rsidRDefault="00972D31" w:rsidP="003D1977">
      <w:pPr>
        <w:pStyle w:val="ListParagraph"/>
        <w:numPr>
          <w:ilvl w:val="1"/>
          <w:numId w:val="12"/>
        </w:numPr>
        <w:spacing w:line="360" w:lineRule="auto"/>
      </w:pPr>
      <w:r>
        <w:t>Xavier Giroud (1): TBA</w:t>
      </w:r>
    </w:p>
    <w:p w:rsidR="00F940D1" w:rsidRDefault="00F940D1" w:rsidP="003D1977">
      <w:pPr>
        <w:spacing w:line="360" w:lineRule="auto"/>
      </w:pPr>
    </w:p>
    <w:p w:rsidR="00F940D1" w:rsidRDefault="00F940D1"/>
    <w:p w:rsidR="00076D46" w:rsidRDefault="00076D46" w:rsidP="00076D46">
      <w:pPr>
        <w:pStyle w:val="List2"/>
        <w:ind w:firstLine="0"/>
      </w:pPr>
    </w:p>
    <w:p w:rsidR="00F940D1" w:rsidRDefault="00F940D1">
      <w:pPr>
        <w:pStyle w:val="List2"/>
        <w:ind w:left="0" w:firstLine="0"/>
      </w:pPr>
    </w:p>
    <w:p w:rsidR="00F940D1" w:rsidRDefault="00F940D1">
      <w:pPr>
        <w:pStyle w:val="List2"/>
        <w:ind w:left="0" w:firstLine="0"/>
      </w:pPr>
    </w:p>
    <w:p w:rsidR="00F940D1" w:rsidRDefault="00F940D1">
      <w:pPr>
        <w:pStyle w:val="List2"/>
        <w:ind w:left="360" w:firstLine="0"/>
      </w:pPr>
    </w:p>
    <w:p w:rsidR="00732FD5" w:rsidRDefault="00732FD5"/>
    <w:sectPr w:rsidR="00732FD5">
      <w:footerReference w:type="default" r:id="rId7"/>
      <w:pgSz w:w="12240" w:h="15840"/>
      <w:pgMar w:top="1152" w:right="1512" w:bottom="1008" w:left="151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C0" w:rsidRDefault="00CB69C0">
      <w:r>
        <w:separator/>
      </w:r>
    </w:p>
  </w:endnote>
  <w:endnote w:type="continuationSeparator" w:id="0">
    <w:p w:rsidR="00CB69C0" w:rsidRDefault="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D1" w:rsidRDefault="00F940D1">
    <w:pPr>
      <w:spacing w:line="240" w:lineRule="exact"/>
    </w:pPr>
  </w:p>
  <w:p w:rsidR="00F940D1" w:rsidRDefault="00732FD5">
    <w:pPr>
      <w:framePr w:w="9361" w:wrap="notBeside" w:vAnchor="text" w:hAnchor="text" w:x="1" w:y="1"/>
      <w:jc w:val="right"/>
    </w:pPr>
    <w:r>
      <w:fldChar w:fldCharType="begin"/>
    </w:r>
    <w:r>
      <w:instrText xml:space="preserve">PAGE </w:instrText>
    </w:r>
    <w:r>
      <w:fldChar w:fldCharType="separate"/>
    </w:r>
    <w:r w:rsidR="00E80DA1">
      <w:rPr>
        <w:noProof/>
      </w:rPr>
      <w:t>1</w:t>
    </w:r>
    <w:r>
      <w:fldChar w:fldCharType="end"/>
    </w:r>
  </w:p>
  <w:p w:rsidR="00F940D1" w:rsidRDefault="00F940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C0" w:rsidRDefault="00CB69C0">
      <w:r>
        <w:separator/>
      </w:r>
    </w:p>
  </w:footnote>
  <w:footnote w:type="continuationSeparator" w:id="0">
    <w:p w:rsidR="00CB69C0" w:rsidRDefault="00CB6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lowerRoman"/>
      <w:lvlText w:val="%1"/>
      <w:lvlJc w:val="left"/>
    </w:lvl>
    <w:lvl w:ilvl="1">
      <w:start w:val="1"/>
      <w:numFmt w:val="lowerRoman"/>
      <w:pStyle w:val="Level2"/>
      <w:lvlText w:val="(%2)"/>
      <w:lvlJc w:val="left"/>
      <w:pPr>
        <w:tabs>
          <w:tab w:val="num" w:pos="1440"/>
        </w:tabs>
        <w:ind w:left="1440" w:hanging="720"/>
      </w:pPr>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0000005"/>
    <w:multiLevelType w:val="multilevel"/>
    <w:tmpl w:val="00000000"/>
    <w:lvl w:ilvl="0">
      <w:start w:val="1"/>
      <w:numFmt w:val="decimal"/>
      <w:pStyle w:val="Level1"/>
      <w:lvlText w:val="%1."/>
      <w:lvlJc w:val="left"/>
      <w:pPr>
        <w:tabs>
          <w:tab w:val="num" w:pos="720"/>
        </w:tabs>
        <w:ind w:left="2160" w:hanging="21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E94AC6"/>
    <w:multiLevelType w:val="hybridMultilevel"/>
    <w:tmpl w:val="C98E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51ED7"/>
    <w:multiLevelType w:val="hybridMultilevel"/>
    <w:tmpl w:val="4330F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C4AD1"/>
    <w:multiLevelType w:val="hybridMultilevel"/>
    <w:tmpl w:val="CA0E3942"/>
    <w:lvl w:ilvl="0" w:tplc="DBF85D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EA7B7C"/>
    <w:multiLevelType w:val="hybridMultilevel"/>
    <w:tmpl w:val="23C837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91699"/>
    <w:multiLevelType w:val="hybridMultilevel"/>
    <w:tmpl w:val="3EE8B9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FE6CC7"/>
    <w:multiLevelType w:val="hybridMultilevel"/>
    <w:tmpl w:val="C5583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565C7"/>
    <w:multiLevelType w:val="hybridMultilevel"/>
    <w:tmpl w:val="7ABE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2382B"/>
    <w:multiLevelType w:val="hybridMultilevel"/>
    <w:tmpl w:val="152452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111DA3"/>
    <w:multiLevelType w:val="hybridMultilevel"/>
    <w:tmpl w:val="4C6C4ECC"/>
    <w:lvl w:ilvl="0" w:tplc="DAFEBB9A">
      <w:start w:val="1"/>
      <w:numFmt w:val="lowerRoman"/>
      <w:lvlText w:val="%1."/>
      <w:lvlJc w:val="left"/>
      <w:pPr>
        <w:tabs>
          <w:tab w:val="num" w:pos="1440"/>
        </w:tabs>
        <w:ind w:left="1440" w:hanging="720"/>
      </w:pPr>
      <w:rPr>
        <w:rFonts w:hint="default"/>
      </w:rPr>
    </w:lvl>
    <w:lvl w:ilvl="1" w:tplc="5CC0BB4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3F554CC"/>
    <w:multiLevelType w:val="hybridMultilevel"/>
    <w:tmpl w:val="C0B8E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48565D"/>
    <w:multiLevelType w:val="hybridMultilevel"/>
    <w:tmpl w:val="3DECD79A"/>
    <w:lvl w:ilvl="0" w:tplc="54F6B772">
      <w:start w:val="1"/>
      <w:numFmt w:val="lowerRoman"/>
      <w:lvlText w:val="%1."/>
      <w:lvlJc w:val="left"/>
      <w:pPr>
        <w:tabs>
          <w:tab w:val="num" w:pos="1080"/>
        </w:tabs>
        <w:ind w:left="1080" w:hanging="720"/>
      </w:pPr>
      <w:rPr>
        <w:rFonts w:hint="default"/>
      </w:rPr>
    </w:lvl>
    <w:lvl w:ilvl="1" w:tplc="F06632F4">
      <w:start w:val="1"/>
      <w:numFmt w:val="decimal"/>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10"/>
  </w:num>
  <w:num w:numId="5">
    <w:abstractNumId w:val="12"/>
  </w:num>
  <w:num w:numId="6">
    <w:abstractNumId w:val="5"/>
  </w:num>
  <w:num w:numId="7">
    <w:abstractNumId w:val="6"/>
  </w:num>
  <w:num w:numId="8">
    <w:abstractNumId w:val="9"/>
  </w:num>
  <w:num w:numId="9">
    <w:abstractNumId w:val="11"/>
  </w:num>
  <w:num w:numId="10">
    <w:abstractNumId w:val="8"/>
  </w:num>
  <w:num w:numId="11">
    <w:abstractNumId w:val="3"/>
  </w:num>
  <w:num w:numId="12">
    <w:abstractNumId w:val="7"/>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96"/>
    <w:rsid w:val="0005510E"/>
    <w:rsid w:val="00076D46"/>
    <w:rsid w:val="001142F4"/>
    <w:rsid w:val="001216F2"/>
    <w:rsid w:val="00170191"/>
    <w:rsid w:val="001939F5"/>
    <w:rsid w:val="002C657D"/>
    <w:rsid w:val="002D4C99"/>
    <w:rsid w:val="002E05C7"/>
    <w:rsid w:val="00362324"/>
    <w:rsid w:val="003B6A4B"/>
    <w:rsid w:val="003C219F"/>
    <w:rsid w:val="003D1977"/>
    <w:rsid w:val="00436415"/>
    <w:rsid w:val="00481396"/>
    <w:rsid w:val="0050368C"/>
    <w:rsid w:val="005040AC"/>
    <w:rsid w:val="00534C83"/>
    <w:rsid w:val="00547DF8"/>
    <w:rsid w:val="00573659"/>
    <w:rsid w:val="005760DE"/>
    <w:rsid w:val="00594818"/>
    <w:rsid w:val="005A6B88"/>
    <w:rsid w:val="0062623D"/>
    <w:rsid w:val="006A1813"/>
    <w:rsid w:val="00732FD5"/>
    <w:rsid w:val="00772265"/>
    <w:rsid w:val="00792FBF"/>
    <w:rsid w:val="007D5007"/>
    <w:rsid w:val="00822B3E"/>
    <w:rsid w:val="00827270"/>
    <w:rsid w:val="0087587B"/>
    <w:rsid w:val="009002F7"/>
    <w:rsid w:val="0093474F"/>
    <w:rsid w:val="00972D31"/>
    <w:rsid w:val="009A2F7F"/>
    <w:rsid w:val="00A10187"/>
    <w:rsid w:val="00A2734B"/>
    <w:rsid w:val="00A6397E"/>
    <w:rsid w:val="00A7387A"/>
    <w:rsid w:val="00C40788"/>
    <w:rsid w:val="00C84BF9"/>
    <w:rsid w:val="00C9317D"/>
    <w:rsid w:val="00CB69C0"/>
    <w:rsid w:val="00D055D5"/>
    <w:rsid w:val="00D87C10"/>
    <w:rsid w:val="00DA3CE8"/>
    <w:rsid w:val="00E213DD"/>
    <w:rsid w:val="00E80DA1"/>
    <w:rsid w:val="00F02ACE"/>
    <w:rsid w:val="00F31EC3"/>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6BF956-E86B-45C6-BF5D-FB0B4C5D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i/>
      <w:iCs/>
      <w:sz w:val="28"/>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Level1">
    <w:name w:val="Level 1"/>
    <w:basedOn w:val="Normal"/>
    <w:pPr>
      <w:widowControl w:val="0"/>
      <w:numPr>
        <w:numId w:val="2"/>
      </w:numPr>
      <w:ind w:left="720" w:hanging="720"/>
      <w:outlineLvl w:val="0"/>
    </w:pPr>
    <w:rPr>
      <w:snapToGrid w:val="0"/>
      <w:szCs w:val="20"/>
    </w:rPr>
  </w:style>
  <w:style w:type="paragraph" w:customStyle="1" w:styleId="Level2">
    <w:name w:val="Level 2"/>
    <w:basedOn w:val="Normal"/>
    <w:pPr>
      <w:widowControl w:val="0"/>
      <w:numPr>
        <w:ilvl w:val="1"/>
        <w:numId w:val="1"/>
      </w:numPr>
      <w:ind w:left="1440" w:hanging="720"/>
      <w:outlineLvl w:val="1"/>
    </w:pPr>
    <w:rPr>
      <w:snapToGrid w:val="0"/>
      <w:szCs w:val="20"/>
    </w:rPr>
  </w:style>
  <w:style w:type="paragraph" w:styleId="BodyTextIndent">
    <w:name w:val="Body Text Indent"/>
    <w:basedOn w:val="Normal"/>
    <w:semiHidden/>
    <w:pPr>
      <w:ind w:firstLine="720"/>
    </w:pPr>
  </w:style>
  <w:style w:type="paragraph" w:styleId="BodyTextIndent2">
    <w:name w:val="Body Text Indent 2"/>
    <w:basedOn w:val="Normal"/>
    <w:semiHidden/>
    <w:pPr>
      <w:ind w:right="432" w:firstLine="720"/>
    </w:pPr>
  </w:style>
  <w:style w:type="paragraph" w:styleId="BodyText">
    <w:name w:val="Body Text"/>
    <w:basedOn w:val="Normal"/>
    <w:semiHidden/>
    <w:pPr>
      <w:ind w:right="432"/>
    </w:pPr>
  </w:style>
  <w:style w:type="paragraph" w:styleId="BodyTextIndent3">
    <w:name w:val="Body Text Indent 3"/>
    <w:basedOn w:val="Normal"/>
    <w:semiHidden/>
    <w:pPr>
      <w:ind w:right="432" w:firstLine="720"/>
      <w:jc w:val="both"/>
    </w:pPr>
  </w:style>
  <w:style w:type="paragraph" w:styleId="BodyText2">
    <w:name w:val="Body Text 2"/>
    <w:basedOn w:val="Normal"/>
    <w:semiHidden/>
    <w:pPr>
      <w:ind w:right="432"/>
      <w:jc w:val="both"/>
    </w:pPr>
  </w:style>
  <w:style w:type="paragraph" w:styleId="BodyText3">
    <w:name w:val="Body Text 3"/>
    <w:basedOn w:val="Normal"/>
    <w:semiHidden/>
    <w:pPr>
      <w:ind w:right="-720"/>
    </w:p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bCs/>
      <w:i/>
      <w:iCs/>
    </w:rPr>
  </w:style>
  <w:style w:type="paragraph" w:styleId="Subtitle">
    <w:name w:val="Subtitle"/>
    <w:basedOn w:val="Normal"/>
    <w:qFormat/>
    <w:pPr>
      <w:jc w:val="center"/>
    </w:pPr>
    <w:rPr>
      <w:b/>
      <w:bCs/>
      <w:i/>
      <w:iCs/>
      <w:sz w:val="28"/>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Continue2">
    <w:name w:val="List Continue 2"/>
    <w:basedOn w:val="Normal"/>
    <w:semiHidden/>
    <w:pPr>
      <w:spacing w:after="120"/>
      <w:ind w:left="720"/>
    </w:pPr>
  </w:style>
  <w:style w:type="paragraph" w:styleId="ListParagraph">
    <w:name w:val="List Paragraph"/>
    <w:basedOn w:val="Normal"/>
    <w:uiPriority w:val="34"/>
    <w:qFormat/>
    <w:rsid w:val="003D1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B6302: Capital Markets and Investments</vt:lpstr>
    </vt:vector>
  </TitlesOfParts>
  <Company>Columbia University, Graduate School of Business</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B6302: Capital Markets and Investments</dc:title>
  <dc:subject/>
  <dc:creator>MJ</dc:creator>
  <cp:keywords/>
  <dc:description/>
  <cp:lastModifiedBy>ci2235</cp:lastModifiedBy>
  <cp:revision>2</cp:revision>
  <cp:lastPrinted>2003-09-08T15:01:00Z</cp:lastPrinted>
  <dcterms:created xsi:type="dcterms:W3CDTF">2019-01-28T16:27:00Z</dcterms:created>
  <dcterms:modified xsi:type="dcterms:W3CDTF">2019-01-28T16:27:00Z</dcterms:modified>
</cp:coreProperties>
</file>