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DB39" w14:textId="77777777" w:rsidR="00934BFC" w:rsidRPr="00DC1021" w:rsidRDefault="00934BFC" w:rsidP="00BE013F">
      <w:pPr>
        <w:rPr>
          <w:rFonts w:cstheme="minorHAnsi"/>
          <w:color w:val="FF0000"/>
          <w:sz w:val="24"/>
          <w:szCs w:val="24"/>
          <w:vertAlign w:val="superscript"/>
        </w:rPr>
        <w:sectPr w:rsidR="00934BFC" w:rsidRPr="00DC1021" w:rsidSect="00535F4E">
          <w:headerReference w:type="default" r:id="rId8"/>
          <w:footerReference w:type="default" r:id="rId9"/>
          <w:pgSz w:w="12240" w:h="15840"/>
          <w:pgMar w:top="1440" w:right="720" w:bottom="1440" w:left="720" w:header="720" w:footer="720" w:gutter="0"/>
          <w:cols w:space="720"/>
          <w:docGrid w:linePitch="360"/>
        </w:sectPr>
      </w:pPr>
    </w:p>
    <w:p w14:paraId="3FDEFAAA" w14:textId="3DC92294" w:rsidR="006B707C" w:rsidRPr="00DC1021" w:rsidRDefault="004128BB" w:rsidP="008A0BFB">
      <w:pPr>
        <w:pStyle w:val="Body"/>
        <w:jc w:val="center"/>
        <w:rPr>
          <w:rFonts w:asciiTheme="minorHAnsi" w:hAnsiTheme="minorHAnsi" w:cstheme="minorHAnsi"/>
          <w:b/>
          <w:sz w:val="36"/>
          <w:szCs w:val="36"/>
          <w:u w:val="single"/>
        </w:rPr>
      </w:pPr>
      <w:r w:rsidRPr="00DC1021">
        <w:rPr>
          <w:rFonts w:asciiTheme="minorHAnsi" w:hAnsiTheme="minorHAnsi" w:cstheme="minorHAnsi"/>
          <w:b/>
          <w:sz w:val="36"/>
          <w:szCs w:val="36"/>
          <w:u w:val="single"/>
        </w:rPr>
        <w:t>Qualitative Marketing Research</w:t>
      </w:r>
    </w:p>
    <w:p w14:paraId="6843273E" w14:textId="77777777" w:rsidR="00E718FC" w:rsidRPr="00DC1021" w:rsidRDefault="004128BB" w:rsidP="008A0BFB">
      <w:pPr>
        <w:pStyle w:val="Body"/>
        <w:jc w:val="center"/>
        <w:rPr>
          <w:rFonts w:asciiTheme="minorHAnsi" w:hAnsiTheme="minorHAnsi" w:cstheme="minorHAnsi"/>
          <w:color w:val="auto"/>
          <w:sz w:val="24"/>
          <w:szCs w:val="24"/>
        </w:rPr>
      </w:pPr>
      <w:r w:rsidRPr="00DC1021">
        <w:rPr>
          <w:rFonts w:asciiTheme="minorHAnsi" w:hAnsiTheme="minorHAnsi" w:cstheme="minorHAnsi"/>
          <w:color w:val="auto"/>
          <w:sz w:val="24"/>
          <w:szCs w:val="24"/>
        </w:rPr>
        <w:t>B8678</w:t>
      </w:r>
    </w:p>
    <w:p w14:paraId="73456D68" w14:textId="23F28071" w:rsidR="001902F5" w:rsidRPr="00922DC8" w:rsidRDefault="00824D60" w:rsidP="00301EFC">
      <w:pPr>
        <w:pStyle w:val="Body"/>
        <w:jc w:val="center"/>
        <w:rPr>
          <w:rFonts w:asciiTheme="minorHAnsi" w:hAnsiTheme="minorHAnsi" w:cstheme="minorHAnsi"/>
          <w:sz w:val="24"/>
          <w:szCs w:val="24"/>
          <w:u w:val="single"/>
        </w:rPr>
      </w:pPr>
      <w:r w:rsidRPr="00922DC8">
        <w:rPr>
          <w:rFonts w:asciiTheme="minorHAnsi" w:hAnsiTheme="minorHAnsi" w:cstheme="minorHAnsi"/>
          <w:sz w:val="24"/>
          <w:szCs w:val="24"/>
          <w:u w:val="single"/>
        </w:rPr>
        <w:t>Spring 2019</w:t>
      </w:r>
    </w:p>
    <w:p w14:paraId="09E40DC9" w14:textId="226A04A6" w:rsidR="00636786" w:rsidRPr="00922DC8" w:rsidRDefault="00636786" w:rsidP="006A6872">
      <w:pPr>
        <w:pStyle w:val="Body"/>
        <w:rPr>
          <w:rFonts w:asciiTheme="minorHAnsi" w:eastAsia="Arial" w:hAnsiTheme="minorHAnsi" w:cstheme="minorHAnsi"/>
          <w:color w:val="auto"/>
          <w:sz w:val="24"/>
          <w:szCs w:val="24"/>
        </w:rPr>
      </w:pPr>
    </w:p>
    <w:p w14:paraId="46866420" w14:textId="77777777" w:rsidR="00D47173" w:rsidRPr="00922DC8" w:rsidRDefault="00E315E9" w:rsidP="006A6872">
      <w:pPr>
        <w:pStyle w:val="Body"/>
        <w:rPr>
          <w:rStyle w:val="Hyperlink"/>
          <w:rFonts w:asciiTheme="minorHAnsi" w:hAnsiTheme="minorHAnsi" w:cstheme="minorHAnsi"/>
          <w:sz w:val="24"/>
          <w:szCs w:val="24"/>
          <w:lang w:val="en"/>
        </w:rPr>
      </w:pPr>
      <w:r w:rsidRPr="00922DC8">
        <w:rPr>
          <w:rFonts w:asciiTheme="minorHAnsi" w:eastAsia="Arial" w:hAnsiTheme="minorHAnsi" w:cstheme="minorHAnsi"/>
          <w:color w:val="auto"/>
          <w:sz w:val="24"/>
          <w:szCs w:val="24"/>
        </w:rPr>
        <w:t xml:space="preserve">Professor: </w:t>
      </w:r>
      <w:r w:rsidR="006B707C" w:rsidRPr="00922DC8">
        <w:rPr>
          <w:rFonts w:asciiTheme="minorHAnsi" w:eastAsia="Arial" w:hAnsiTheme="minorHAnsi" w:cstheme="minorHAnsi"/>
          <w:color w:val="auto"/>
          <w:sz w:val="24"/>
          <w:szCs w:val="24"/>
        </w:rPr>
        <w:t>Robert J. Morais</w:t>
      </w:r>
      <w:r w:rsidR="001406E4" w:rsidRPr="00922DC8">
        <w:rPr>
          <w:rFonts w:asciiTheme="minorHAnsi" w:eastAsia="Arial" w:hAnsiTheme="minorHAnsi" w:cstheme="minorHAnsi"/>
          <w:color w:val="auto"/>
          <w:sz w:val="24"/>
          <w:szCs w:val="24"/>
        </w:rPr>
        <w:tab/>
      </w:r>
      <w:r w:rsidR="001406E4" w:rsidRPr="00922DC8">
        <w:rPr>
          <w:rFonts w:asciiTheme="minorHAnsi" w:eastAsia="Arial" w:hAnsiTheme="minorHAnsi" w:cstheme="minorHAnsi"/>
          <w:sz w:val="24"/>
          <w:szCs w:val="24"/>
        </w:rPr>
        <w:tab/>
      </w:r>
      <w:r w:rsidR="001406E4" w:rsidRPr="00922DC8">
        <w:rPr>
          <w:rFonts w:asciiTheme="minorHAnsi" w:eastAsia="Arial" w:hAnsiTheme="minorHAnsi" w:cstheme="minorHAnsi"/>
          <w:sz w:val="24"/>
          <w:szCs w:val="24"/>
        </w:rPr>
        <w:tab/>
      </w:r>
      <w:r w:rsidR="001406E4" w:rsidRPr="00922DC8">
        <w:rPr>
          <w:rFonts w:asciiTheme="minorHAnsi" w:eastAsia="Arial" w:hAnsiTheme="minorHAnsi" w:cstheme="minorHAnsi"/>
          <w:sz w:val="24"/>
          <w:szCs w:val="24"/>
        </w:rPr>
        <w:tab/>
      </w:r>
      <w:r w:rsidR="001406E4" w:rsidRPr="00922DC8">
        <w:rPr>
          <w:rFonts w:asciiTheme="minorHAnsi" w:eastAsia="Arial" w:hAnsiTheme="minorHAnsi" w:cstheme="minorHAnsi"/>
          <w:sz w:val="24"/>
          <w:szCs w:val="24"/>
        </w:rPr>
        <w:tab/>
      </w:r>
      <w:r w:rsidR="001406E4" w:rsidRPr="00922DC8">
        <w:rPr>
          <w:rFonts w:asciiTheme="minorHAnsi" w:eastAsia="Arial" w:hAnsiTheme="minorHAnsi" w:cstheme="minorHAnsi"/>
          <w:sz w:val="24"/>
          <w:szCs w:val="24"/>
        </w:rPr>
        <w:tab/>
      </w:r>
      <w:r w:rsidR="001406E4" w:rsidRPr="00922DC8">
        <w:rPr>
          <w:rFonts w:asciiTheme="minorHAnsi" w:eastAsia="Arial" w:hAnsiTheme="minorHAnsi" w:cstheme="minorHAnsi"/>
          <w:sz w:val="24"/>
          <w:szCs w:val="24"/>
        </w:rPr>
        <w:tab/>
      </w:r>
      <w:r w:rsidR="001406E4" w:rsidRPr="00922DC8">
        <w:rPr>
          <w:rFonts w:asciiTheme="minorHAnsi" w:eastAsia="Arial" w:hAnsiTheme="minorHAnsi" w:cstheme="minorHAnsi"/>
          <w:sz w:val="24"/>
          <w:szCs w:val="24"/>
        </w:rPr>
        <w:tab/>
        <w:t xml:space="preserve"> </w:t>
      </w:r>
      <w:r w:rsidR="006B707C" w:rsidRPr="00922DC8">
        <w:rPr>
          <w:rFonts w:asciiTheme="minorHAnsi" w:hAnsiTheme="minorHAnsi" w:cstheme="minorHAnsi"/>
          <w:color w:val="333333"/>
          <w:sz w:val="24"/>
          <w:szCs w:val="24"/>
          <w:lang w:val="en"/>
        </w:rPr>
        <w:br/>
      </w:r>
      <w:hyperlink r:id="rId10" w:history="1">
        <w:r w:rsidR="006B707C" w:rsidRPr="00922DC8">
          <w:rPr>
            <w:rStyle w:val="Hyperlink"/>
            <w:rFonts w:asciiTheme="minorHAnsi" w:hAnsiTheme="minorHAnsi" w:cstheme="minorHAnsi"/>
            <w:sz w:val="24"/>
            <w:szCs w:val="24"/>
            <w:lang w:val="en"/>
          </w:rPr>
          <w:t>rm3075@columbia.edu</w:t>
        </w:r>
      </w:hyperlink>
    </w:p>
    <w:p w14:paraId="2CBBF199" w14:textId="77777777" w:rsidR="006A6872" w:rsidRPr="00922DC8" w:rsidRDefault="006A6872" w:rsidP="006A6872">
      <w:pPr>
        <w:pStyle w:val="Body"/>
        <w:rPr>
          <w:rFonts w:asciiTheme="minorHAnsi" w:hAnsiTheme="minorHAnsi" w:cstheme="minorHAnsi"/>
          <w:color w:val="0000FF" w:themeColor="hyperlink"/>
          <w:sz w:val="24"/>
          <w:szCs w:val="24"/>
          <w:u w:val="single"/>
          <w:lang w:val="en"/>
        </w:rPr>
      </w:pPr>
      <w:r w:rsidRPr="00922DC8">
        <w:rPr>
          <w:rFonts w:asciiTheme="minorHAnsi" w:hAnsiTheme="minorHAnsi" w:cstheme="minorHAnsi"/>
          <w:sz w:val="24"/>
          <w:szCs w:val="24"/>
        </w:rPr>
        <w:t>201.403.1704</w:t>
      </w:r>
    </w:p>
    <w:p w14:paraId="4130497B" w14:textId="77777777" w:rsidR="00E718FC" w:rsidRPr="00922DC8" w:rsidRDefault="00E718FC" w:rsidP="006A6872">
      <w:pPr>
        <w:pStyle w:val="Body"/>
        <w:rPr>
          <w:rFonts w:asciiTheme="minorHAnsi" w:hAnsiTheme="minorHAnsi" w:cstheme="minorHAnsi"/>
          <w:sz w:val="24"/>
          <w:szCs w:val="24"/>
        </w:rPr>
      </w:pPr>
      <w:r w:rsidRPr="00922DC8">
        <w:rPr>
          <w:rFonts w:asciiTheme="minorHAnsi" w:hAnsiTheme="minorHAnsi" w:cstheme="minorHAnsi"/>
          <w:sz w:val="24"/>
          <w:szCs w:val="24"/>
        </w:rPr>
        <w:t>Office hours/student consultation by appointment</w:t>
      </w:r>
    </w:p>
    <w:p w14:paraId="34966843" w14:textId="77777777" w:rsidR="0006438D" w:rsidRPr="00922DC8" w:rsidRDefault="0006438D" w:rsidP="006A6872">
      <w:pPr>
        <w:pStyle w:val="Body"/>
        <w:rPr>
          <w:rFonts w:asciiTheme="minorHAnsi" w:hAnsiTheme="minorHAnsi" w:cstheme="minorHAnsi"/>
          <w:sz w:val="24"/>
          <w:szCs w:val="24"/>
        </w:rPr>
      </w:pPr>
    </w:p>
    <w:p w14:paraId="747FD7C9" w14:textId="6CEEDB90" w:rsidR="006A6872" w:rsidRPr="00922DC8" w:rsidRDefault="00D3542A" w:rsidP="00094220">
      <w:pPr>
        <w:tabs>
          <w:tab w:val="left" w:pos="8180"/>
        </w:tabs>
        <w:rPr>
          <w:rFonts w:cstheme="minorHAnsi"/>
          <w:sz w:val="24"/>
          <w:szCs w:val="24"/>
        </w:rPr>
      </w:pPr>
      <w:r w:rsidRPr="00922DC8">
        <w:rPr>
          <w:rFonts w:eastAsia="Arial Unicode MS" w:cstheme="minorHAnsi"/>
          <w:bCs/>
          <w:color w:val="000000"/>
          <w:sz w:val="24"/>
          <w:szCs w:val="24"/>
        </w:rPr>
        <w:t xml:space="preserve">TA: </w:t>
      </w:r>
      <w:r w:rsidR="00BF7439" w:rsidRPr="00922DC8">
        <w:rPr>
          <w:rFonts w:eastAsia="Arial Unicode MS" w:cstheme="minorHAnsi"/>
          <w:bCs/>
          <w:color w:val="000000"/>
          <w:sz w:val="24"/>
          <w:szCs w:val="24"/>
        </w:rPr>
        <w:t>TBD</w:t>
      </w:r>
    </w:p>
    <w:p w14:paraId="67862DA2" w14:textId="77777777" w:rsidR="00094220" w:rsidRPr="00922DC8" w:rsidRDefault="002C70F8" w:rsidP="00094220">
      <w:pPr>
        <w:tabs>
          <w:tab w:val="left" w:pos="8180"/>
        </w:tabs>
        <w:rPr>
          <w:rFonts w:cstheme="minorHAnsi"/>
          <w:sz w:val="24"/>
          <w:szCs w:val="24"/>
        </w:rPr>
      </w:pPr>
      <w:r w:rsidRPr="00922DC8">
        <w:rPr>
          <w:rFonts w:cstheme="minorHAnsi"/>
          <w:b/>
          <w:sz w:val="24"/>
          <w:szCs w:val="24"/>
        </w:rPr>
        <w:t>COURSE OVERVIEW</w:t>
      </w:r>
    </w:p>
    <w:p w14:paraId="06D815C5" w14:textId="5A988848" w:rsidR="00BF7439" w:rsidRPr="009D6A51" w:rsidRDefault="003D55EE" w:rsidP="009D6A51">
      <w:pPr>
        <w:rPr>
          <w:rStyle w:val="HTMLTypewriter"/>
          <w:rFonts w:asciiTheme="minorHAnsi" w:hAnsiTheme="minorHAnsi" w:cstheme="minorHAnsi"/>
          <w:sz w:val="24"/>
          <w:szCs w:val="24"/>
        </w:rPr>
      </w:pPr>
      <w:r w:rsidRPr="009D6A51">
        <w:rPr>
          <w:i/>
          <w:sz w:val="24"/>
          <w:szCs w:val="24"/>
        </w:rPr>
        <w:t>Course Content:</w:t>
      </w:r>
      <w:r w:rsidRPr="009D6A51">
        <w:rPr>
          <w:sz w:val="24"/>
          <w:szCs w:val="24"/>
        </w:rPr>
        <w:t xml:space="preserve"> </w:t>
      </w:r>
      <w:r w:rsidR="000C380A" w:rsidRPr="009D6A51">
        <w:rPr>
          <w:sz w:val="24"/>
          <w:szCs w:val="24"/>
        </w:rPr>
        <w:t>This course provides an</w:t>
      </w:r>
      <w:r w:rsidR="00741037" w:rsidRPr="009D6A51">
        <w:rPr>
          <w:sz w:val="24"/>
          <w:szCs w:val="24"/>
        </w:rPr>
        <w:t xml:space="preserve"> in-depth</w:t>
      </w:r>
      <w:r w:rsidR="000C380A" w:rsidRPr="009D6A51">
        <w:rPr>
          <w:sz w:val="24"/>
          <w:szCs w:val="24"/>
        </w:rPr>
        <w:t xml:space="preserve"> introduction to qualitative market</w:t>
      </w:r>
      <w:r w:rsidR="00493B5D" w:rsidRPr="009D6A51">
        <w:rPr>
          <w:sz w:val="24"/>
          <w:szCs w:val="24"/>
        </w:rPr>
        <w:t xml:space="preserve">ing research methods </w:t>
      </w:r>
      <w:r w:rsidR="00AD495B" w:rsidRPr="009D6A51">
        <w:rPr>
          <w:sz w:val="24"/>
          <w:szCs w:val="24"/>
        </w:rPr>
        <w:t xml:space="preserve">as a basis for </w:t>
      </w:r>
      <w:r w:rsidR="00741037" w:rsidRPr="009D6A51">
        <w:rPr>
          <w:sz w:val="24"/>
          <w:szCs w:val="24"/>
        </w:rPr>
        <w:t xml:space="preserve">competitive </w:t>
      </w:r>
      <w:r w:rsidR="000C380A" w:rsidRPr="009D6A51">
        <w:rPr>
          <w:sz w:val="24"/>
          <w:szCs w:val="24"/>
        </w:rPr>
        <w:t>marketing</w:t>
      </w:r>
      <w:r w:rsidR="00741037" w:rsidRPr="009D6A51">
        <w:rPr>
          <w:sz w:val="24"/>
          <w:szCs w:val="24"/>
        </w:rPr>
        <w:t xml:space="preserve"> strategies and execution</w:t>
      </w:r>
      <w:r w:rsidR="000C380A" w:rsidRPr="009D6A51">
        <w:rPr>
          <w:sz w:val="24"/>
          <w:szCs w:val="24"/>
        </w:rPr>
        <w:t xml:space="preserve">. </w:t>
      </w:r>
      <w:r w:rsidR="000C380A" w:rsidRPr="009D6A51">
        <w:rPr>
          <w:kern w:val="24"/>
          <w:sz w:val="24"/>
          <w:szCs w:val="24"/>
        </w:rPr>
        <w:t xml:space="preserve">We will </w:t>
      </w:r>
      <w:r w:rsidR="00005AC2" w:rsidRPr="009D6A51">
        <w:rPr>
          <w:kern w:val="24"/>
          <w:sz w:val="24"/>
          <w:szCs w:val="24"/>
        </w:rPr>
        <w:t>situate qualitative research within the lar</w:t>
      </w:r>
      <w:r w:rsidR="0066201D" w:rsidRPr="009D6A51">
        <w:rPr>
          <w:kern w:val="24"/>
          <w:sz w:val="24"/>
          <w:szCs w:val="24"/>
        </w:rPr>
        <w:t xml:space="preserve">ger marketing research toolkit by </w:t>
      </w:r>
      <w:r w:rsidR="000C380A" w:rsidRPr="009D6A51">
        <w:rPr>
          <w:kern w:val="24"/>
          <w:sz w:val="24"/>
          <w:szCs w:val="24"/>
        </w:rPr>
        <w:t>review</w:t>
      </w:r>
      <w:r w:rsidR="00493B5D" w:rsidRPr="009D6A51">
        <w:rPr>
          <w:kern w:val="24"/>
          <w:sz w:val="24"/>
          <w:szCs w:val="24"/>
        </w:rPr>
        <w:t>ing</w:t>
      </w:r>
      <w:r w:rsidR="00BF7439" w:rsidRPr="009D6A51">
        <w:rPr>
          <w:kern w:val="24"/>
          <w:sz w:val="24"/>
          <w:szCs w:val="24"/>
        </w:rPr>
        <w:t xml:space="preserve"> the strengths and </w:t>
      </w:r>
      <w:r w:rsidR="0066201D" w:rsidRPr="009D6A51">
        <w:rPr>
          <w:kern w:val="24"/>
          <w:sz w:val="24"/>
          <w:szCs w:val="24"/>
        </w:rPr>
        <w:t xml:space="preserve">limitations </w:t>
      </w:r>
      <w:r w:rsidR="00741037" w:rsidRPr="009D6A51">
        <w:rPr>
          <w:kern w:val="24"/>
          <w:sz w:val="24"/>
          <w:szCs w:val="24"/>
        </w:rPr>
        <w:t xml:space="preserve">of qualitative </w:t>
      </w:r>
      <w:r w:rsidR="00BF7439" w:rsidRPr="009D6A51">
        <w:rPr>
          <w:kern w:val="24"/>
          <w:sz w:val="24"/>
          <w:szCs w:val="24"/>
        </w:rPr>
        <w:t xml:space="preserve">versus </w:t>
      </w:r>
      <w:r w:rsidR="000C380A" w:rsidRPr="009D6A51">
        <w:rPr>
          <w:kern w:val="24"/>
          <w:sz w:val="24"/>
          <w:szCs w:val="24"/>
        </w:rPr>
        <w:t>quantitati</w:t>
      </w:r>
      <w:r w:rsidR="00493B5D" w:rsidRPr="009D6A51">
        <w:rPr>
          <w:kern w:val="24"/>
          <w:sz w:val="24"/>
          <w:szCs w:val="24"/>
        </w:rPr>
        <w:t xml:space="preserve">ve research. Students </w:t>
      </w:r>
      <w:r w:rsidR="009A7C3E" w:rsidRPr="009D6A51">
        <w:rPr>
          <w:kern w:val="24"/>
          <w:sz w:val="24"/>
          <w:szCs w:val="24"/>
        </w:rPr>
        <w:t>will learn how to craft respondent scre</w:t>
      </w:r>
      <w:r w:rsidR="008745EA" w:rsidRPr="009D6A51">
        <w:rPr>
          <w:kern w:val="24"/>
          <w:sz w:val="24"/>
          <w:szCs w:val="24"/>
        </w:rPr>
        <w:t>eners, research proposals, c</w:t>
      </w:r>
      <w:r w:rsidR="009A7C3E" w:rsidRPr="009D6A51">
        <w:rPr>
          <w:kern w:val="24"/>
          <w:sz w:val="24"/>
          <w:szCs w:val="24"/>
        </w:rPr>
        <w:t>onduct qualitative research first-hand</w:t>
      </w:r>
      <w:r w:rsidR="008745EA" w:rsidRPr="009D6A51">
        <w:rPr>
          <w:kern w:val="24"/>
          <w:sz w:val="24"/>
          <w:szCs w:val="24"/>
        </w:rPr>
        <w:t xml:space="preserve">, </w:t>
      </w:r>
      <w:r w:rsidR="004473A5">
        <w:rPr>
          <w:kern w:val="24"/>
          <w:sz w:val="24"/>
          <w:szCs w:val="24"/>
        </w:rPr>
        <w:t xml:space="preserve">create consumer journey maps, </w:t>
      </w:r>
      <w:r w:rsidR="008745EA" w:rsidRPr="009D6A51">
        <w:rPr>
          <w:kern w:val="24"/>
          <w:sz w:val="24"/>
          <w:szCs w:val="24"/>
        </w:rPr>
        <w:t>and interpret the findings to produce fresh insights</w:t>
      </w:r>
      <w:r w:rsidR="00BF7439" w:rsidRPr="009D6A51">
        <w:rPr>
          <w:kern w:val="24"/>
          <w:sz w:val="24"/>
          <w:szCs w:val="24"/>
        </w:rPr>
        <w:t xml:space="preserve">. </w:t>
      </w:r>
      <w:r w:rsidR="009A7C3E" w:rsidRPr="009D6A51">
        <w:rPr>
          <w:kern w:val="24"/>
          <w:sz w:val="24"/>
          <w:szCs w:val="24"/>
        </w:rPr>
        <w:t xml:space="preserve">We will cover </w:t>
      </w:r>
      <w:r w:rsidR="000C380A" w:rsidRPr="009D6A51">
        <w:rPr>
          <w:sz w:val="24"/>
          <w:szCs w:val="24"/>
        </w:rPr>
        <w:t>a wi</w:t>
      </w:r>
      <w:r w:rsidR="00741037" w:rsidRPr="009D6A51">
        <w:rPr>
          <w:sz w:val="24"/>
          <w:szCs w:val="24"/>
        </w:rPr>
        <w:t xml:space="preserve">de range of qualitative </w:t>
      </w:r>
      <w:r w:rsidR="00005AC2" w:rsidRPr="009D6A51">
        <w:rPr>
          <w:sz w:val="24"/>
          <w:szCs w:val="24"/>
        </w:rPr>
        <w:t xml:space="preserve">research </w:t>
      </w:r>
      <w:r w:rsidR="00741037" w:rsidRPr="009D6A51">
        <w:rPr>
          <w:sz w:val="24"/>
          <w:szCs w:val="24"/>
        </w:rPr>
        <w:t>methods</w:t>
      </w:r>
      <w:r w:rsidR="00005AC2" w:rsidRPr="009D6A51">
        <w:rPr>
          <w:sz w:val="24"/>
          <w:szCs w:val="24"/>
        </w:rPr>
        <w:t xml:space="preserve"> in detail</w:t>
      </w:r>
      <w:r w:rsidR="00741037" w:rsidRPr="009D6A51">
        <w:rPr>
          <w:sz w:val="24"/>
          <w:szCs w:val="24"/>
        </w:rPr>
        <w:t xml:space="preserve">, including </w:t>
      </w:r>
      <w:r w:rsidR="000C380A" w:rsidRPr="009D6A51">
        <w:rPr>
          <w:sz w:val="24"/>
          <w:szCs w:val="24"/>
        </w:rPr>
        <w:t>focus groups, in-depth</w:t>
      </w:r>
      <w:r w:rsidR="00AE205A" w:rsidRPr="009D6A51">
        <w:rPr>
          <w:sz w:val="24"/>
          <w:szCs w:val="24"/>
        </w:rPr>
        <w:t xml:space="preserve"> one-on-one</w:t>
      </w:r>
      <w:r w:rsidR="000C380A" w:rsidRPr="009D6A51">
        <w:rPr>
          <w:sz w:val="24"/>
          <w:szCs w:val="24"/>
        </w:rPr>
        <w:t xml:space="preserve"> interviews, interactional research, </w:t>
      </w:r>
      <w:r w:rsidR="00741037" w:rsidRPr="009D6A51">
        <w:rPr>
          <w:sz w:val="24"/>
          <w:szCs w:val="24"/>
        </w:rPr>
        <w:t xml:space="preserve">and </w:t>
      </w:r>
      <w:r w:rsidR="000C380A" w:rsidRPr="009D6A51">
        <w:rPr>
          <w:sz w:val="24"/>
          <w:szCs w:val="24"/>
        </w:rPr>
        <w:t>ethnography</w:t>
      </w:r>
      <w:r w:rsidR="007B56FD" w:rsidRPr="009D6A51">
        <w:rPr>
          <w:sz w:val="24"/>
          <w:szCs w:val="24"/>
        </w:rPr>
        <w:t xml:space="preserve">, </w:t>
      </w:r>
      <w:r w:rsidR="008F2357" w:rsidRPr="009D6A51">
        <w:rPr>
          <w:sz w:val="24"/>
          <w:szCs w:val="24"/>
        </w:rPr>
        <w:t xml:space="preserve">looking at ways these techniques can be </w:t>
      </w:r>
      <w:r w:rsidR="007B56FD" w:rsidRPr="009D6A51">
        <w:rPr>
          <w:sz w:val="24"/>
          <w:szCs w:val="24"/>
        </w:rPr>
        <w:t>executed F2F, online, and otherwise</w:t>
      </w:r>
      <w:r w:rsidR="000C380A" w:rsidRPr="009D6A51">
        <w:rPr>
          <w:sz w:val="24"/>
          <w:szCs w:val="24"/>
        </w:rPr>
        <w:t>. The course will draw on methods and theory from “classic” marketing</w:t>
      </w:r>
      <w:r w:rsidR="0038324E" w:rsidRPr="009D6A51">
        <w:rPr>
          <w:sz w:val="24"/>
          <w:szCs w:val="24"/>
        </w:rPr>
        <w:t xml:space="preserve"> research</w:t>
      </w:r>
      <w:r w:rsidR="000C380A" w:rsidRPr="009D6A51">
        <w:rPr>
          <w:sz w:val="24"/>
          <w:szCs w:val="24"/>
        </w:rPr>
        <w:t xml:space="preserve">, </w:t>
      </w:r>
      <w:r w:rsidR="00005AC2" w:rsidRPr="009D6A51">
        <w:rPr>
          <w:sz w:val="24"/>
          <w:szCs w:val="24"/>
        </w:rPr>
        <w:t xml:space="preserve">along with valuable methodological and analytic approaches from </w:t>
      </w:r>
      <w:r w:rsidR="000C380A" w:rsidRPr="009D6A51">
        <w:rPr>
          <w:rStyle w:val="HTMLTypewriter"/>
          <w:rFonts w:asciiTheme="minorHAnsi" w:hAnsiTheme="minorHAnsi" w:cstheme="minorHAnsi"/>
          <w:sz w:val="24"/>
          <w:szCs w:val="24"/>
        </w:rPr>
        <w:t xml:space="preserve">anthropology, </w:t>
      </w:r>
      <w:r w:rsidR="00005AC2" w:rsidRPr="009D6A51">
        <w:rPr>
          <w:rStyle w:val="HTMLTypewriter"/>
          <w:rFonts w:asciiTheme="minorHAnsi" w:hAnsiTheme="minorHAnsi" w:cstheme="minorHAnsi"/>
          <w:sz w:val="24"/>
          <w:szCs w:val="24"/>
        </w:rPr>
        <w:t>psychology</w:t>
      </w:r>
      <w:r w:rsidR="0007002F" w:rsidRPr="009D6A51">
        <w:rPr>
          <w:rStyle w:val="HTMLTypewriter"/>
          <w:rFonts w:asciiTheme="minorHAnsi" w:hAnsiTheme="minorHAnsi" w:cstheme="minorHAnsi"/>
          <w:sz w:val="24"/>
          <w:szCs w:val="24"/>
        </w:rPr>
        <w:t>,</w:t>
      </w:r>
      <w:r w:rsidR="00005AC2" w:rsidRPr="009D6A51">
        <w:rPr>
          <w:rStyle w:val="HTMLTypewriter"/>
          <w:rFonts w:asciiTheme="minorHAnsi" w:hAnsiTheme="minorHAnsi" w:cstheme="minorHAnsi"/>
          <w:sz w:val="24"/>
          <w:szCs w:val="24"/>
        </w:rPr>
        <w:t xml:space="preserve"> </w:t>
      </w:r>
      <w:r w:rsidR="000C380A" w:rsidRPr="009D6A51">
        <w:rPr>
          <w:rStyle w:val="HTMLTypewriter"/>
          <w:rFonts w:asciiTheme="minorHAnsi" w:hAnsiTheme="minorHAnsi" w:cstheme="minorHAnsi"/>
          <w:sz w:val="24"/>
          <w:szCs w:val="24"/>
        </w:rPr>
        <w:t>sociology, phenomenology</w:t>
      </w:r>
      <w:r w:rsidR="007B56FD" w:rsidRPr="009D6A51">
        <w:rPr>
          <w:rStyle w:val="HTMLTypewriter"/>
          <w:rFonts w:asciiTheme="minorHAnsi" w:hAnsiTheme="minorHAnsi" w:cstheme="minorHAnsi"/>
          <w:sz w:val="24"/>
          <w:szCs w:val="24"/>
        </w:rPr>
        <w:t>,</w:t>
      </w:r>
      <w:r w:rsidR="000C380A" w:rsidRPr="009D6A51">
        <w:rPr>
          <w:rStyle w:val="HTMLTypewriter"/>
          <w:rFonts w:asciiTheme="minorHAnsi" w:hAnsiTheme="minorHAnsi" w:cstheme="minorHAnsi"/>
          <w:sz w:val="24"/>
          <w:szCs w:val="24"/>
        </w:rPr>
        <w:t xml:space="preserve"> and semiotics. </w:t>
      </w:r>
      <w:r w:rsidR="00DC1021" w:rsidRPr="009D6A51">
        <w:rPr>
          <w:rStyle w:val="HTMLTypewriter"/>
          <w:rFonts w:asciiTheme="minorHAnsi" w:hAnsiTheme="minorHAnsi" w:cstheme="minorHAnsi"/>
          <w:sz w:val="24"/>
          <w:szCs w:val="24"/>
        </w:rPr>
        <w:t xml:space="preserve">There will be ample cases and examples of both method and theory. </w:t>
      </w:r>
      <w:r w:rsidR="00301EFC" w:rsidRPr="009D6A51">
        <w:rPr>
          <w:rStyle w:val="HTMLTypewriter"/>
          <w:rFonts w:asciiTheme="minorHAnsi" w:hAnsiTheme="minorHAnsi" w:cstheme="minorHAnsi"/>
          <w:sz w:val="24"/>
          <w:szCs w:val="24"/>
        </w:rPr>
        <w:t xml:space="preserve">Students will gain </w:t>
      </w:r>
      <w:r w:rsidR="00BF7439" w:rsidRPr="009D6A51">
        <w:rPr>
          <w:rStyle w:val="HTMLTypewriter"/>
          <w:rFonts w:asciiTheme="minorHAnsi" w:hAnsiTheme="minorHAnsi" w:cstheme="minorHAnsi"/>
          <w:sz w:val="24"/>
          <w:szCs w:val="24"/>
        </w:rPr>
        <w:t xml:space="preserve">experience </w:t>
      </w:r>
      <w:r w:rsidR="006B3D70" w:rsidRPr="009D6A51">
        <w:rPr>
          <w:rStyle w:val="HTMLTypewriter"/>
          <w:rFonts w:asciiTheme="minorHAnsi" w:hAnsiTheme="minorHAnsi" w:cstheme="minorHAnsi"/>
          <w:sz w:val="24"/>
          <w:szCs w:val="24"/>
        </w:rPr>
        <w:t xml:space="preserve">with </w:t>
      </w:r>
      <w:r w:rsidR="00301EFC" w:rsidRPr="009D6A51">
        <w:rPr>
          <w:rStyle w:val="HTMLTypewriter"/>
          <w:rFonts w:asciiTheme="minorHAnsi" w:hAnsiTheme="minorHAnsi" w:cstheme="minorHAnsi"/>
          <w:sz w:val="24"/>
          <w:szCs w:val="24"/>
        </w:rPr>
        <w:t xml:space="preserve">techniques and </w:t>
      </w:r>
      <w:r w:rsidR="006B3D70" w:rsidRPr="009D6A51">
        <w:rPr>
          <w:rStyle w:val="HTMLTypewriter"/>
          <w:rFonts w:asciiTheme="minorHAnsi" w:hAnsiTheme="minorHAnsi" w:cstheme="minorHAnsi"/>
          <w:sz w:val="24"/>
          <w:szCs w:val="24"/>
        </w:rPr>
        <w:t xml:space="preserve">theory </w:t>
      </w:r>
      <w:r w:rsidR="0057630B" w:rsidRPr="009D6A51">
        <w:rPr>
          <w:rStyle w:val="HTMLTypewriter"/>
          <w:rFonts w:asciiTheme="minorHAnsi" w:hAnsiTheme="minorHAnsi" w:cstheme="minorHAnsi"/>
          <w:sz w:val="24"/>
          <w:szCs w:val="24"/>
        </w:rPr>
        <w:t>in and outside of class</w:t>
      </w:r>
      <w:r w:rsidR="00301EFC" w:rsidRPr="009D6A51">
        <w:rPr>
          <w:rStyle w:val="HTMLTypewriter"/>
          <w:rFonts w:asciiTheme="minorHAnsi" w:hAnsiTheme="minorHAnsi" w:cstheme="minorHAnsi"/>
          <w:sz w:val="24"/>
          <w:szCs w:val="24"/>
        </w:rPr>
        <w:t>.</w:t>
      </w:r>
    </w:p>
    <w:p w14:paraId="43B11536" w14:textId="3FB8515D" w:rsidR="00BF7439" w:rsidRPr="00922DC8" w:rsidRDefault="00BF7439" w:rsidP="00BF7439">
      <w:pPr>
        <w:spacing w:after="0"/>
        <w:rPr>
          <w:rFonts w:cstheme="minorHAnsi"/>
          <w:b/>
          <w:sz w:val="24"/>
          <w:szCs w:val="24"/>
        </w:rPr>
      </w:pPr>
      <w:r w:rsidRPr="00922DC8">
        <w:rPr>
          <w:rStyle w:val="HTMLTypewriter"/>
          <w:rFonts w:asciiTheme="minorHAnsi" w:hAnsiTheme="minorHAnsi" w:cstheme="minorHAnsi"/>
          <w:i/>
          <w:sz w:val="24"/>
          <w:szCs w:val="24"/>
        </w:rPr>
        <w:t>Connection to the Core:</w:t>
      </w:r>
      <w:r w:rsidRPr="00922DC8">
        <w:rPr>
          <w:rFonts w:cstheme="minorHAnsi"/>
          <w:b/>
          <w:sz w:val="24"/>
          <w:szCs w:val="24"/>
        </w:rPr>
        <w:t xml:space="preserve"> </w:t>
      </w:r>
      <w:r w:rsidRPr="00922DC8">
        <w:rPr>
          <w:rFonts w:cstheme="minorHAnsi"/>
          <w:sz w:val="24"/>
          <w:szCs w:val="24"/>
        </w:rPr>
        <w:t xml:space="preserve">This course connects primarily to the Marketing core course because it details ways </w:t>
      </w:r>
      <w:r w:rsidR="00CB5ECD">
        <w:rPr>
          <w:rFonts w:cstheme="minorHAnsi"/>
          <w:sz w:val="24"/>
          <w:szCs w:val="24"/>
        </w:rPr>
        <w:t xml:space="preserve">to conceive and conduct </w:t>
      </w:r>
      <w:r w:rsidRPr="00922DC8">
        <w:rPr>
          <w:rFonts w:cstheme="minorHAnsi"/>
          <w:sz w:val="24"/>
          <w:szCs w:val="24"/>
        </w:rPr>
        <w:t>qualitative marketing research to discover consumer sentiments and behavior, connect them to culture, and produce insights that help grow brands.</w:t>
      </w:r>
    </w:p>
    <w:p w14:paraId="632AC332" w14:textId="0536409E" w:rsidR="00BF7439" w:rsidRPr="00922DC8" w:rsidRDefault="00BF7439" w:rsidP="000C380A">
      <w:pPr>
        <w:pStyle w:val="Default"/>
        <w:rPr>
          <w:rFonts w:asciiTheme="minorHAnsi" w:hAnsiTheme="minorHAnsi" w:cstheme="minorHAnsi"/>
          <w:sz w:val="24"/>
          <w:szCs w:val="24"/>
        </w:rPr>
      </w:pPr>
    </w:p>
    <w:p w14:paraId="0BB5C073" w14:textId="69A9C4B8" w:rsidR="002C70F8" w:rsidRPr="00922DC8" w:rsidRDefault="002C70F8" w:rsidP="008F7F87">
      <w:pPr>
        <w:rPr>
          <w:rFonts w:cstheme="minorHAnsi"/>
          <w:b/>
          <w:sz w:val="24"/>
          <w:szCs w:val="24"/>
        </w:rPr>
      </w:pPr>
      <w:r w:rsidRPr="00922DC8">
        <w:rPr>
          <w:rFonts w:cstheme="minorHAnsi"/>
          <w:b/>
          <w:sz w:val="24"/>
          <w:szCs w:val="24"/>
        </w:rPr>
        <w:t>COURSE METHODOLOGY</w:t>
      </w:r>
    </w:p>
    <w:p w14:paraId="56A4A6DC" w14:textId="624C7E9B" w:rsidR="00F811FE" w:rsidRPr="00922DC8" w:rsidRDefault="00AA349E" w:rsidP="00595C6E">
      <w:pPr>
        <w:pStyle w:val="ListParagraph"/>
        <w:numPr>
          <w:ilvl w:val="0"/>
          <w:numId w:val="9"/>
        </w:numPr>
        <w:rPr>
          <w:rFonts w:cstheme="minorHAnsi"/>
          <w:sz w:val="24"/>
          <w:szCs w:val="24"/>
        </w:rPr>
      </w:pPr>
      <w:r w:rsidRPr="00922DC8">
        <w:rPr>
          <w:rFonts w:cstheme="minorHAnsi"/>
          <w:sz w:val="24"/>
          <w:szCs w:val="24"/>
        </w:rPr>
        <w:t>Class Sessions</w:t>
      </w:r>
      <w:r w:rsidR="00F811FE" w:rsidRPr="00922DC8">
        <w:rPr>
          <w:rFonts w:cstheme="minorHAnsi"/>
          <w:sz w:val="24"/>
          <w:szCs w:val="24"/>
        </w:rPr>
        <w:t>: L</w:t>
      </w:r>
      <w:r w:rsidR="006B3D70" w:rsidRPr="00922DC8">
        <w:rPr>
          <w:rFonts w:cstheme="minorHAnsi"/>
          <w:sz w:val="24"/>
          <w:szCs w:val="24"/>
        </w:rPr>
        <w:t xml:space="preserve">ecture, </w:t>
      </w:r>
      <w:r w:rsidR="002C70F8" w:rsidRPr="00922DC8">
        <w:rPr>
          <w:rFonts w:cstheme="minorHAnsi"/>
          <w:sz w:val="24"/>
          <w:szCs w:val="24"/>
        </w:rPr>
        <w:t>discussion</w:t>
      </w:r>
      <w:r w:rsidR="006B3D70" w:rsidRPr="00922DC8">
        <w:rPr>
          <w:rFonts w:cstheme="minorHAnsi"/>
          <w:sz w:val="24"/>
          <w:szCs w:val="24"/>
        </w:rPr>
        <w:t xml:space="preserve">, in-class </w:t>
      </w:r>
      <w:r w:rsidR="00994D52">
        <w:rPr>
          <w:rFonts w:cstheme="minorHAnsi"/>
          <w:sz w:val="24"/>
          <w:szCs w:val="24"/>
        </w:rPr>
        <w:t>group</w:t>
      </w:r>
      <w:r w:rsidR="001D0110" w:rsidRPr="00922DC8">
        <w:rPr>
          <w:rFonts w:cstheme="minorHAnsi"/>
          <w:sz w:val="24"/>
          <w:szCs w:val="24"/>
        </w:rPr>
        <w:t xml:space="preserve"> assignments</w:t>
      </w:r>
    </w:p>
    <w:p w14:paraId="3A35D028" w14:textId="3B3D4DC9" w:rsidR="0038324E" w:rsidRPr="00922DC8" w:rsidRDefault="00595C6E" w:rsidP="0038324E">
      <w:pPr>
        <w:pStyle w:val="ListParagraph"/>
        <w:numPr>
          <w:ilvl w:val="0"/>
          <w:numId w:val="9"/>
        </w:numPr>
        <w:rPr>
          <w:rFonts w:cstheme="minorHAnsi"/>
          <w:sz w:val="24"/>
          <w:szCs w:val="24"/>
        </w:rPr>
      </w:pPr>
      <w:r w:rsidRPr="00922DC8">
        <w:rPr>
          <w:rFonts w:cstheme="minorHAnsi"/>
          <w:sz w:val="24"/>
          <w:szCs w:val="24"/>
        </w:rPr>
        <w:t xml:space="preserve">Readings: </w:t>
      </w:r>
      <w:r w:rsidR="0038324E" w:rsidRPr="00922DC8">
        <w:rPr>
          <w:rFonts w:cstheme="minorHAnsi"/>
          <w:sz w:val="24"/>
          <w:szCs w:val="24"/>
        </w:rPr>
        <w:t>Two books</w:t>
      </w:r>
      <w:r w:rsidR="000E3022" w:rsidRPr="00922DC8">
        <w:rPr>
          <w:rFonts w:cstheme="minorHAnsi"/>
          <w:sz w:val="24"/>
          <w:szCs w:val="24"/>
        </w:rPr>
        <w:t xml:space="preserve"> and </w:t>
      </w:r>
      <w:r w:rsidR="00BF7439" w:rsidRPr="00922DC8">
        <w:rPr>
          <w:rFonts w:cstheme="minorHAnsi"/>
          <w:sz w:val="24"/>
          <w:szCs w:val="24"/>
        </w:rPr>
        <w:t>several</w:t>
      </w:r>
      <w:r w:rsidR="000E3022" w:rsidRPr="00922DC8">
        <w:rPr>
          <w:rFonts w:cstheme="minorHAnsi"/>
          <w:sz w:val="24"/>
          <w:szCs w:val="24"/>
        </w:rPr>
        <w:t xml:space="preserve"> </w:t>
      </w:r>
      <w:r w:rsidR="001B4145" w:rsidRPr="00922DC8">
        <w:rPr>
          <w:rFonts w:cstheme="minorHAnsi"/>
          <w:sz w:val="24"/>
          <w:szCs w:val="24"/>
        </w:rPr>
        <w:t>a</w:t>
      </w:r>
      <w:r w:rsidR="00EC3249" w:rsidRPr="00922DC8">
        <w:rPr>
          <w:rFonts w:cstheme="minorHAnsi"/>
          <w:sz w:val="24"/>
          <w:szCs w:val="24"/>
        </w:rPr>
        <w:t>rticles</w:t>
      </w:r>
    </w:p>
    <w:p w14:paraId="3D7F5929" w14:textId="77777777" w:rsidR="00595C6E" w:rsidRPr="00922DC8" w:rsidRDefault="005F0CB8" w:rsidP="0038324E">
      <w:pPr>
        <w:pStyle w:val="ListParagraph"/>
        <w:numPr>
          <w:ilvl w:val="0"/>
          <w:numId w:val="9"/>
        </w:numPr>
        <w:rPr>
          <w:rFonts w:cstheme="minorHAnsi"/>
          <w:sz w:val="24"/>
          <w:szCs w:val="24"/>
        </w:rPr>
      </w:pPr>
      <w:r w:rsidRPr="00922DC8">
        <w:rPr>
          <w:rFonts w:cstheme="minorHAnsi"/>
          <w:sz w:val="24"/>
          <w:szCs w:val="24"/>
        </w:rPr>
        <w:t xml:space="preserve">Student Tasks </w:t>
      </w:r>
      <w:r w:rsidR="00B91926" w:rsidRPr="00922DC8">
        <w:rPr>
          <w:rFonts w:cstheme="minorHAnsi"/>
          <w:sz w:val="24"/>
          <w:szCs w:val="24"/>
        </w:rPr>
        <w:t xml:space="preserve">and </w:t>
      </w:r>
      <w:r w:rsidR="007A7102" w:rsidRPr="00922DC8">
        <w:rPr>
          <w:rFonts w:cstheme="minorHAnsi"/>
          <w:sz w:val="24"/>
          <w:szCs w:val="24"/>
        </w:rPr>
        <w:t>Weight</w:t>
      </w:r>
    </w:p>
    <w:p w14:paraId="76F6AAA8" w14:textId="0CBEB2F3" w:rsidR="007B56FD" w:rsidRPr="00922DC8" w:rsidRDefault="00426687" w:rsidP="00B91926">
      <w:pPr>
        <w:pStyle w:val="ListParagraph"/>
        <w:numPr>
          <w:ilvl w:val="1"/>
          <w:numId w:val="9"/>
        </w:numPr>
        <w:rPr>
          <w:rFonts w:cstheme="minorHAnsi"/>
          <w:sz w:val="24"/>
          <w:szCs w:val="24"/>
        </w:rPr>
      </w:pPr>
      <w:r w:rsidRPr="00922DC8">
        <w:rPr>
          <w:rFonts w:cstheme="minorHAnsi"/>
          <w:sz w:val="24"/>
          <w:szCs w:val="24"/>
        </w:rPr>
        <w:t>Project</w:t>
      </w:r>
      <w:r w:rsidR="004A2B2F">
        <w:rPr>
          <w:rFonts w:cstheme="minorHAnsi"/>
          <w:sz w:val="24"/>
          <w:szCs w:val="24"/>
        </w:rPr>
        <w:t xml:space="preserve"> 1</w:t>
      </w:r>
      <w:r w:rsidRPr="00922DC8">
        <w:rPr>
          <w:rFonts w:cstheme="minorHAnsi"/>
          <w:sz w:val="24"/>
          <w:szCs w:val="24"/>
        </w:rPr>
        <w:t xml:space="preserve">: </w:t>
      </w:r>
      <w:r w:rsidR="00DD0850" w:rsidRPr="00922DC8">
        <w:rPr>
          <w:rFonts w:cstheme="minorHAnsi"/>
          <w:sz w:val="24"/>
          <w:szCs w:val="24"/>
        </w:rPr>
        <w:t xml:space="preserve">(Individual) </w:t>
      </w:r>
      <w:r w:rsidR="002D329F" w:rsidRPr="00922DC8">
        <w:rPr>
          <w:rFonts w:cstheme="minorHAnsi"/>
          <w:sz w:val="24"/>
          <w:szCs w:val="24"/>
        </w:rPr>
        <w:t>Observation</w:t>
      </w:r>
      <w:r w:rsidR="00C53B6B" w:rsidRPr="00922DC8">
        <w:rPr>
          <w:rFonts w:cstheme="minorHAnsi"/>
          <w:sz w:val="24"/>
          <w:szCs w:val="24"/>
        </w:rPr>
        <w:tab/>
      </w:r>
      <w:r w:rsidR="007B56FD" w:rsidRPr="00922DC8">
        <w:rPr>
          <w:rFonts w:cstheme="minorHAnsi"/>
          <w:sz w:val="24"/>
          <w:szCs w:val="24"/>
        </w:rPr>
        <w:tab/>
      </w:r>
      <w:r w:rsidR="00CE7198" w:rsidRPr="00922DC8">
        <w:rPr>
          <w:rFonts w:cstheme="minorHAnsi"/>
          <w:sz w:val="24"/>
          <w:szCs w:val="24"/>
        </w:rPr>
        <w:t>1</w:t>
      </w:r>
      <w:r w:rsidR="004A2B2F">
        <w:rPr>
          <w:rFonts w:cstheme="minorHAnsi"/>
          <w:sz w:val="24"/>
          <w:szCs w:val="24"/>
        </w:rPr>
        <w:t>5</w:t>
      </w:r>
      <w:r w:rsidR="007B56FD" w:rsidRPr="00922DC8">
        <w:rPr>
          <w:rFonts w:cstheme="minorHAnsi"/>
          <w:sz w:val="24"/>
          <w:szCs w:val="24"/>
        </w:rPr>
        <w:t>%</w:t>
      </w:r>
    </w:p>
    <w:p w14:paraId="6FFDE44B" w14:textId="1681FA47" w:rsidR="00D54C57" w:rsidRPr="00922DC8" w:rsidRDefault="00426687" w:rsidP="00B91926">
      <w:pPr>
        <w:pStyle w:val="ListParagraph"/>
        <w:numPr>
          <w:ilvl w:val="1"/>
          <w:numId w:val="9"/>
        </w:numPr>
        <w:rPr>
          <w:rFonts w:cstheme="minorHAnsi"/>
          <w:sz w:val="24"/>
          <w:szCs w:val="24"/>
        </w:rPr>
      </w:pPr>
      <w:r w:rsidRPr="00922DC8">
        <w:rPr>
          <w:rFonts w:cstheme="minorHAnsi"/>
          <w:sz w:val="24"/>
          <w:szCs w:val="24"/>
        </w:rPr>
        <w:t>Project</w:t>
      </w:r>
      <w:r w:rsidR="004A2B2F">
        <w:rPr>
          <w:rFonts w:cstheme="minorHAnsi"/>
          <w:sz w:val="24"/>
          <w:szCs w:val="24"/>
        </w:rPr>
        <w:t xml:space="preserve"> 2: </w:t>
      </w:r>
      <w:r w:rsidR="00DD0850" w:rsidRPr="00922DC8">
        <w:rPr>
          <w:rFonts w:cstheme="minorHAnsi"/>
          <w:sz w:val="24"/>
          <w:szCs w:val="24"/>
        </w:rPr>
        <w:t xml:space="preserve">(Individual) </w:t>
      </w:r>
      <w:r w:rsidR="00493B5D" w:rsidRPr="00922DC8">
        <w:rPr>
          <w:rFonts w:cstheme="minorHAnsi"/>
          <w:sz w:val="24"/>
          <w:szCs w:val="24"/>
        </w:rPr>
        <w:t>In-depth Interview</w:t>
      </w:r>
      <w:r w:rsidR="008F44BE" w:rsidRPr="00922DC8">
        <w:rPr>
          <w:rFonts w:cstheme="minorHAnsi"/>
          <w:sz w:val="24"/>
          <w:szCs w:val="24"/>
        </w:rPr>
        <w:t>s</w:t>
      </w:r>
      <w:r w:rsidR="00493B5D" w:rsidRPr="00922DC8">
        <w:rPr>
          <w:rFonts w:cstheme="minorHAnsi"/>
          <w:sz w:val="24"/>
          <w:szCs w:val="24"/>
        </w:rPr>
        <w:tab/>
      </w:r>
      <w:r w:rsidR="004A2B2F">
        <w:rPr>
          <w:rFonts w:cstheme="minorHAnsi"/>
          <w:sz w:val="24"/>
          <w:szCs w:val="24"/>
        </w:rPr>
        <w:t>20</w:t>
      </w:r>
      <w:r w:rsidR="006B6DC2" w:rsidRPr="00922DC8">
        <w:rPr>
          <w:rFonts w:cstheme="minorHAnsi"/>
          <w:sz w:val="24"/>
          <w:szCs w:val="24"/>
        </w:rPr>
        <w:t>%</w:t>
      </w:r>
    </w:p>
    <w:p w14:paraId="7A2BF56C" w14:textId="23EA05C3" w:rsidR="00BE1A62" w:rsidRPr="00922DC8" w:rsidRDefault="00BE1A62" w:rsidP="00595C6E">
      <w:pPr>
        <w:pStyle w:val="ListParagraph"/>
        <w:numPr>
          <w:ilvl w:val="1"/>
          <w:numId w:val="9"/>
        </w:numPr>
        <w:rPr>
          <w:rFonts w:cstheme="minorHAnsi"/>
          <w:sz w:val="24"/>
          <w:szCs w:val="24"/>
        </w:rPr>
      </w:pPr>
      <w:r w:rsidRPr="00922DC8">
        <w:rPr>
          <w:rFonts w:cstheme="minorHAnsi"/>
          <w:sz w:val="24"/>
          <w:szCs w:val="24"/>
        </w:rPr>
        <w:t>Project</w:t>
      </w:r>
      <w:r w:rsidR="004A2B2F">
        <w:rPr>
          <w:rFonts w:cstheme="minorHAnsi"/>
          <w:sz w:val="24"/>
          <w:szCs w:val="24"/>
        </w:rPr>
        <w:t xml:space="preserve"> 3:</w:t>
      </w:r>
      <w:r w:rsidR="00DD0850" w:rsidRPr="00922DC8">
        <w:rPr>
          <w:rFonts w:cstheme="minorHAnsi"/>
          <w:sz w:val="24"/>
          <w:szCs w:val="24"/>
        </w:rPr>
        <w:t xml:space="preserve"> Proposal (Group</w:t>
      </w:r>
      <w:r w:rsidR="00D3542A" w:rsidRPr="00922DC8">
        <w:rPr>
          <w:rFonts w:cstheme="minorHAnsi"/>
          <w:sz w:val="24"/>
          <w:szCs w:val="24"/>
        </w:rPr>
        <w:t>)</w:t>
      </w:r>
      <w:r w:rsidRPr="00922DC8">
        <w:rPr>
          <w:rFonts w:cstheme="minorHAnsi"/>
          <w:sz w:val="24"/>
          <w:szCs w:val="24"/>
        </w:rPr>
        <w:tab/>
      </w:r>
      <w:r w:rsidR="00426687" w:rsidRPr="00922DC8">
        <w:rPr>
          <w:rFonts w:cstheme="minorHAnsi"/>
          <w:sz w:val="24"/>
          <w:szCs w:val="24"/>
        </w:rPr>
        <w:tab/>
      </w:r>
      <w:r w:rsidR="00DD0850" w:rsidRPr="00922DC8">
        <w:rPr>
          <w:rFonts w:cstheme="minorHAnsi"/>
          <w:sz w:val="24"/>
          <w:szCs w:val="24"/>
        </w:rPr>
        <w:tab/>
      </w:r>
      <w:r w:rsidRPr="00922DC8">
        <w:rPr>
          <w:rFonts w:cstheme="minorHAnsi"/>
          <w:sz w:val="24"/>
          <w:szCs w:val="24"/>
        </w:rPr>
        <w:t>15%</w:t>
      </w:r>
      <w:r w:rsidR="00D52CD3" w:rsidRPr="00922DC8">
        <w:rPr>
          <w:rFonts w:cstheme="minorHAnsi"/>
          <w:sz w:val="24"/>
          <w:szCs w:val="24"/>
        </w:rPr>
        <w:t xml:space="preserve"> </w:t>
      </w:r>
    </w:p>
    <w:p w14:paraId="03732AE5" w14:textId="64A597AA" w:rsidR="00595C6E" w:rsidRPr="00922DC8" w:rsidRDefault="007B56FD" w:rsidP="00595C6E">
      <w:pPr>
        <w:pStyle w:val="ListParagraph"/>
        <w:numPr>
          <w:ilvl w:val="1"/>
          <w:numId w:val="9"/>
        </w:numPr>
        <w:rPr>
          <w:rFonts w:cstheme="minorHAnsi"/>
          <w:sz w:val="24"/>
          <w:szCs w:val="24"/>
        </w:rPr>
      </w:pPr>
      <w:r w:rsidRPr="00922DC8">
        <w:rPr>
          <w:rFonts w:cstheme="minorHAnsi"/>
          <w:sz w:val="24"/>
          <w:szCs w:val="24"/>
        </w:rPr>
        <w:t>Project</w:t>
      </w:r>
      <w:r w:rsidR="004A2B2F">
        <w:rPr>
          <w:rFonts w:cstheme="minorHAnsi"/>
          <w:sz w:val="24"/>
          <w:szCs w:val="24"/>
        </w:rPr>
        <w:t xml:space="preserve"> 4</w:t>
      </w:r>
      <w:r w:rsidR="00493B5D" w:rsidRPr="00922DC8">
        <w:rPr>
          <w:rFonts w:cstheme="minorHAnsi"/>
          <w:sz w:val="24"/>
          <w:szCs w:val="24"/>
        </w:rPr>
        <w:t>: Research Report</w:t>
      </w:r>
      <w:r w:rsidR="00DD0850" w:rsidRPr="00922DC8">
        <w:rPr>
          <w:rFonts w:cstheme="minorHAnsi"/>
          <w:sz w:val="24"/>
          <w:szCs w:val="24"/>
        </w:rPr>
        <w:t xml:space="preserve"> (Group</w:t>
      </w:r>
      <w:r w:rsidR="00D3542A" w:rsidRPr="00922DC8">
        <w:rPr>
          <w:rFonts w:cstheme="minorHAnsi"/>
          <w:sz w:val="24"/>
          <w:szCs w:val="24"/>
        </w:rPr>
        <w:t xml:space="preserve">) </w:t>
      </w:r>
      <w:r w:rsidR="006B6DC2" w:rsidRPr="00922DC8">
        <w:rPr>
          <w:rFonts w:cstheme="minorHAnsi"/>
          <w:sz w:val="24"/>
          <w:szCs w:val="24"/>
        </w:rPr>
        <w:tab/>
      </w:r>
      <w:r w:rsidR="004A2B2F">
        <w:rPr>
          <w:rFonts w:cstheme="minorHAnsi"/>
          <w:sz w:val="24"/>
          <w:szCs w:val="24"/>
        </w:rPr>
        <w:t xml:space="preserve">             </w:t>
      </w:r>
      <w:r w:rsidR="00CE7198" w:rsidRPr="00922DC8">
        <w:rPr>
          <w:rFonts w:cstheme="minorHAnsi"/>
          <w:sz w:val="24"/>
          <w:szCs w:val="24"/>
        </w:rPr>
        <w:t>30</w:t>
      </w:r>
      <w:r w:rsidR="006B6DC2" w:rsidRPr="00922DC8">
        <w:rPr>
          <w:rFonts w:cstheme="minorHAnsi"/>
          <w:sz w:val="24"/>
          <w:szCs w:val="24"/>
        </w:rPr>
        <w:t>%</w:t>
      </w:r>
    </w:p>
    <w:p w14:paraId="21E1139D" w14:textId="77777777" w:rsidR="00DD0850" w:rsidRPr="00922DC8" w:rsidRDefault="007B56FD" w:rsidP="00426687">
      <w:pPr>
        <w:pStyle w:val="ListParagraph"/>
        <w:numPr>
          <w:ilvl w:val="1"/>
          <w:numId w:val="9"/>
        </w:numPr>
        <w:rPr>
          <w:rFonts w:cstheme="minorHAnsi"/>
          <w:sz w:val="24"/>
          <w:szCs w:val="24"/>
        </w:rPr>
      </w:pPr>
      <w:r w:rsidRPr="00922DC8">
        <w:rPr>
          <w:rFonts w:cstheme="minorHAnsi"/>
          <w:sz w:val="24"/>
          <w:szCs w:val="24"/>
        </w:rPr>
        <w:t>Class Participation</w:t>
      </w:r>
      <w:r w:rsidRPr="00922DC8">
        <w:rPr>
          <w:rFonts w:cstheme="minorHAnsi"/>
          <w:sz w:val="24"/>
          <w:szCs w:val="24"/>
        </w:rPr>
        <w:tab/>
      </w:r>
      <w:r w:rsidRPr="00922DC8">
        <w:rPr>
          <w:rFonts w:cstheme="minorHAnsi"/>
          <w:sz w:val="24"/>
          <w:szCs w:val="24"/>
        </w:rPr>
        <w:tab/>
      </w:r>
      <w:r w:rsidR="00426687" w:rsidRPr="00922DC8">
        <w:rPr>
          <w:rFonts w:cstheme="minorHAnsi"/>
          <w:sz w:val="24"/>
          <w:szCs w:val="24"/>
        </w:rPr>
        <w:tab/>
      </w:r>
      <w:r w:rsidR="00DD0850" w:rsidRPr="00922DC8">
        <w:rPr>
          <w:rFonts w:cstheme="minorHAnsi"/>
          <w:sz w:val="24"/>
          <w:szCs w:val="24"/>
        </w:rPr>
        <w:tab/>
      </w:r>
      <w:r w:rsidRPr="00922DC8">
        <w:rPr>
          <w:rFonts w:cstheme="minorHAnsi"/>
          <w:sz w:val="24"/>
          <w:szCs w:val="24"/>
        </w:rPr>
        <w:t>20</w:t>
      </w:r>
      <w:r w:rsidR="006B6DC2" w:rsidRPr="00922DC8">
        <w:rPr>
          <w:rFonts w:cstheme="minorHAnsi"/>
          <w:sz w:val="24"/>
          <w:szCs w:val="24"/>
        </w:rPr>
        <w:t>%</w:t>
      </w:r>
      <w:r w:rsidR="006B6DC2" w:rsidRPr="00922DC8">
        <w:rPr>
          <w:rFonts w:cstheme="minorHAnsi"/>
          <w:sz w:val="24"/>
          <w:szCs w:val="24"/>
        </w:rPr>
        <w:tab/>
      </w:r>
    </w:p>
    <w:p w14:paraId="094088C7" w14:textId="750B013A" w:rsidR="00EE55B2" w:rsidRPr="00922DC8" w:rsidRDefault="00BF7439" w:rsidP="00DD0850">
      <w:pPr>
        <w:pStyle w:val="NoSpacing"/>
        <w:rPr>
          <w:rFonts w:cstheme="minorHAnsi"/>
          <w:sz w:val="24"/>
          <w:szCs w:val="24"/>
        </w:rPr>
      </w:pPr>
      <w:r w:rsidRPr="00922DC8">
        <w:rPr>
          <w:rFonts w:cstheme="minorHAnsi"/>
          <w:sz w:val="24"/>
          <w:szCs w:val="24"/>
        </w:rPr>
        <w:lastRenderedPageBreak/>
        <w:t>Near the end of the course,</w:t>
      </w:r>
      <w:r w:rsidR="00DD0850" w:rsidRPr="00922DC8">
        <w:rPr>
          <w:rFonts w:cstheme="minorHAnsi"/>
          <w:sz w:val="24"/>
          <w:szCs w:val="24"/>
        </w:rPr>
        <w:t xml:space="preserve"> students will evaluate each othe</w:t>
      </w:r>
      <w:r w:rsidRPr="00922DC8">
        <w:rPr>
          <w:rFonts w:cstheme="minorHAnsi"/>
          <w:sz w:val="24"/>
          <w:szCs w:val="24"/>
        </w:rPr>
        <w:t xml:space="preserve">r’s performance in their group. </w:t>
      </w:r>
      <w:r w:rsidR="008745EA" w:rsidRPr="00922DC8">
        <w:rPr>
          <w:rFonts w:cstheme="minorHAnsi"/>
          <w:sz w:val="24"/>
          <w:szCs w:val="24"/>
        </w:rPr>
        <w:t>Their input</w:t>
      </w:r>
      <w:r w:rsidR="00DD0850" w:rsidRPr="00922DC8">
        <w:rPr>
          <w:rFonts w:cstheme="minorHAnsi"/>
          <w:sz w:val="24"/>
          <w:szCs w:val="24"/>
        </w:rPr>
        <w:t xml:space="preserve"> will be considered in assigning final individual participation grades. The group </w:t>
      </w:r>
      <w:r w:rsidRPr="00922DC8">
        <w:rPr>
          <w:rFonts w:cstheme="minorHAnsi"/>
          <w:sz w:val="24"/>
          <w:szCs w:val="24"/>
        </w:rPr>
        <w:t xml:space="preserve">project </w:t>
      </w:r>
      <w:r w:rsidR="00DD0850" w:rsidRPr="00922DC8">
        <w:rPr>
          <w:rFonts w:cstheme="minorHAnsi"/>
          <w:sz w:val="24"/>
          <w:szCs w:val="24"/>
        </w:rPr>
        <w:t>grade</w:t>
      </w:r>
      <w:r w:rsidRPr="00922DC8">
        <w:rPr>
          <w:rFonts w:cstheme="minorHAnsi"/>
          <w:sz w:val="24"/>
          <w:szCs w:val="24"/>
        </w:rPr>
        <w:t>s</w:t>
      </w:r>
      <w:r w:rsidR="00DD0850" w:rsidRPr="00922DC8">
        <w:rPr>
          <w:rFonts w:cstheme="minorHAnsi"/>
          <w:sz w:val="24"/>
          <w:szCs w:val="24"/>
        </w:rPr>
        <w:t xml:space="preserve"> will be the same for all members.</w:t>
      </w:r>
      <w:r w:rsidR="006B6DC2" w:rsidRPr="00922DC8">
        <w:rPr>
          <w:rFonts w:cstheme="minorHAnsi"/>
          <w:sz w:val="24"/>
          <w:szCs w:val="24"/>
        </w:rPr>
        <w:tab/>
      </w:r>
      <w:r w:rsidR="006B6DC2" w:rsidRPr="00922DC8">
        <w:rPr>
          <w:rFonts w:cstheme="minorHAnsi"/>
          <w:sz w:val="24"/>
          <w:szCs w:val="24"/>
        </w:rPr>
        <w:tab/>
      </w:r>
      <w:r w:rsidR="006B6DC2" w:rsidRPr="00922DC8">
        <w:rPr>
          <w:rFonts w:cstheme="minorHAnsi"/>
          <w:sz w:val="24"/>
          <w:szCs w:val="24"/>
        </w:rPr>
        <w:tab/>
      </w:r>
      <w:r w:rsidR="006B6DC2" w:rsidRPr="00922DC8">
        <w:rPr>
          <w:rFonts w:cstheme="minorHAnsi"/>
          <w:sz w:val="24"/>
          <w:szCs w:val="24"/>
        </w:rPr>
        <w:tab/>
      </w:r>
      <w:r w:rsidR="00D2782D" w:rsidRPr="00922DC8">
        <w:rPr>
          <w:rFonts w:cstheme="minorHAnsi"/>
          <w:sz w:val="24"/>
          <w:szCs w:val="24"/>
        </w:rPr>
        <w:tab/>
      </w:r>
    </w:p>
    <w:p w14:paraId="0BCBE8AD" w14:textId="77777777" w:rsidR="00BE1A62" w:rsidRPr="00922DC8" w:rsidRDefault="00BE1A62" w:rsidP="00BE1A62">
      <w:pPr>
        <w:pStyle w:val="ListParagraph"/>
        <w:ind w:left="1440"/>
        <w:rPr>
          <w:rFonts w:cstheme="minorHAnsi"/>
          <w:sz w:val="24"/>
          <w:szCs w:val="24"/>
        </w:rPr>
      </w:pPr>
    </w:p>
    <w:p w14:paraId="796332F1" w14:textId="77777777" w:rsidR="00C36EC2" w:rsidRPr="00922DC8" w:rsidRDefault="00C03E40" w:rsidP="00C36EC2">
      <w:pPr>
        <w:pStyle w:val="ListParagraph"/>
        <w:widowControl w:val="0"/>
        <w:numPr>
          <w:ilvl w:val="0"/>
          <w:numId w:val="9"/>
        </w:numPr>
        <w:autoSpaceDE w:val="0"/>
        <w:autoSpaceDN w:val="0"/>
        <w:adjustRightInd w:val="0"/>
        <w:spacing w:after="240" w:line="240" w:lineRule="auto"/>
        <w:rPr>
          <w:rFonts w:cstheme="minorHAnsi"/>
          <w:sz w:val="24"/>
          <w:szCs w:val="24"/>
        </w:rPr>
      </w:pPr>
      <w:r w:rsidRPr="00922DC8">
        <w:rPr>
          <w:rFonts w:cstheme="minorHAnsi"/>
          <w:sz w:val="24"/>
          <w:szCs w:val="24"/>
        </w:rPr>
        <w:t xml:space="preserve">Class Participation: Students should come to class having done the readings and assignments and be prepared to participate in </w:t>
      </w:r>
      <w:r w:rsidR="00D63066" w:rsidRPr="00922DC8">
        <w:rPr>
          <w:rFonts w:cstheme="minorHAnsi"/>
          <w:sz w:val="24"/>
          <w:szCs w:val="24"/>
        </w:rPr>
        <w:t xml:space="preserve">lively </w:t>
      </w:r>
      <w:r w:rsidRPr="00922DC8">
        <w:rPr>
          <w:rFonts w:cstheme="minorHAnsi"/>
          <w:sz w:val="24"/>
          <w:szCs w:val="24"/>
        </w:rPr>
        <w:t>class discussions. Participation includes offering a</w:t>
      </w:r>
      <w:r w:rsidR="001F7688" w:rsidRPr="00922DC8">
        <w:rPr>
          <w:rFonts w:cstheme="minorHAnsi"/>
          <w:sz w:val="24"/>
          <w:szCs w:val="24"/>
        </w:rPr>
        <w:t>n informed</w:t>
      </w:r>
      <w:r w:rsidRPr="00922DC8">
        <w:rPr>
          <w:rFonts w:cstheme="minorHAnsi"/>
          <w:sz w:val="24"/>
          <w:szCs w:val="24"/>
        </w:rPr>
        <w:t xml:space="preserve"> point-of-view and listening actively and responding to fellow students. Demonstration of knowledge acquired in </w:t>
      </w:r>
      <w:r w:rsidR="001F7688" w:rsidRPr="00922DC8">
        <w:rPr>
          <w:rFonts w:cstheme="minorHAnsi"/>
          <w:sz w:val="24"/>
          <w:szCs w:val="24"/>
        </w:rPr>
        <w:t xml:space="preserve">assigned readings and </w:t>
      </w:r>
      <w:r w:rsidRPr="00922DC8">
        <w:rPr>
          <w:rFonts w:cstheme="minorHAnsi"/>
          <w:sz w:val="24"/>
          <w:szCs w:val="24"/>
        </w:rPr>
        <w:t xml:space="preserve">our earlier classes, as well as other CBS courses, </w:t>
      </w:r>
      <w:r w:rsidR="00D63066" w:rsidRPr="00922DC8">
        <w:rPr>
          <w:rFonts w:cstheme="minorHAnsi"/>
          <w:sz w:val="24"/>
          <w:szCs w:val="24"/>
        </w:rPr>
        <w:t xml:space="preserve">will be </w:t>
      </w:r>
      <w:r w:rsidRPr="00922DC8">
        <w:rPr>
          <w:rFonts w:cstheme="minorHAnsi"/>
          <w:sz w:val="24"/>
          <w:szCs w:val="24"/>
        </w:rPr>
        <w:t>valuable</w:t>
      </w:r>
      <w:r w:rsidR="0066201D" w:rsidRPr="00922DC8">
        <w:rPr>
          <w:rFonts w:cstheme="minorHAnsi"/>
          <w:sz w:val="24"/>
          <w:szCs w:val="24"/>
        </w:rPr>
        <w:t xml:space="preserve"> to the class and considered as part of the class participation grade</w:t>
      </w:r>
      <w:r w:rsidRPr="00922DC8">
        <w:rPr>
          <w:rFonts w:cstheme="minorHAnsi"/>
          <w:sz w:val="24"/>
          <w:szCs w:val="24"/>
        </w:rPr>
        <w:t>.</w:t>
      </w:r>
    </w:p>
    <w:p w14:paraId="1C1EEB43" w14:textId="77777777" w:rsidR="00C36EC2" w:rsidRPr="00922DC8" w:rsidRDefault="00C36EC2" w:rsidP="00C36EC2">
      <w:pPr>
        <w:pStyle w:val="ListParagraph"/>
        <w:widowControl w:val="0"/>
        <w:autoSpaceDE w:val="0"/>
        <w:autoSpaceDN w:val="0"/>
        <w:adjustRightInd w:val="0"/>
        <w:spacing w:after="240" w:line="240" w:lineRule="auto"/>
        <w:rPr>
          <w:rFonts w:cstheme="minorHAnsi"/>
          <w:sz w:val="24"/>
          <w:szCs w:val="24"/>
        </w:rPr>
      </w:pPr>
    </w:p>
    <w:p w14:paraId="7CF32A04" w14:textId="58A4038E" w:rsidR="00C36EC2" w:rsidRPr="00922DC8" w:rsidRDefault="00C03E40" w:rsidP="00C36EC2">
      <w:pPr>
        <w:pStyle w:val="ListParagraph"/>
        <w:widowControl w:val="0"/>
        <w:numPr>
          <w:ilvl w:val="0"/>
          <w:numId w:val="9"/>
        </w:numPr>
        <w:autoSpaceDE w:val="0"/>
        <w:autoSpaceDN w:val="0"/>
        <w:adjustRightInd w:val="0"/>
        <w:spacing w:after="240" w:line="240" w:lineRule="auto"/>
        <w:rPr>
          <w:rFonts w:cstheme="minorHAnsi"/>
          <w:sz w:val="24"/>
          <w:szCs w:val="24"/>
        </w:rPr>
      </w:pPr>
      <w:r w:rsidRPr="00922DC8">
        <w:rPr>
          <w:rFonts w:cstheme="minorHAnsi"/>
          <w:sz w:val="24"/>
          <w:szCs w:val="24"/>
        </w:rPr>
        <w:t>Class attendance</w:t>
      </w:r>
      <w:r w:rsidR="001F7688" w:rsidRPr="00922DC8">
        <w:rPr>
          <w:rFonts w:cstheme="minorHAnsi"/>
          <w:sz w:val="24"/>
          <w:szCs w:val="24"/>
        </w:rPr>
        <w:t xml:space="preserve">: </w:t>
      </w:r>
      <w:r w:rsidRPr="00922DC8">
        <w:rPr>
          <w:rFonts w:cstheme="minorHAnsi"/>
          <w:sz w:val="24"/>
          <w:szCs w:val="24"/>
        </w:rPr>
        <w:t xml:space="preserve"> </w:t>
      </w:r>
      <w:r w:rsidR="001F7688" w:rsidRPr="00922DC8">
        <w:rPr>
          <w:rFonts w:cstheme="minorHAnsi"/>
          <w:sz w:val="24"/>
          <w:szCs w:val="24"/>
        </w:rPr>
        <w:t xml:space="preserve">Attendance </w:t>
      </w:r>
      <w:r w:rsidRPr="00922DC8">
        <w:rPr>
          <w:rFonts w:cstheme="minorHAnsi"/>
          <w:sz w:val="24"/>
          <w:szCs w:val="24"/>
        </w:rPr>
        <w:t>will be reflected in the overall participation grade.  The professor must be informed in advance of any absen</w:t>
      </w:r>
      <w:r w:rsidR="00C36EC2" w:rsidRPr="00922DC8">
        <w:rPr>
          <w:rFonts w:cstheme="minorHAnsi"/>
          <w:sz w:val="24"/>
          <w:szCs w:val="24"/>
        </w:rPr>
        <w:t>ce that can be anticipated.</w:t>
      </w:r>
    </w:p>
    <w:p w14:paraId="773D9309" w14:textId="77777777" w:rsidR="00C36EC2" w:rsidRPr="00922DC8" w:rsidRDefault="00C36EC2" w:rsidP="00C36EC2">
      <w:pPr>
        <w:pStyle w:val="ListParagraph"/>
        <w:rPr>
          <w:rFonts w:cstheme="minorHAnsi"/>
          <w:sz w:val="24"/>
          <w:szCs w:val="24"/>
        </w:rPr>
      </w:pPr>
    </w:p>
    <w:p w14:paraId="41CD4C6B" w14:textId="77777777" w:rsidR="00C36EC2" w:rsidRPr="00922DC8" w:rsidRDefault="00C36EC2" w:rsidP="00C36EC2">
      <w:pPr>
        <w:pStyle w:val="ListParagraph"/>
        <w:widowControl w:val="0"/>
        <w:numPr>
          <w:ilvl w:val="0"/>
          <w:numId w:val="9"/>
        </w:numPr>
        <w:autoSpaceDE w:val="0"/>
        <w:autoSpaceDN w:val="0"/>
        <w:adjustRightInd w:val="0"/>
        <w:spacing w:after="240" w:line="240" w:lineRule="auto"/>
        <w:rPr>
          <w:rFonts w:eastAsia="Times New Roman" w:cstheme="minorHAnsi"/>
          <w:bCs/>
          <w:sz w:val="24"/>
          <w:szCs w:val="24"/>
        </w:rPr>
      </w:pPr>
      <w:r w:rsidRPr="00922DC8">
        <w:rPr>
          <w:rFonts w:eastAsia="Times New Roman" w:cstheme="minorHAnsi"/>
          <w:bCs/>
          <w:sz w:val="24"/>
          <w:szCs w:val="24"/>
        </w:rPr>
        <w:t xml:space="preserve">This course adheres to the Columbia Core Culture. Students are expected to be:  </w:t>
      </w:r>
    </w:p>
    <w:p w14:paraId="7BF97ABC" w14:textId="77777777" w:rsidR="00C36EC2" w:rsidRPr="00922DC8" w:rsidRDefault="00C36EC2" w:rsidP="00C36EC2">
      <w:pPr>
        <w:pStyle w:val="ListParagraph"/>
        <w:numPr>
          <w:ilvl w:val="1"/>
          <w:numId w:val="9"/>
        </w:numPr>
        <w:spacing w:line="240" w:lineRule="auto"/>
        <w:rPr>
          <w:rFonts w:cstheme="minorHAnsi"/>
          <w:sz w:val="24"/>
          <w:szCs w:val="24"/>
        </w:rPr>
      </w:pPr>
      <w:r w:rsidRPr="00922DC8">
        <w:rPr>
          <w:rFonts w:eastAsia="Times New Roman" w:cstheme="minorHAnsi"/>
          <w:bCs/>
          <w:i/>
          <w:sz w:val="24"/>
          <w:szCs w:val="24"/>
        </w:rPr>
        <w:t>Present</w:t>
      </w:r>
      <w:r w:rsidRPr="00922DC8">
        <w:rPr>
          <w:rFonts w:eastAsia="Times New Roman" w:cstheme="minorHAnsi"/>
          <w:sz w:val="24"/>
          <w:szCs w:val="24"/>
        </w:rPr>
        <w:t>: On time for every class. Attendance will be tracked</w:t>
      </w:r>
      <w:r w:rsidRPr="00922DC8">
        <w:rPr>
          <w:rFonts w:cstheme="minorHAnsi"/>
          <w:sz w:val="24"/>
          <w:szCs w:val="24"/>
        </w:rPr>
        <w:t xml:space="preserve"> and is required except for reasonable absences. This is a six-week class, so attending every class is especially important.</w:t>
      </w:r>
    </w:p>
    <w:p w14:paraId="2CE684A5" w14:textId="77777777" w:rsidR="00C36EC2" w:rsidRPr="00922DC8" w:rsidRDefault="00C36EC2" w:rsidP="00C36EC2">
      <w:pPr>
        <w:pStyle w:val="ListParagraph"/>
        <w:numPr>
          <w:ilvl w:val="1"/>
          <w:numId w:val="9"/>
        </w:numPr>
        <w:spacing w:line="240" w:lineRule="auto"/>
        <w:rPr>
          <w:rFonts w:eastAsia="Times New Roman" w:cstheme="minorHAnsi"/>
          <w:sz w:val="24"/>
          <w:szCs w:val="24"/>
        </w:rPr>
      </w:pPr>
      <w:r w:rsidRPr="00922DC8">
        <w:rPr>
          <w:rFonts w:eastAsia="Times New Roman" w:cstheme="minorHAnsi"/>
          <w:bCs/>
          <w:i/>
          <w:sz w:val="24"/>
          <w:szCs w:val="24"/>
        </w:rPr>
        <w:t>Prepared</w:t>
      </w:r>
      <w:r w:rsidRPr="00922DC8">
        <w:rPr>
          <w:rFonts w:eastAsia="Times New Roman" w:cstheme="minorHAnsi"/>
          <w:bCs/>
          <w:sz w:val="24"/>
          <w:szCs w:val="24"/>
        </w:rPr>
        <w:t xml:space="preserve">: </w:t>
      </w:r>
      <w:r w:rsidRPr="00922DC8">
        <w:rPr>
          <w:rFonts w:eastAsia="Times New Roman" w:cstheme="minorHAnsi"/>
          <w:sz w:val="24"/>
          <w:szCs w:val="24"/>
        </w:rPr>
        <w:t xml:space="preserve">Complete required reading and other work and expect cold calling. Bring and display nameplates. </w:t>
      </w:r>
    </w:p>
    <w:p w14:paraId="26D9F2A4" w14:textId="2270C0F1" w:rsidR="00135643" w:rsidRPr="00922DC8" w:rsidRDefault="00C36EC2" w:rsidP="00B87F76">
      <w:pPr>
        <w:pStyle w:val="ListParagraph"/>
        <w:numPr>
          <w:ilvl w:val="1"/>
          <w:numId w:val="9"/>
        </w:numPr>
        <w:spacing w:line="240" w:lineRule="auto"/>
        <w:rPr>
          <w:rFonts w:eastAsia="Times New Roman" w:cstheme="minorHAnsi"/>
          <w:sz w:val="24"/>
          <w:szCs w:val="24"/>
        </w:rPr>
      </w:pPr>
      <w:r w:rsidRPr="00922DC8">
        <w:rPr>
          <w:rFonts w:eastAsia="Times New Roman" w:cstheme="minorHAnsi"/>
          <w:bCs/>
          <w:i/>
          <w:sz w:val="24"/>
          <w:szCs w:val="24"/>
        </w:rPr>
        <w:t>Participating</w:t>
      </w:r>
      <w:r w:rsidRPr="00922DC8">
        <w:rPr>
          <w:rFonts w:eastAsia="Times New Roman" w:cstheme="minorHAnsi"/>
          <w:bCs/>
          <w:sz w:val="24"/>
          <w:szCs w:val="24"/>
        </w:rPr>
        <w:t>:</w:t>
      </w:r>
      <w:r w:rsidRPr="00922DC8">
        <w:rPr>
          <w:rFonts w:eastAsia="Times New Roman" w:cstheme="minorHAnsi"/>
          <w:sz w:val="24"/>
          <w:szCs w:val="24"/>
        </w:rPr>
        <w:t xml:space="preserve"> Constructive participation is essential, as noted above. Use of electronic devices is not permitted unless requested by the professor. </w:t>
      </w:r>
    </w:p>
    <w:p w14:paraId="3F608ADF" w14:textId="323498E2" w:rsidR="00F6427A" w:rsidRPr="00922DC8" w:rsidRDefault="0051277E" w:rsidP="00B87F76">
      <w:pPr>
        <w:spacing w:line="240" w:lineRule="auto"/>
        <w:rPr>
          <w:rFonts w:cstheme="minorHAnsi"/>
          <w:b/>
          <w:sz w:val="24"/>
          <w:szCs w:val="24"/>
        </w:rPr>
      </w:pPr>
      <w:r w:rsidRPr="00922DC8">
        <w:rPr>
          <w:rFonts w:cstheme="minorHAnsi"/>
          <w:b/>
          <w:sz w:val="24"/>
          <w:szCs w:val="24"/>
        </w:rPr>
        <w:t xml:space="preserve">REQUIRED </w:t>
      </w:r>
      <w:r w:rsidR="00C15CBD" w:rsidRPr="00922DC8">
        <w:rPr>
          <w:rFonts w:cstheme="minorHAnsi"/>
          <w:b/>
          <w:sz w:val="24"/>
          <w:szCs w:val="24"/>
        </w:rPr>
        <w:t>READINGS</w:t>
      </w:r>
    </w:p>
    <w:p w14:paraId="75BC5AEF" w14:textId="77777777" w:rsidR="00676AFC" w:rsidRPr="00922DC8" w:rsidRDefault="00676AFC" w:rsidP="00B87F76">
      <w:pPr>
        <w:spacing w:after="0" w:line="240" w:lineRule="auto"/>
        <w:rPr>
          <w:rFonts w:eastAsia="Times New Roman" w:cstheme="minorHAnsi"/>
          <w:bCs/>
          <w:sz w:val="24"/>
          <w:szCs w:val="24"/>
          <w:u w:val="single"/>
        </w:rPr>
      </w:pPr>
      <w:r w:rsidRPr="00922DC8">
        <w:rPr>
          <w:rFonts w:eastAsia="Times New Roman" w:cstheme="minorHAnsi"/>
          <w:bCs/>
          <w:sz w:val="24"/>
          <w:szCs w:val="24"/>
          <w:u w:val="single"/>
        </w:rPr>
        <w:t>Books</w:t>
      </w:r>
    </w:p>
    <w:p w14:paraId="55F97F6E" w14:textId="77777777" w:rsidR="00F3129B" w:rsidRPr="00922DC8" w:rsidRDefault="00F3129B" w:rsidP="00B87F76">
      <w:pPr>
        <w:spacing w:after="0" w:line="240" w:lineRule="auto"/>
        <w:rPr>
          <w:rFonts w:eastAsia="Times New Roman" w:cstheme="minorHAnsi"/>
          <w:sz w:val="24"/>
          <w:szCs w:val="24"/>
          <w:u w:val="single"/>
        </w:rPr>
      </w:pPr>
    </w:p>
    <w:p w14:paraId="5F9A7B7F" w14:textId="586E766F" w:rsidR="00AD495B" w:rsidRPr="00922DC8" w:rsidRDefault="00AD495B" w:rsidP="00AD495B">
      <w:pPr>
        <w:pStyle w:val="PlainText"/>
        <w:numPr>
          <w:ilvl w:val="0"/>
          <w:numId w:val="10"/>
        </w:numPr>
        <w:rPr>
          <w:rFonts w:asciiTheme="minorHAnsi" w:hAnsiTheme="minorHAnsi" w:cstheme="minorHAnsi"/>
          <w:sz w:val="24"/>
          <w:szCs w:val="24"/>
        </w:rPr>
      </w:pPr>
      <w:r w:rsidRPr="00922DC8">
        <w:rPr>
          <w:rFonts w:asciiTheme="minorHAnsi" w:hAnsiTheme="minorHAnsi" w:cstheme="minorHAnsi"/>
          <w:i/>
          <w:sz w:val="24"/>
          <w:szCs w:val="24"/>
        </w:rPr>
        <w:t>Qualitative Consumer and Marketing Research</w:t>
      </w:r>
      <w:r w:rsidRPr="00922DC8">
        <w:rPr>
          <w:rFonts w:asciiTheme="minorHAnsi" w:hAnsiTheme="minorHAnsi" w:cstheme="minorHAnsi"/>
          <w:i/>
          <w:sz w:val="24"/>
          <w:szCs w:val="24"/>
          <w:lang w:val="en-US"/>
        </w:rPr>
        <w:t>.</w:t>
      </w:r>
      <w:r w:rsidRPr="00922DC8">
        <w:rPr>
          <w:rFonts w:asciiTheme="minorHAnsi" w:hAnsiTheme="minorHAnsi" w:cstheme="minorHAnsi"/>
          <w:sz w:val="24"/>
          <w:szCs w:val="24"/>
          <w:lang w:val="en-US"/>
        </w:rPr>
        <w:t xml:space="preserve"> </w:t>
      </w:r>
      <w:r w:rsidRPr="00922DC8">
        <w:rPr>
          <w:rFonts w:asciiTheme="minorHAnsi" w:hAnsiTheme="minorHAnsi" w:cstheme="minorHAnsi"/>
          <w:sz w:val="24"/>
          <w:szCs w:val="24"/>
        </w:rPr>
        <w:t>Russell W. Belk, Eileen Fischer and Robert Kozinets</w:t>
      </w:r>
      <w:r w:rsidRPr="00922DC8">
        <w:rPr>
          <w:rFonts w:asciiTheme="minorHAnsi" w:hAnsiTheme="minorHAnsi" w:cstheme="minorHAnsi"/>
          <w:sz w:val="24"/>
          <w:szCs w:val="24"/>
          <w:lang w:val="en-US"/>
        </w:rPr>
        <w:t xml:space="preserve">. 2013. (Selected </w:t>
      </w:r>
      <w:r w:rsidR="008C2EA3" w:rsidRPr="00922DC8">
        <w:rPr>
          <w:rFonts w:asciiTheme="minorHAnsi" w:hAnsiTheme="minorHAnsi" w:cstheme="minorHAnsi"/>
          <w:sz w:val="24"/>
          <w:szCs w:val="24"/>
          <w:lang w:val="en-US"/>
        </w:rPr>
        <w:t>chapters</w:t>
      </w:r>
      <w:r w:rsidR="00636786" w:rsidRPr="00922DC8">
        <w:rPr>
          <w:rFonts w:asciiTheme="minorHAnsi" w:hAnsiTheme="minorHAnsi" w:cstheme="minorHAnsi"/>
          <w:sz w:val="24"/>
          <w:szCs w:val="24"/>
          <w:lang w:val="en-US"/>
        </w:rPr>
        <w:t xml:space="preserve"> are required, but the entire book is recommended.</w:t>
      </w:r>
      <w:r w:rsidRPr="00922DC8">
        <w:rPr>
          <w:rFonts w:asciiTheme="minorHAnsi" w:hAnsiTheme="minorHAnsi" w:cstheme="minorHAnsi"/>
          <w:sz w:val="24"/>
          <w:szCs w:val="24"/>
          <w:lang w:val="en-US"/>
        </w:rPr>
        <w:t>)</w:t>
      </w:r>
    </w:p>
    <w:p w14:paraId="44809D7D" w14:textId="77777777" w:rsidR="00AD495B" w:rsidRPr="00922DC8" w:rsidRDefault="00AD495B" w:rsidP="00AD495B">
      <w:pPr>
        <w:pStyle w:val="PlainText"/>
        <w:ind w:left="720"/>
        <w:rPr>
          <w:rFonts w:asciiTheme="minorHAnsi" w:hAnsiTheme="minorHAnsi" w:cstheme="minorHAnsi"/>
          <w:sz w:val="24"/>
          <w:szCs w:val="24"/>
        </w:rPr>
      </w:pPr>
    </w:p>
    <w:p w14:paraId="1526A2E6" w14:textId="77777777" w:rsidR="00AF691A" w:rsidRPr="00922DC8" w:rsidRDefault="00AF691A" w:rsidP="00B87F76">
      <w:pPr>
        <w:pStyle w:val="ListParagraph"/>
        <w:numPr>
          <w:ilvl w:val="0"/>
          <w:numId w:val="10"/>
        </w:numPr>
        <w:spacing w:after="0" w:line="240" w:lineRule="auto"/>
        <w:rPr>
          <w:rFonts w:eastAsia="Times New Roman" w:cstheme="minorHAnsi"/>
          <w:sz w:val="24"/>
          <w:szCs w:val="24"/>
        </w:rPr>
      </w:pPr>
      <w:r w:rsidRPr="00922DC8">
        <w:rPr>
          <w:rFonts w:eastAsia="Times New Roman" w:cstheme="minorHAnsi"/>
          <w:bCs/>
          <w:i/>
          <w:sz w:val="24"/>
          <w:szCs w:val="24"/>
        </w:rPr>
        <w:t>The Moment of Clarity.</w:t>
      </w:r>
      <w:r w:rsidRPr="00922DC8">
        <w:rPr>
          <w:rFonts w:eastAsia="Times New Roman" w:cstheme="minorHAnsi"/>
          <w:bCs/>
          <w:sz w:val="24"/>
          <w:szCs w:val="24"/>
        </w:rPr>
        <w:t xml:space="preserve"> Christian Madsbjerg and Mikkel B. Rasmussen. 2014. </w:t>
      </w:r>
    </w:p>
    <w:p w14:paraId="064406E8" w14:textId="77777777" w:rsidR="006976CB" w:rsidRPr="00922DC8" w:rsidRDefault="006976CB" w:rsidP="006976CB">
      <w:pPr>
        <w:pStyle w:val="PlainText"/>
        <w:rPr>
          <w:rFonts w:asciiTheme="minorHAnsi" w:hAnsiTheme="minorHAnsi" w:cstheme="minorHAnsi"/>
          <w:sz w:val="24"/>
          <w:szCs w:val="24"/>
        </w:rPr>
      </w:pPr>
    </w:p>
    <w:p w14:paraId="6C78CDC7" w14:textId="39723735" w:rsidR="008745EA" w:rsidRPr="00922DC8" w:rsidRDefault="008B2F64" w:rsidP="008745EA">
      <w:pPr>
        <w:tabs>
          <w:tab w:val="num" w:pos="360"/>
        </w:tabs>
        <w:spacing w:after="0" w:line="240" w:lineRule="auto"/>
        <w:rPr>
          <w:rFonts w:cstheme="minorHAnsi"/>
          <w:sz w:val="24"/>
          <w:szCs w:val="24"/>
          <w:u w:val="single"/>
        </w:rPr>
      </w:pPr>
      <w:r w:rsidRPr="00922DC8">
        <w:rPr>
          <w:rFonts w:cstheme="minorHAnsi"/>
          <w:sz w:val="24"/>
          <w:szCs w:val="24"/>
          <w:u w:val="single"/>
        </w:rPr>
        <w:t>Articles</w:t>
      </w:r>
    </w:p>
    <w:p w14:paraId="0C7139C3" w14:textId="77777777" w:rsidR="008745EA" w:rsidRPr="00922DC8" w:rsidRDefault="008745EA" w:rsidP="008745EA">
      <w:pPr>
        <w:tabs>
          <w:tab w:val="num" w:pos="360"/>
        </w:tabs>
        <w:spacing w:after="0" w:line="240" w:lineRule="auto"/>
        <w:rPr>
          <w:rStyle w:val="Hyperlink"/>
          <w:rFonts w:cstheme="minorHAnsi"/>
          <w:color w:val="auto"/>
          <w:sz w:val="24"/>
          <w:szCs w:val="24"/>
          <w:u w:val="none"/>
        </w:rPr>
      </w:pPr>
    </w:p>
    <w:p w14:paraId="70650AB6" w14:textId="06269C41" w:rsidR="00DC1021" w:rsidRPr="00922DC8" w:rsidRDefault="009E6F67" w:rsidP="00234920">
      <w:pPr>
        <w:pStyle w:val="NormalWeb"/>
        <w:numPr>
          <w:ilvl w:val="0"/>
          <w:numId w:val="6"/>
        </w:numPr>
        <w:spacing w:before="0" w:beforeAutospacing="0" w:after="200" w:afterAutospacing="0"/>
        <w:rPr>
          <w:rFonts w:asciiTheme="minorHAnsi" w:hAnsiTheme="minorHAnsi" w:cstheme="minorHAnsi"/>
          <w:u w:val="single"/>
        </w:rPr>
      </w:pPr>
      <w:hyperlink r:id="rId11" w:history="1">
        <w:r w:rsidR="00234920" w:rsidRPr="00922DC8">
          <w:rPr>
            <w:rStyle w:val="Hyperlink"/>
            <w:rFonts w:asciiTheme="minorHAnsi" w:hAnsiTheme="minorHAnsi" w:cstheme="minorHAnsi"/>
          </w:rPr>
          <w:t>https://medium.com/ethnography-matters/why-big-data-needs-thick-data-b4b3e75e3d7</w:t>
        </w:r>
      </w:hyperlink>
      <w:r w:rsidR="00234920" w:rsidRPr="00922DC8">
        <w:rPr>
          <w:rFonts w:asciiTheme="minorHAnsi" w:hAnsiTheme="minorHAnsi" w:cstheme="minorHAnsi"/>
          <w:u w:val="single"/>
        </w:rPr>
        <w:t xml:space="preserve"> </w:t>
      </w:r>
      <w:r w:rsidR="00234920" w:rsidRPr="00922DC8">
        <w:rPr>
          <w:rFonts w:asciiTheme="minorHAnsi" w:hAnsiTheme="minorHAnsi" w:cstheme="minorHAnsi"/>
        </w:rPr>
        <w:t>or vi</w:t>
      </w:r>
      <w:r w:rsidR="00DC1021" w:rsidRPr="00922DC8">
        <w:rPr>
          <w:rFonts w:asciiTheme="minorHAnsi" w:hAnsiTheme="minorHAnsi" w:cstheme="minorHAnsi"/>
        </w:rPr>
        <w:t xml:space="preserve">ew </w:t>
      </w:r>
      <w:hyperlink r:id="rId12" w:history="1">
        <w:r w:rsidR="00DC1021" w:rsidRPr="00922DC8">
          <w:rPr>
            <w:rStyle w:val="Hyperlink"/>
            <w:rFonts w:asciiTheme="minorHAnsi" w:hAnsiTheme="minorHAnsi" w:cstheme="minorHAnsi"/>
          </w:rPr>
          <w:t>https://www.ted.com/talks/tricia_wang_the_human_insights_missing_from_big_data</w:t>
        </w:r>
      </w:hyperlink>
    </w:p>
    <w:p w14:paraId="717B4499" w14:textId="77777777" w:rsidR="008745EA" w:rsidRPr="00922DC8" w:rsidRDefault="008745EA" w:rsidP="008745EA">
      <w:pPr>
        <w:pStyle w:val="NormalWeb"/>
        <w:numPr>
          <w:ilvl w:val="0"/>
          <w:numId w:val="6"/>
        </w:numPr>
        <w:spacing w:before="0" w:beforeAutospacing="0" w:after="200" w:afterAutospacing="0"/>
        <w:rPr>
          <w:rStyle w:val="Hyperlink"/>
          <w:rFonts w:asciiTheme="minorHAnsi" w:hAnsiTheme="minorHAnsi" w:cstheme="minorHAnsi"/>
          <w:color w:val="auto"/>
          <w:u w:val="none"/>
        </w:rPr>
      </w:pPr>
      <w:r w:rsidRPr="00922DC8">
        <w:rPr>
          <w:rFonts w:asciiTheme="minorHAnsi" w:hAnsiTheme="minorHAnsi" w:cstheme="minorHAnsi"/>
        </w:rPr>
        <w:t xml:space="preserve">Data Science and Ethnography: </w:t>
      </w:r>
      <w:hyperlink r:id="rId13" w:history="1">
        <w:r w:rsidRPr="00922DC8">
          <w:rPr>
            <w:rStyle w:val="Hyperlink"/>
            <w:rFonts w:asciiTheme="minorHAnsi" w:hAnsiTheme="minorHAnsi" w:cstheme="minorHAnsi"/>
          </w:rPr>
          <w:t>https://www.epicpeople.org/data-science-and-ethnography/</w:t>
        </w:r>
      </w:hyperlink>
      <w:r w:rsidRPr="00922DC8">
        <w:rPr>
          <w:rStyle w:val="Hyperlink"/>
          <w:rFonts w:asciiTheme="minorHAnsi" w:hAnsiTheme="minorHAnsi" w:cstheme="minorHAnsi"/>
        </w:rPr>
        <w:t xml:space="preserve"> </w:t>
      </w:r>
    </w:p>
    <w:p w14:paraId="7FFFDA00" w14:textId="68E3CEA2" w:rsidR="00511201" w:rsidRPr="00922DC8" w:rsidRDefault="008745EA" w:rsidP="008745EA">
      <w:pPr>
        <w:pStyle w:val="NormalWeb"/>
        <w:numPr>
          <w:ilvl w:val="0"/>
          <w:numId w:val="6"/>
        </w:numPr>
        <w:spacing w:before="0" w:beforeAutospacing="0" w:after="200" w:afterAutospacing="0"/>
        <w:rPr>
          <w:rFonts w:asciiTheme="minorHAnsi" w:hAnsiTheme="minorHAnsi" w:cstheme="minorHAnsi"/>
        </w:rPr>
      </w:pPr>
      <w:r w:rsidRPr="00922DC8">
        <w:rPr>
          <w:rFonts w:asciiTheme="minorHAnsi" w:hAnsiTheme="minorHAnsi" w:cstheme="minorHAnsi"/>
        </w:rPr>
        <w:t xml:space="preserve">Mixed Qualitative Methods: </w:t>
      </w:r>
      <w:hyperlink r:id="rId14" w:history="1">
        <w:r w:rsidRPr="00922DC8">
          <w:rPr>
            <w:rStyle w:val="Hyperlink"/>
            <w:rFonts w:asciiTheme="minorHAnsi" w:hAnsiTheme="minorHAnsi" w:cstheme="minorHAnsi"/>
          </w:rPr>
          <w:t>https://www.researchgate.net/publication/277721253_How_Anthropologists_Can_Succeed_in_Business_Mediating_Multiple_Worlds_of_Inquiry</w:t>
        </w:r>
      </w:hyperlink>
      <w:r w:rsidRPr="00922DC8">
        <w:rPr>
          <w:rFonts w:asciiTheme="minorHAnsi" w:hAnsiTheme="minorHAnsi" w:cstheme="minorHAnsi"/>
        </w:rPr>
        <w:t xml:space="preserve"> </w:t>
      </w:r>
    </w:p>
    <w:p w14:paraId="37288C88" w14:textId="3B45D9AF" w:rsidR="00135643" w:rsidRPr="00922DC8" w:rsidRDefault="00135643" w:rsidP="00135643">
      <w:pPr>
        <w:pStyle w:val="NoSpacing"/>
        <w:numPr>
          <w:ilvl w:val="0"/>
          <w:numId w:val="6"/>
        </w:numPr>
        <w:rPr>
          <w:rFonts w:cstheme="minorHAnsi"/>
          <w:sz w:val="24"/>
          <w:szCs w:val="24"/>
        </w:rPr>
      </w:pPr>
      <w:r w:rsidRPr="00922DC8">
        <w:rPr>
          <w:rFonts w:cstheme="minorHAnsi"/>
          <w:sz w:val="24"/>
          <w:szCs w:val="24"/>
        </w:rPr>
        <w:t>“Connecting Ethnography to the Business of Innovation” (To be provided)</w:t>
      </w:r>
    </w:p>
    <w:p w14:paraId="611EB571" w14:textId="77777777" w:rsidR="00A93211" w:rsidRPr="004473A5" w:rsidRDefault="00A93211" w:rsidP="004473A5">
      <w:pPr>
        <w:spacing w:after="0" w:line="240" w:lineRule="auto"/>
        <w:rPr>
          <w:rFonts w:cstheme="minorHAnsi"/>
          <w:sz w:val="24"/>
          <w:szCs w:val="24"/>
        </w:rPr>
      </w:pPr>
    </w:p>
    <w:p w14:paraId="155B2A0A" w14:textId="77777777" w:rsidR="008F2357" w:rsidRPr="00922DC8" w:rsidRDefault="008B2F64" w:rsidP="008F2357">
      <w:pPr>
        <w:pStyle w:val="ListParagraph"/>
        <w:numPr>
          <w:ilvl w:val="0"/>
          <w:numId w:val="6"/>
        </w:numPr>
        <w:spacing w:after="0" w:line="240" w:lineRule="auto"/>
        <w:rPr>
          <w:rFonts w:cstheme="minorHAnsi"/>
          <w:sz w:val="24"/>
          <w:szCs w:val="24"/>
        </w:rPr>
      </w:pPr>
      <w:r w:rsidRPr="00922DC8">
        <w:rPr>
          <w:rFonts w:cstheme="minorHAnsi"/>
          <w:sz w:val="24"/>
          <w:szCs w:val="24"/>
        </w:rPr>
        <w:t>Shaving</w:t>
      </w:r>
      <w:r w:rsidR="00431DD8" w:rsidRPr="00922DC8">
        <w:rPr>
          <w:rFonts w:cstheme="minorHAnsi"/>
          <w:sz w:val="24"/>
          <w:szCs w:val="24"/>
        </w:rPr>
        <w:t>:</w:t>
      </w:r>
      <w:r w:rsidR="008F2357" w:rsidRPr="00922DC8">
        <w:rPr>
          <w:rFonts w:cstheme="minorHAnsi"/>
          <w:sz w:val="24"/>
          <w:szCs w:val="24"/>
        </w:rPr>
        <w:t xml:space="preserve"> </w:t>
      </w:r>
      <w:hyperlink r:id="rId15" w:history="1">
        <w:r w:rsidR="008F2357" w:rsidRPr="00922DC8">
          <w:rPr>
            <w:rStyle w:val="Hyperlink"/>
            <w:rFonts w:cstheme="minorHAnsi"/>
            <w:sz w:val="24"/>
            <w:szCs w:val="24"/>
          </w:rPr>
          <w:t>https://rauli.cbs.dk/index.php/jba/article/view/4787/5214</w:t>
        </w:r>
      </w:hyperlink>
      <w:r w:rsidR="008F2357" w:rsidRPr="00922DC8">
        <w:rPr>
          <w:rFonts w:cstheme="minorHAnsi"/>
          <w:sz w:val="24"/>
          <w:szCs w:val="24"/>
        </w:rPr>
        <w:t xml:space="preserve"> </w:t>
      </w:r>
    </w:p>
    <w:p w14:paraId="656874CF" w14:textId="77777777" w:rsidR="008B2F64" w:rsidRPr="00922DC8" w:rsidRDefault="008B2F64" w:rsidP="00B87F76">
      <w:pPr>
        <w:pStyle w:val="ListParagraph"/>
        <w:spacing w:after="0" w:line="240" w:lineRule="auto"/>
        <w:rPr>
          <w:rFonts w:cstheme="minorHAnsi"/>
          <w:sz w:val="24"/>
          <w:szCs w:val="24"/>
        </w:rPr>
      </w:pPr>
    </w:p>
    <w:p w14:paraId="7356055C" w14:textId="7477EB0E" w:rsidR="0051277E" w:rsidRPr="00922DC8" w:rsidRDefault="00EE73F5" w:rsidP="006D3427">
      <w:pPr>
        <w:pStyle w:val="ListParagraph"/>
        <w:numPr>
          <w:ilvl w:val="0"/>
          <w:numId w:val="11"/>
        </w:numPr>
        <w:tabs>
          <w:tab w:val="num" w:pos="360"/>
        </w:tabs>
        <w:spacing w:after="0" w:line="240" w:lineRule="auto"/>
        <w:rPr>
          <w:rFonts w:cstheme="minorHAnsi"/>
          <w:sz w:val="24"/>
          <w:szCs w:val="24"/>
          <w:u w:val="single"/>
        </w:rPr>
      </w:pPr>
      <w:r w:rsidRPr="00922DC8">
        <w:rPr>
          <w:rFonts w:cstheme="minorHAnsi"/>
          <w:sz w:val="24"/>
          <w:szCs w:val="24"/>
        </w:rPr>
        <w:lastRenderedPageBreak/>
        <w:t>From</w:t>
      </w:r>
      <w:r w:rsidR="00741037" w:rsidRPr="00922DC8">
        <w:rPr>
          <w:rFonts w:cstheme="minorHAnsi"/>
          <w:sz w:val="24"/>
          <w:szCs w:val="24"/>
        </w:rPr>
        <w:t xml:space="preserve"> Marketing Research</w:t>
      </w:r>
      <w:r w:rsidRPr="00922DC8">
        <w:rPr>
          <w:rFonts w:cstheme="minorHAnsi"/>
          <w:sz w:val="24"/>
          <w:szCs w:val="24"/>
        </w:rPr>
        <w:t xml:space="preserve"> to </w:t>
      </w:r>
      <w:r w:rsidR="0066201D" w:rsidRPr="00922DC8">
        <w:rPr>
          <w:rFonts w:cstheme="minorHAnsi"/>
          <w:sz w:val="24"/>
          <w:szCs w:val="24"/>
        </w:rPr>
        <w:t xml:space="preserve">Marketing </w:t>
      </w:r>
      <w:r w:rsidRPr="00922DC8">
        <w:rPr>
          <w:rFonts w:cstheme="minorHAnsi"/>
          <w:sz w:val="24"/>
          <w:szCs w:val="24"/>
        </w:rPr>
        <w:t>Strategy</w:t>
      </w:r>
      <w:r w:rsidR="0051277E" w:rsidRPr="00922DC8">
        <w:rPr>
          <w:rFonts w:cstheme="minorHAnsi"/>
          <w:sz w:val="24"/>
          <w:szCs w:val="24"/>
        </w:rPr>
        <w:t>:</w:t>
      </w:r>
      <w:r w:rsidR="008C2EA3" w:rsidRPr="00922DC8">
        <w:rPr>
          <w:rFonts w:cstheme="minorHAnsi"/>
          <w:sz w:val="24"/>
          <w:szCs w:val="24"/>
        </w:rPr>
        <w:t xml:space="preserve"> </w:t>
      </w:r>
      <w:r w:rsidR="00636786" w:rsidRPr="00922DC8">
        <w:rPr>
          <w:rFonts w:cstheme="minorHAnsi"/>
          <w:sz w:val="24"/>
          <w:szCs w:val="24"/>
        </w:rPr>
        <w:t>Optional</w:t>
      </w:r>
      <w:r w:rsidR="001D0110" w:rsidRPr="00922DC8">
        <w:rPr>
          <w:rFonts w:cstheme="minorHAnsi"/>
          <w:sz w:val="24"/>
          <w:szCs w:val="24"/>
        </w:rPr>
        <w:t xml:space="preserve"> reading</w:t>
      </w:r>
      <w:r w:rsidR="00636786" w:rsidRPr="00922DC8">
        <w:rPr>
          <w:rFonts w:cstheme="minorHAnsi"/>
          <w:sz w:val="24"/>
          <w:szCs w:val="24"/>
        </w:rPr>
        <w:t xml:space="preserve">: </w:t>
      </w:r>
      <w:r w:rsidR="008C2EA3" w:rsidRPr="00922DC8">
        <w:rPr>
          <w:rFonts w:cstheme="minorHAnsi"/>
          <w:bCs/>
          <w:i/>
          <w:color w:val="000000"/>
          <w:sz w:val="24"/>
          <w:szCs w:val="24"/>
        </w:rPr>
        <w:t>In Pursuit of Strategy: Anthropologists in Advertising.</w:t>
      </w:r>
      <w:r w:rsidR="008C2EA3" w:rsidRPr="00922DC8">
        <w:rPr>
          <w:rFonts w:cstheme="minorHAnsi"/>
          <w:bCs/>
          <w:color w:val="000000"/>
          <w:sz w:val="24"/>
          <w:szCs w:val="24"/>
        </w:rPr>
        <w:t xml:space="preserve"> Robert J. Morais. In </w:t>
      </w:r>
      <w:r w:rsidR="008C2EA3" w:rsidRPr="00922DC8">
        <w:rPr>
          <w:rFonts w:cstheme="minorHAnsi"/>
          <w:bCs/>
          <w:i/>
          <w:color w:val="000000"/>
          <w:sz w:val="24"/>
          <w:szCs w:val="24"/>
        </w:rPr>
        <w:t>Handbook of Anthropology in Business</w:t>
      </w:r>
      <w:r w:rsidR="008C2EA3" w:rsidRPr="00922DC8">
        <w:rPr>
          <w:rFonts w:cstheme="minorHAnsi"/>
          <w:bCs/>
          <w:color w:val="000000"/>
          <w:sz w:val="24"/>
          <w:szCs w:val="24"/>
        </w:rPr>
        <w:t>. Rita M. Denny and Patricia L. Sunderland, eds. Left Coast Press. 571-587. 2014.</w:t>
      </w:r>
      <w:r w:rsidR="00636786" w:rsidRPr="00922DC8">
        <w:rPr>
          <w:rFonts w:cstheme="minorHAnsi"/>
          <w:bCs/>
          <w:color w:val="000000"/>
          <w:sz w:val="24"/>
          <w:szCs w:val="24"/>
        </w:rPr>
        <w:t xml:space="preserve"> </w:t>
      </w:r>
      <w:r w:rsidR="00636786" w:rsidRPr="00922DC8">
        <w:rPr>
          <w:rFonts w:cstheme="minorHAnsi"/>
          <w:sz w:val="24"/>
          <w:szCs w:val="24"/>
        </w:rPr>
        <w:t xml:space="preserve"> Supplied upon request.</w:t>
      </w:r>
    </w:p>
    <w:p w14:paraId="15E0F7D9" w14:textId="01320C14" w:rsidR="00A93211" w:rsidRPr="00922DC8" w:rsidRDefault="00A93211" w:rsidP="00A93211">
      <w:pPr>
        <w:tabs>
          <w:tab w:val="num" w:pos="360"/>
        </w:tabs>
        <w:spacing w:after="0" w:line="240" w:lineRule="auto"/>
        <w:rPr>
          <w:rFonts w:cstheme="minorHAnsi"/>
          <w:sz w:val="24"/>
          <w:szCs w:val="24"/>
          <w:u w:val="single"/>
        </w:rPr>
      </w:pPr>
    </w:p>
    <w:p w14:paraId="5940767D" w14:textId="425FF8AB" w:rsidR="004767D8" w:rsidRPr="00922DC8" w:rsidRDefault="00DF407A" w:rsidP="00F47CEF">
      <w:pPr>
        <w:tabs>
          <w:tab w:val="num" w:pos="360"/>
        </w:tabs>
        <w:spacing w:after="0" w:line="240" w:lineRule="auto"/>
        <w:rPr>
          <w:rFonts w:cstheme="minorHAnsi"/>
          <w:b/>
          <w:sz w:val="24"/>
          <w:szCs w:val="24"/>
        </w:rPr>
      </w:pPr>
      <w:r w:rsidRPr="00922DC8">
        <w:rPr>
          <w:rFonts w:cstheme="minorHAnsi"/>
          <w:b/>
          <w:sz w:val="24"/>
          <w:szCs w:val="24"/>
        </w:rPr>
        <w:t xml:space="preserve">COURSE </w:t>
      </w:r>
      <w:r w:rsidR="00E50894" w:rsidRPr="00922DC8">
        <w:rPr>
          <w:rFonts w:cstheme="minorHAnsi"/>
          <w:b/>
          <w:sz w:val="24"/>
          <w:szCs w:val="24"/>
        </w:rPr>
        <w:t>ROADMAP</w:t>
      </w:r>
      <w:r w:rsidR="004767D8" w:rsidRPr="00922DC8">
        <w:rPr>
          <w:rFonts w:cstheme="minorHAnsi"/>
          <w:b/>
          <w:sz w:val="24"/>
          <w:szCs w:val="24"/>
        </w:rPr>
        <w:t xml:space="preserve"> </w:t>
      </w:r>
      <w:r w:rsidR="00783248" w:rsidRPr="00922DC8">
        <w:rPr>
          <w:rFonts w:cstheme="minorHAnsi"/>
          <w:b/>
          <w:sz w:val="24"/>
          <w:szCs w:val="24"/>
        </w:rPr>
        <w:t xml:space="preserve"> </w:t>
      </w:r>
    </w:p>
    <w:p w14:paraId="190E8562" w14:textId="77777777" w:rsidR="00F47CEF" w:rsidRPr="00922DC8" w:rsidRDefault="00F47CEF" w:rsidP="00F47CEF">
      <w:pPr>
        <w:tabs>
          <w:tab w:val="num" w:pos="360"/>
        </w:tabs>
        <w:spacing w:after="0" w:line="240" w:lineRule="auto"/>
        <w:rPr>
          <w:rFonts w:cstheme="minorHAnsi"/>
          <w:b/>
          <w:sz w:val="24"/>
          <w:szCs w:val="24"/>
        </w:rPr>
      </w:pPr>
    </w:p>
    <w:tbl>
      <w:tblPr>
        <w:tblStyle w:val="TableGrid"/>
        <w:tblW w:w="0" w:type="auto"/>
        <w:tblLayout w:type="fixed"/>
        <w:tblLook w:val="04A0" w:firstRow="1" w:lastRow="0" w:firstColumn="1" w:lastColumn="0" w:noHBand="0" w:noVBand="1"/>
      </w:tblPr>
      <w:tblGrid>
        <w:gridCol w:w="1278"/>
        <w:gridCol w:w="7978"/>
      </w:tblGrid>
      <w:tr w:rsidR="00F35132" w:rsidRPr="00922DC8" w14:paraId="39634CEC" w14:textId="77777777" w:rsidTr="00CE7198">
        <w:trPr>
          <w:trHeight w:val="440"/>
        </w:trPr>
        <w:tc>
          <w:tcPr>
            <w:tcW w:w="1278" w:type="dxa"/>
            <w:tcBorders>
              <w:top w:val="single" w:sz="4" w:space="0" w:color="auto"/>
              <w:left w:val="single" w:sz="4" w:space="0" w:color="auto"/>
              <w:bottom w:val="single" w:sz="4" w:space="0" w:color="auto"/>
              <w:right w:val="single" w:sz="4" w:space="0" w:color="auto"/>
            </w:tcBorders>
            <w:hideMark/>
          </w:tcPr>
          <w:p w14:paraId="5D1FD0A0" w14:textId="77777777" w:rsidR="00F35132" w:rsidRPr="00922DC8" w:rsidRDefault="00F35132" w:rsidP="00B87F76">
            <w:pPr>
              <w:pStyle w:val="NormalWeb"/>
              <w:spacing w:before="0" w:beforeAutospacing="0" w:after="200" w:afterAutospacing="0"/>
              <w:jc w:val="center"/>
              <w:rPr>
                <w:rFonts w:asciiTheme="minorHAnsi" w:hAnsiTheme="minorHAnsi" w:cstheme="minorHAnsi"/>
                <w:b/>
              </w:rPr>
            </w:pPr>
            <w:r w:rsidRPr="00922DC8">
              <w:rPr>
                <w:rFonts w:asciiTheme="minorHAnsi" w:hAnsiTheme="minorHAnsi" w:cstheme="minorHAnsi"/>
                <w:b/>
                <w:bCs/>
                <w:kern w:val="24"/>
              </w:rPr>
              <w:t>Date</w:t>
            </w:r>
          </w:p>
        </w:tc>
        <w:tc>
          <w:tcPr>
            <w:tcW w:w="7978" w:type="dxa"/>
            <w:tcBorders>
              <w:top w:val="single" w:sz="4" w:space="0" w:color="auto"/>
              <w:left w:val="single" w:sz="4" w:space="0" w:color="auto"/>
              <w:bottom w:val="single" w:sz="4" w:space="0" w:color="auto"/>
              <w:right w:val="single" w:sz="4" w:space="0" w:color="auto"/>
            </w:tcBorders>
            <w:hideMark/>
          </w:tcPr>
          <w:p w14:paraId="289363AB" w14:textId="77777777" w:rsidR="00F35132" w:rsidRPr="00922DC8" w:rsidRDefault="00EE55B2" w:rsidP="00B87F76">
            <w:pPr>
              <w:pStyle w:val="NormalWeb"/>
              <w:spacing w:before="0" w:beforeAutospacing="0" w:after="200" w:afterAutospacing="0"/>
              <w:jc w:val="center"/>
              <w:rPr>
                <w:rFonts w:asciiTheme="minorHAnsi" w:hAnsiTheme="minorHAnsi" w:cstheme="minorHAnsi"/>
                <w:b/>
              </w:rPr>
            </w:pPr>
            <w:r w:rsidRPr="00922DC8">
              <w:rPr>
                <w:rFonts w:asciiTheme="minorHAnsi" w:hAnsiTheme="minorHAnsi" w:cstheme="minorHAnsi"/>
                <w:b/>
                <w:bCs/>
                <w:kern w:val="24"/>
              </w:rPr>
              <w:t xml:space="preserve"> Topic/Synopsis/</w:t>
            </w:r>
            <w:r w:rsidR="00F35132" w:rsidRPr="00922DC8">
              <w:rPr>
                <w:rFonts w:asciiTheme="minorHAnsi" w:hAnsiTheme="minorHAnsi" w:cstheme="minorHAnsi"/>
                <w:b/>
                <w:bCs/>
                <w:kern w:val="24"/>
              </w:rPr>
              <w:t>Reading</w:t>
            </w:r>
            <w:r w:rsidR="00C55978" w:rsidRPr="00922DC8">
              <w:rPr>
                <w:rFonts w:asciiTheme="minorHAnsi" w:hAnsiTheme="minorHAnsi" w:cstheme="minorHAnsi"/>
                <w:b/>
                <w:bCs/>
                <w:kern w:val="24"/>
              </w:rPr>
              <w:t>/Assignments</w:t>
            </w:r>
          </w:p>
        </w:tc>
      </w:tr>
      <w:tr w:rsidR="00F35132" w:rsidRPr="00922DC8" w14:paraId="07EAFF4E"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318ABD3F" w14:textId="77777777" w:rsidR="007A4504" w:rsidRPr="00922DC8" w:rsidRDefault="007A4504" w:rsidP="00B87F76">
            <w:pPr>
              <w:pStyle w:val="NormalWeb"/>
              <w:spacing w:before="0" w:beforeAutospacing="0" w:after="0" w:afterAutospacing="0"/>
              <w:jc w:val="center"/>
              <w:rPr>
                <w:rFonts w:asciiTheme="minorHAnsi" w:hAnsiTheme="minorHAnsi" w:cstheme="minorHAnsi"/>
                <w:bCs/>
                <w:kern w:val="24"/>
              </w:rPr>
            </w:pPr>
            <w:r w:rsidRPr="00922DC8">
              <w:rPr>
                <w:rFonts w:asciiTheme="minorHAnsi" w:hAnsiTheme="minorHAnsi" w:cstheme="minorHAnsi"/>
                <w:bCs/>
                <w:kern w:val="24"/>
              </w:rPr>
              <w:t>Class 1</w:t>
            </w:r>
          </w:p>
          <w:p w14:paraId="328AE69D" w14:textId="7C993F21" w:rsidR="00F35132" w:rsidRPr="00922DC8" w:rsidRDefault="00F35132" w:rsidP="00B87F76">
            <w:pPr>
              <w:pStyle w:val="NormalWeb"/>
              <w:spacing w:before="0" w:beforeAutospacing="0" w:after="0" w:afterAutospacing="0"/>
              <w:jc w:val="center"/>
              <w:rPr>
                <w:rFonts w:asciiTheme="minorHAnsi" w:hAnsiTheme="minorHAnsi" w:cstheme="minorHAnsi"/>
                <w:b/>
              </w:rPr>
            </w:pPr>
          </w:p>
        </w:tc>
        <w:tc>
          <w:tcPr>
            <w:tcW w:w="7978" w:type="dxa"/>
            <w:tcBorders>
              <w:top w:val="single" w:sz="4" w:space="0" w:color="auto"/>
              <w:left w:val="single" w:sz="4" w:space="0" w:color="auto"/>
              <w:bottom w:val="single" w:sz="4" w:space="0" w:color="auto"/>
              <w:right w:val="single" w:sz="4" w:space="0" w:color="auto"/>
            </w:tcBorders>
            <w:hideMark/>
          </w:tcPr>
          <w:p w14:paraId="15BDEEE1" w14:textId="77777777" w:rsidR="00F35132" w:rsidRPr="00922DC8" w:rsidRDefault="00C81559" w:rsidP="00B87F76">
            <w:pPr>
              <w:pStyle w:val="NormalWeb"/>
              <w:spacing w:before="0" w:beforeAutospacing="0" w:after="200" w:afterAutospacing="0"/>
              <w:rPr>
                <w:rFonts w:asciiTheme="minorHAnsi" w:hAnsiTheme="minorHAnsi" w:cstheme="minorHAnsi"/>
                <w:b/>
                <w:kern w:val="24"/>
              </w:rPr>
            </w:pPr>
            <w:r w:rsidRPr="00922DC8">
              <w:rPr>
                <w:rFonts w:asciiTheme="minorHAnsi" w:hAnsiTheme="minorHAnsi" w:cstheme="minorHAnsi"/>
                <w:b/>
                <w:kern w:val="24"/>
              </w:rPr>
              <w:t xml:space="preserve">Introduction and </w:t>
            </w:r>
            <w:r w:rsidR="00F35132" w:rsidRPr="00922DC8">
              <w:rPr>
                <w:rFonts w:asciiTheme="minorHAnsi" w:hAnsiTheme="minorHAnsi" w:cstheme="minorHAnsi"/>
                <w:b/>
                <w:kern w:val="24"/>
              </w:rPr>
              <w:t xml:space="preserve">Frameworks </w:t>
            </w:r>
          </w:p>
          <w:p w14:paraId="3281D90C" w14:textId="1278BFA6" w:rsidR="00CE7198" w:rsidRPr="00922DC8" w:rsidRDefault="00922DC8" w:rsidP="00057CE3">
            <w:pPr>
              <w:pStyle w:val="Default"/>
              <w:rPr>
                <w:rFonts w:asciiTheme="minorHAnsi" w:hAnsiTheme="minorHAnsi" w:cstheme="minorHAnsi"/>
                <w:kern w:val="24"/>
                <w:sz w:val="24"/>
                <w:szCs w:val="24"/>
              </w:rPr>
            </w:pPr>
            <w:r>
              <w:rPr>
                <w:rFonts w:asciiTheme="minorHAnsi" w:hAnsiTheme="minorHAnsi" w:cstheme="minorHAnsi"/>
                <w:kern w:val="24"/>
                <w:sz w:val="24"/>
                <w:szCs w:val="24"/>
              </w:rPr>
              <w:t xml:space="preserve">This </w:t>
            </w:r>
            <w:r w:rsidR="00F35132" w:rsidRPr="00922DC8">
              <w:rPr>
                <w:rFonts w:asciiTheme="minorHAnsi" w:hAnsiTheme="minorHAnsi" w:cstheme="minorHAnsi"/>
                <w:kern w:val="24"/>
                <w:sz w:val="24"/>
                <w:szCs w:val="24"/>
              </w:rPr>
              <w:t xml:space="preserve">session will lay out the </w:t>
            </w:r>
            <w:r w:rsidR="004A7DFD" w:rsidRPr="00922DC8">
              <w:rPr>
                <w:rFonts w:asciiTheme="minorHAnsi" w:hAnsiTheme="minorHAnsi" w:cstheme="minorHAnsi"/>
                <w:kern w:val="24"/>
                <w:sz w:val="24"/>
                <w:szCs w:val="24"/>
              </w:rPr>
              <w:t xml:space="preserve">course </w:t>
            </w:r>
            <w:r w:rsidRPr="00922DC8">
              <w:rPr>
                <w:rFonts w:asciiTheme="minorHAnsi" w:hAnsiTheme="minorHAnsi" w:cstheme="minorHAnsi"/>
                <w:kern w:val="24"/>
                <w:sz w:val="24"/>
                <w:szCs w:val="24"/>
              </w:rPr>
              <w:t xml:space="preserve">roadmap and </w:t>
            </w:r>
            <w:r w:rsidR="00F35132" w:rsidRPr="00922DC8">
              <w:rPr>
                <w:rFonts w:asciiTheme="minorHAnsi" w:hAnsiTheme="minorHAnsi" w:cstheme="minorHAnsi"/>
                <w:kern w:val="24"/>
                <w:sz w:val="24"/>
                <w:szCs w:val="24"/>
              </w:rPr>
              <w:t>requirements</w:t>
            </w:r>
            <w:r w:rsidRPr="00922DC8">
              <w:rPr>
                <w:rFonts w:asciiTheme="minorHAnsi" w:hAnsiTheme="minorHAnsi" w:cstheme="minorHAnsi"/>
                <w:kern w:val="24"/>
                <w:sz w:val="24"/>
                <w:szCs w:val="24"/>
              </w:rPr>
              <w:t xml:space="preserve">. </w:t>
            </w:r>
            <w:r w:rsidR="00005AC2" w:rsidRPr="00922DC8">
              <w:rPr>
                <w:rFonts w:asciiTheme="minorHAnsi" w:hAnsiTheme="minorHAnsi" w:cstheme="minorHAnsi"/>
                <w:kern w:val="24"/>
                <w:sz w:val="24"/>
                <w:szCs w:val="24"/>
              </w:rPr>
              <w:t>We will situate qualitative research within the lar</w:t>
            </w:r>
            <w:r w:rsidR="00493B5D" w:rsidRPr="00922DC8">
              <w:rPr>
                <w:rFonts w:asciiTheme="minorHAnsi" w:hAnsiTheme="minorHAnsi" w:cstheme="minorHAnsi"/>
                <w:kern w:val="24"/>
                <w:sz w:val="24"/>
                <w:szCs w:val="24"/>
              </w:rPr>
              <w:t xml:space="preserve">ger marketing research toolkit, </w:t>
            </w:r>
            <w:r w:rsidRPr="00922DC8">
              <w:rPr>
                <w:rFonts w:asciiTheme="minorHAnsi" w:hAnsiTheme="minorHAnsi" w:cstheme="minorHAnsi"/>
                <w:kern w:val="24"/>
                <w:sz w:val="24"/>
                <w:szCs w:val="24"/>
              </w:rPr>
              <w:t xml:space="preserve">including quantitative research and big data. </w:t>
            </w:r>
            <w:r w:rsidR="00AD495B" w:rsidRPr="00922DC8">
              <w:rPr>
                <w:rFonts w:asciiTheme="minorHAnsi" w:hAnsiTheme="minorHAnsi" w:cstheme="minorHAnsi"/>
                <w:kern w:val="24"/>
                <w:sz w:val="24"/>
                <w:szCs w:val="24"/>
              </w:rPr>
              <w:t xml:space="preserve">We will </w:t>
            </w:r>
            <w:r w:rsidR="005F7224" w:rsidRPr="00922DC8">
              <w:rPr>
                <w:rFonts w:asciiTheme="minorHAnsi" w:hAnsiTheme="minorHAnsi" w:cstheme="minorHAnsi"/>
                <w:kern w:val="24"/>
                <w:sz w:val="24"/>
                <w:szCs w:val="24"/>
              </w:rPr>
              <w:t>cover</w:t>
            </w:r>
            <w:r w:rsidR="00741037" w:rsidRPr="00922DC8">
              <w:rPr>
                <w:rFonts w:asciiTheme="minorHAnsi" w:hAnsiTheme="minorHAnsi" w:cstheme="minorHAnsi"/>
                <w:kern w:val="24"/>
                <w:sz w:val="24"/>
                <w:szCs w:val="24"/>
              </w:rPr>
              <w:t xml:space="preserve"> how to </w:t>
            </w:r>
            <w:r w:rsidR="00AD495B" w:rsidRPr="00922DC8">
              <w:rPr>
                <w:rFonts w:asciiTheme="minorHAnsi" w:hAnsiTheme="minorHAnsi" w:cstheme="minorHAnsi"/>
                <w:kern w:val="24"/>
                <w:sz w:val="24"/>
                <w:szCs w:val="24"/>
              </w:rPr>
              <w:t>dete</w:t>
            </w:r>
            <w:r w:rsidR="005F7224" w:rsidRPr="00922DC8">
              <w:rPr>
                <w:rFonts w:asciiTheme="minorHAnsi" w:hAnsiTheme="minorHAnsi" w:cstheme="minorHAnsi"/>
                <w:kern w:val="24"/>
                <w:sz w:val="24"/>
                <w:szCs w:val="24"/>
              </w:rPr>
              <w:t>rmine the right</w:t>
            </w:r>
            <w:r w:rsidR="00AD495B" w:rsidRPr="00922DC8">
              <w:rPr>
                <w:rFonts w:asciiTheme="minorHAnsi" w:hAnsiTheme="minorHAnsi" w:cstheme="minorHAnsi"/>
                <w:kern w:val="24"/>
                <w:sz w:val="24"/>
                <w:szCs w:val="24"/>
              </w:rPr>
              <w:t xml:space="preserve"> respondents for </w:t>
            </w:r>
            <w:r w:rsidR="00135643" w:rsidRPr="00922DC8">
              <w:rPr>
                <w:rFonts w:asciiTheme="minorHAnsi" w:hAnsiTheme="minorHAnsi" w:cstheme="minorHAnsi"/>
                <w:kern w:val="24"/>
                <w:sz w:val="24"/>
                <w:szCs w:val="24"/>
              </w:rPr>
              <w:t xml:space="preserve">qualitative marketing research </w:t>
            </w:r>
            <w:r w:rsidR="00AD495B" w:rsidRPr="00922DC8">
              <w:rPr>
                <w:rFonts w:asciiTheme="minorHAnsi" w:hAnsiTheme="minorHAnsi" w:cstheme="minorHAnsi"/>
                <w:kern w:val="24"/>
                <w:sz w:val="24"/>
                <w:szCs w:val="24"/>
              </w:rPr>
              <w:t xml:space="preserve">and </w:t>
            </w:r>
            <w:r w:rsidR="006D3427" w:rsidRPr="00922DC8">
              <w:rPr>
                <w:rFonts w:asciiTheme="minorHAnsi" w:hAnsiTheme="minorHAnsi" w:cstheme="minorHAnsi"/>
                <w:kern w:val="24"/>
                <w:sz w:val="24"/>
                <w:szCs w:val="24"/>
              </w:rPr>
              <w:t xml:space="preserve">the process for crafting </w:t>
            </w:r>
            <w:r w:rsidR="00741037" w:rsidRPr="00922DC8">
              <w:rPr>
                <w:rFonts w:asciiTheme="minorHAnsi" w:hAnsiTheme="minorHAnsi" w:cstheme="minorHAnsi"/>
                <w:kern w:val="24"/>
                <w:sz w:val="24"/>
                <w:szCs w:val="24"/>
              </w:rPr>
              <w:t>a screener</w:t>
            </w:r>
            <w:r w:rsidR="007E13B2" w:rsidRPr="00922DC8">
              <w:rPr>
                <w:rFonts w:asciiTheme="minorHAnsi" w:hAnsiTheme="minorHAnsi" w:cstheme="minorHAnsi"/>
                <w:kern w:val="24"/>
                <w:sz w:val="24"/>
                <w:szCs w:val="24"/>
              </w:rPr>
              <w:t xml:space="preserve"> to recruit respondents for research</w:t>
            </w:r>
            <w:r w:rsidR="00741037" w:rsidRPr="00922DC8">
              <w:rPr>
                <w:rFonts w:asciiTheme="minorHAnsi" w:hAnsiTheme="minorHAnsi" w:cstheme="minorHAnsi"/>
                <w:kern w:val="24"/>
                <w:sz w:val="24"/>
                <w:szCs w:val="24"/>
              </w:rPr>
              <w:t>.</w:t>
            </w:r>
            <w:r w:rsidR="00AD495B" w:rsidRPr="00922DC8">
              <w:rPr>
                <w:rFonts w:asciiTheme="minorHAnsi" w:hAnsiTheme="minorHAnsi" w:cstheme="minorHAnsi"/>
                <w:kern w:val="24"/>
                <w:sz w:val="24"/>
                <w:szCs w:val="24"/>
              </w:rPr>
              <w:t xml:space="preserve"> </w:t>
            </w:r>
          </w:p>
          <w:p w14:paraId="2228BB0C" w14:textId="0F9C7608" w:rsidR="00924606" w:rsidRPr="00922DC8" w:rsidRDefault="00924606" w:rsidP="00057CE3">
            <w:pPr>
              <w:pStyle w:val="Default"/>
              <w:rPr>
                <w:rFonts w:asciiTheme="minorHAnsi" w:hAnsiTheme="minorHAnsi" w:cstheme="minorHAnsi"/>
                <w:kern w:val="24"/>
                <w:sz w:val="24"/>
                <w:szCs w:val="24"/>
              </w:rPr>
            </w:pPr>
          </w:p>
          <w:p w14:paraId="0068CD01" w14:textId="53955851" w:rsidR="00924606" w:rsidRPr="00922DC8" w:rsidRDefault="00924606" w:rsidP="00057CE3">
            <w:pPr>
              <w:pStyle w:val="Default"/>
              <w:rPr>
                <w:rFonts w:asciiTheme="minorHAnsi" w:hAnsiTheme="minorHAnsi" w:cstheme="minorHAnsi"/>
                <w:kern w:val="24"/>
                <w:sz w:val="24"/>
                <w:szCs w:val="24"/>
              </w:rPr>
            </w:pPr>
            <w:r w:rsidRPr="00922DC8">
              <w:rPr>
                <w:rFonts w:asciiTheme="minorHAnsi" w:hAnsiTheme="minorHAnsi" w:cstheme="minorHAnsi"/>
                <w:kern w:val="24"/>
                <w:sz w:val="24"/>
                <w:szCs w:val="24"/>
                <w:u w:val="single"/>
              </w:rPr>
              <w:t>In-class exercise</w:t>
            </w:r>
            <w:r w:rsidRPr="00922DC8">
              <w:rPr>
                <w:rFonts w:asciiTheme="minorHAnsi" w:hAnsiTheme="minorHAnsi" w:cstheme="minorHAnsi"/>
                <w:kern w:val="24"/>
                <w:sz w:val="24"/>
                <w:szCs w:val="24"/>
              </w:rPr>
              <w:t>: Using qualitative elicitation techniques (word association and ZMET) to access brand perceptions that can lead to quantitative perceptual mapping and brand positioning opportunities.</w:t>
            </w:r>
          </w:p>
          <w:p w14:paraId="0E765624" w14:textId="6CD36709" w:rsidR="00135643" w:rsidRPr="00922DC8" w:rsidRDefault="00135643" w:rsidP="00057CE3">
            <w:pPr>
              <w:pStyle w:val="Default"/>
              <w:rPr>
                <w:rFonts w:asciiTheme="minorHAnsi" w:hAnsiTheme="minorHAnsi" w:cstheme="minorHAnsi"/>
                <w:kern w:val="24"/>
                <w:sz w:val="24"/>
                <w:szCs w:val="24"/>
              </w:rPr>
            </w:pPr>
          </w:p>
          <w:p w14:paraId="0524BACF" w14:textId="1E10A71C" w:rsidR="00135643" w:rsidRPr="00922DC8" w:rsidRDefault="00135643" w:rsidP="00057CE3">
            <w:pPr>
              <w:pStyle w:val="Default"/>
              <w:rPr>
                <w:rFonts w:asciiTheme="minorHAnsi" w:hAnsiTheme="minorHAnsi" w:cstheme="minorHAnsi"/>
                <w:kern w:val="24"/>
                <w:sz w:val="24"/>
                <w:szCs w:val="24"/>
              </w:rPr>
            </w:pPr>
            <w:r w:rsidRPr="00922DC8">
              <w:rPr>
                <w:rFonts w:asciiTheme="minorHAnsi" w:hAnsiTheme="minorHAnsi" w:cstheme="minorHAnsi"/>
                <w:kern w:val="24"/>
                <w:sz w:val="24"/>
                <w:szCs w:val="24"/>
              </w:rPr>
              <w:t xml:space="preserve">Cases/Examples: </w:t>
            </w:r>
            <w:r w:rsidR="00B56D71" w:rsidRPr="00922DC8">
              <w:rPr>
                <w:rFonts w:asciiTheme="minorHAnsi" w:hAnsiTheme="minorHAnsi" w:cstheme="minorHAnsi"/>
                <w:kern w:val="24"/>
              </w:rPr>
              <w:t>Febreze</w:t>
            </w:r>
            <w:r w:rsidR="00B56D71">
              <w:rPr>
                <w:rFonts w:asciiTheme="minorHAnsi" w:hAnsiTheme="minorHAnsi" w:cstheme="minorHAnsi"/>
                <w:kern w:val="24"/>
              </w:rPr>
              <w:t xml:space="preserve">; </w:t>
            </w:r>
            <w:r w:rsidRPr="00922DC8">
              <w:rPr>
                <w:rFonts w:asciiTheme="minorHAnsi" w:hAnsiTheme="minorHAnsi" w:cstheme="minorHAnsi"/>
                <w:kern w:val="24"/>
                <w:sz w:val="24"/>
                <w:szCs w:val="24"/>
              </w:rPr>
              <w:t>Howard Schultz as ethnographer; Paco Underhill on retail observation</w:t>
            </w:r>
            <w:r w:rsidR="00234920" w:rsidRPr="00922DC8">
              <w:rPr>
                <w:rFonts w:asciiTheme="minorHAnsi" w:hAnsiTheme="minorHAnsi" w:cstheme="minorHAnsi"/>
                <w:kern w:val="24"/>
                <w:sz w:val="24"/>
                <w:szCs w:val="24"/>
              </w:rPr>
              <w:t xml:space="preserve">; </w:t>
            </w:r>
            <w:r w:rsidR="003824E7">
              <w:rPr>
                <w:rFonts w:asciiTheme="minorHAnsi" w:hAnsiTheme="minorHAnsi" w:cstheme="minorHAnsi"/>
                <w:kern w:val="24"/>
                <w:sz w:val="24"/>
                <w:szCs w:val="24"/>
              </w:rPr>
              <w:t xml:space="preserve">Trader Joe’s, Tricia </w:t>
            </w:r>
            <w:r w:rsidR="00234920" w:rsidRPr="00922DC8">
              <w:rPr>
                <w:rFonts w:asciiTheme="minorHAnsi" w:hAnsiTheme="minorHAnsi" w:cstheme="minorHAnsi"/>
                <w:kern w:val="24"/>
                <w:sz w:val="24"/>
                <w:szCs w:val="24"/>
              </w:rPr>
              <w:t xml:space="preserve">Wang on “Thick Data” </w:t>
            </w:r>
            <w:r w:rsidR="00A93211" w:rsidRPr="00922DC8">
              <w:rPr>
                <w:rFonts w:asciiTheme="minorHAnsi" w:hAnsiTheme="minorHAnsi" w:cstheme="minorHAnsi"/>
                <w:kern w:val="24"/>
                <w:sz w:val="24"/>
                <w:szCs w:val="24"/>
              </w:rPr>
              <w:t xml:space="preserve"> </w:t>
            </w:r>
          </w:p>
          <w:p w14:paraId="3A707AC0" w14:textId="77777777" w:rsidR="00057CE3" w:rsidRPr="00922DC8" w:rsidRDefault="00057CE3" w:rsidP="00057CE3">
            <w:pPr>
              <w:pStyle w:val="Default"/>
              <w:rPr>
                <w:rFonts w:asciiTheme="minorHAnsi" w:hAnsiTheme="minorHAnsi" w:cstheme="minorHAnsi"/>
                <w:kern w:val="24"/>
                <w:sz w:val="24"/>
                <w:szCs w:val="24"/>
              </w:rPr>
            </w:pPr>
          </w:p>
          <w:p w14:paraId="0821E5FB" w14:textId="77777777" w:rsidR="00E315E9" w:rsidRPr="00922DC8" w:rsidRDefault="00493B5D" w:rsidP="00B87F76">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Reading</w:t>
            </w:r>
          </w:p>
          <w:p w14:paraId="17807393" w14:textId="3524F36F" w:rsidR="005922EF" w:rsidRPr="00922DC8" w:rsidRDefault="005922EF" w:rsidP="00B87F76">
            <w:pPr>
              <w:pStyle w:val="NormalWeb"/>
              <w:spacing w:before="0" w:beforeAutospacing="0" w:after="200" w:afterAutospacing="0"/>
              <w:rPr>
                <w:rFonts w:asciiTheme="minorHAnsi" w:hAnsiTheme="minorHAnsi" w:cstheme="minorHAnsi"/>
                <w:i/>
              </w:rPr>
            </w:pPr>
            <w:r w:rsidRPr="00922DC8">
              <w:rPr>
                <w:rFonts w:asciiTheme="minorHAnsi" w:hAnsiTheme="minorHAnsi" w:cstheme="minorHAnsi"/>
              </w:rPr>
              <w:t>Chapter</w:t>
            </w:r>
            <w:r w:rsidR="00AD495B" w:rsidRPr="00922DC8">
              <w:rPr>
                <w:rFonts w:asciiTheme="minorHAnsi" w:hAnsiTheme="minorHAnsi" w:cstheme="minorHAnsi"/>
              </w:rPr>
              <w:t>s 1-</w:t>
            </w:r>
            <w:r w:rsidRPr="00922DC8">
              <w:rPr>
                <w:rFonts w:asciiTheme="minorHAnsi" w:hAnsiTheme="minorHAnsi" w:cstheme="minorHAnsi"/>
              </w:rPr>
              <w:t xml:space="preserve">2 in </w:t>
            </w:r>
            <w:r w:rsidRPr="00922DC8">
              <w:rPr>
                <w:rFonts w:asciiTheme="minorHAnsi" w:hAnsiTheme="minorHAnsi" w:cstheme="minorHAnsi"/>
                <w:i/>
              </w:rPr>
              <w:t>Qualitative Consumer and Marketing Research</w:t>
            </w:r>
          </w:p>
          <w:p w14:paraId="7F10CC7D" w14:textId="77777777" w:rsidR="00234920" w:rsidRPr="00922DC8" w:rsidRDefault="009E6F67" w:rsidP="00234920">
            <w:pPr>
              <w:pStyle w:val="NormalWeb"/>
              <w:spacing w:before="0" w:beforeAutospacing="0" w:after="200" w:afterAutospacing="0"/>
              <w:rPr>
                <w:rFonts w:asciiTheme="minorHAnsi" w:hAnsiTheme="minorHAnsi" w:cstheme="minorHAnsi"/>
                <w:u w:val="single"/>
              </w:rPr>
            </w:pPr>
            <w:hyperlink r:id="rId16" w:history="1">
              <w:r w:rsidR="00234920" w:rsidRPr="00922DC8">
                <w:rPr>
                  <w:rStyle w:val="Hyperlink"/>
                  <w:rFonts w:asciiTheme="minorHAnsi" w:hAnsiTheme="minorHAnsi" w:cstheme="minorHAnsi"/>
                </w:rPr>
                <w:t>https://medium.com/ethnography-matters/why-big-data-needs-thick-data-b4b3e75e3d7</w:t>
              </w:r>
            </w:hyperlink>
            <w:r w:rsidR="00234920" w:rsidRPr="00922DC8">
              <w:rPr>
                <w:rFonts w:asciiTheme="minorHAnsi" w:hAnsiTheme="minorHAnsi" w:cstheme="minorHAnsi"/>
                <w:u w:val="single"/>
              </w:rPr>
              <w:t xml:space="preserve"> </w:t>
            </w:r>
            <w:r w:rsidR="00234920" w:rsidRPr="00922DC8">
              <w:rPr>
                <w:rFonts w:asciiTheme="minorHAnsi" w:hAnsiTheme="minorHAnsi" w:cstheme="minorHAnsi"/>
              </w:rPr>
              <w:t xml:space="preserve">or view </w:t>
            </w:r>
            <w:hyperlink r:id="rId17" w:history="1">
              <w:r w:rsidR="00234920" w:rsidRPr="00922DC8">
                <w:rPr>
                  <w:rStyle w:val="Hyperlink"/>
                  <w:rFonts w:asciiTheme="minorHAnsi" w:hAnsiTheme="minorHAnsi" w:cstheme="minorHAnsi"/>
                </w:rPr>
                <w:t>https://www.ted.com/talks/tricia_wang_the_human_insights_missing_from_big_data</w:t>
              </w:r>
            </w:hyperlink>
          </w:p>
          <w:p w14:paraId="35DE9A61" w14:textId="68ED4AB7" w:rsidR="00741037" w:rsidRPr="00922DC8" w:rsidRDefault="00741037" w:rsidP="00741037">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Assignments</w:t>
            </w:r>
            <w:r w:rsidR="000B4206" w:rsidRPr="00922DC8">
              <w:rPr>
                <w:rFonts w:asciiTheme="minorHAnsi" w:hAnsiTheme="minorHAnsi" w:cstheme="minorHAnsi"/>
                <w:kern w:val="24"/>
                <w:u w:val="single"/>
              </w:rPr>
              <w:t xml:space="preserve"> to be discussed/due </w:t>
            </w:r>
            <w:r w:rsidR="007E13B2" w:rsidRPr="00922DC8">
              <w:rPr>
                <w:rFonts w:asciiTheme="minorHAnsi" w:hAnsiTheme="minorHAnsi" w:cstheme="minorHAnsi"/>
                <w:kern w:val="24"/>
                <w:u w:val="single"/>
              </w:rPr>
              <w:t xml:space="preserve">the </w:t>
            </w:r>
            <w:r w:rsidR="000B4206" w:rsidRPr="00922DC8">
              <w:rPr>
                <w:rFonts w:asciiTheme="minorHAnsi" w:hAnsiTheme="minorHAnsi" w:cstheme="minorHAnsi"/>
                <w:kern w:val="24"/>
                <w:u w:val="single"/>
              </w:rPr>
              <w:t>following week</w:t>
            </w:r>
            <w:r w:rsidR="00DD0850" w:rsidRPr="00922DC8">
              <w:rPr>
                <w:rFonts w:asciiTheme="minorHAnsi" w:hAnsiTheme="minorHAnsi" w:cstheme="minorHAnsi"/>
                <w:kern w:val="24"/>
                <w:u w:val="single"/>
              </w:rPr>
              <w:t>:</w:t>
            </w:r>
          </w:p>
          <w:p w14:paraId="37D55C1F" w14:textId="38F58285" w:rsidR="00741037" w:rsidRPr="00C70C79" w:rsidRDefault="004A2B2F" w:rsidP="00C70C79">
            <w:pPr>
              <w:pStyle w:val="NormalWeb"/>
              <w:numPr>
                <w:ilvl w:val="0"/>
                <w:numId w:val="11"/>
              </w:numPr>
              <w:spacing w:before="0" w:beforeAutospacing="0" w:after="200" w:afterAutospacing="0"/>
              <w:rPr>
                <w:rFonts w:asciiTheme="minorHAnsi" w:hAnsiTheme="minorHAnsi" w:cstheme="minorHAnsi"/>
                <w:kern w:val="24"/>
              </w:rPr>
            </w:pPr>
            <w:r>
              <w:rPr>
                <w:rFonts w:asciiTheme="minorHAnsi" w:hAnsiTheme="minorHAnsi" w:cstheme="minorHAnsi"/>
                <w:kern w:val="24"/>
              </w:rPr>
              <w:t>Choose Final Project Topic</w:t>
            </w:r>
            <w:r w:rsidR="004473A5">
              <w:rPr>
                <w:rFonts w:asciiTheme="minorHAnsi" w:hAnsiTheme="minorHAnsi" w:cstheme="minorHAnsi"/>
                <w:kern w:val="24"/>
              </w:rPr>
              <w:t xml:space="preserve"> (Group Project)</w:t>
            </w:r>
          </w:p>
          <w:p w14:paraId="0F3BE5C9" w14:textId="7DC56C0E" w:rsidR="00741037" w:rsidRPr="00922DC8" w:rsidRDefault="002D329F" w:rsidP="00C70C79">
            <w:pPr>
              <w:pStyle w:val="NormalWeb"/>
              <w:numPr>
                <w:ilvl w:val="0"/>
                <w:numId w:val="11"/>
              </w:numPr>
              <w:spacing w:before="0" w:beforeAutospacing="0" w:after="200" w:afterAutospacing="0"/>
              <w:rPr>
                <w:rFonts w:asciiTheme="minorHAnsi" w:hAnsiTheme="minorHAnsi" w:cstheme="minorHAnsi"/>
                <w:kern w:val="24"/>
              </w:rPr>
            </w:pPr>
            <w:r w:rsidRPr="00C70C79">
              <w:rPr>
                <w:rFonts w:asciiTheme="minorHAnsi" w:hAnsiTheme="minorHAnsi" w:cstheme="minorHAnsi"/>
                <w:kern w:val="24"/>
              </w:rPr>
              <w:t>Observation</w:t>
            </w:r>
            <w:r w:rsidR="007B56FD" w:rsidRPr="00C70C79">
              <w:rPr>
                <w:rFonts w:asciiTheme="minorHAnsi" w:hAnsiTheme="minorHAnsi" w:cstheme="minorHAnsi"/>
                <w:kern w:val="24"/>
              </w:rPr>
              <w:t xml:space="preserve"> (</w:t>
            </w:r>
            <w:r w:rsidR="00DD0850" w:rsidRPr="00C70C79">
              <w:rPr>
                <w:rFonts w:asciiTheme="minorHAnsi" w:hAnsiTheme="minorHAnsi" w:cstheme="minorHAnsi"/>
                <w:kern w:val="24"/>
              </w:rPr>
              <w:t>Individual Project</w:t>
            </w:r>
            <w:r w:rsidR="00C70C79" w:rsidRPr="00C70C79">
              <w:rPr>
                <w:rFonts w:asciiTheme="minorHAnsi" w:hAnsiTheme="minorHAnsi" w:cstheme="minorHAnsi"/>
                <w:kern w:val="24"/>
              </w:rPr>
              <w:t>)</w:t>
            </w:r>
          </w:p>
        </w:tc>
      </w:tr>
      <w:tr w:rsidR="00F35132" w:rsidRPr="00922DC8" w14:paraId="71F13FD7"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5D50F80D" w14:textId="77777777" w:rsidR="001B4145" w:rsidRPr="00922DC8" w:rsidRDefault="001B4145" w:rsidP="00B87F76">
            <w:pPr>
              <w:pStyle w:val="NormalWeb"/>
              <w:spacing w:before="0" w:beforeAutospacing="0" w:after="0" w:afterAutospacing="0"/>
              <w:jc w:val="center"/>
              <w:rPr>
                <w:rFonts w:asciiTheme="minorHAnsi" w:hAnsiTheme="minorHAnsi" w:cstheme="minorHAnsi"/>
                <w:bCs/>
                <w:kern w:val="24"/>
              </w:rPr>
            </w:pPr>
            <w:r w:rsidRPr="00922DC8">
              <w:rPr>
                <w:rFonts w:asciiTheme="minorHAnsi" w:hAnsiTheme="minorHAnsi" w:cstheme="minorHAnsi"/>
                <w:bCs/>
                <w:kern w:val="24"/>
              </w:rPr>
              <w:t>Class 2</w:t>
            </w:r>
          </w:p>
          <w:p w14:paraId="0648E4B7" w14:textId="1E17BE6A" w:rsidR="00F35132" w:rsidRPr="00922DC8" w:rsidRDefault="00F35132" w:rsidP="00B87F76">
            <w:pPr>
              <w:pStyle w:val="NormalWeb"/>
              <w:spacing w:before="0" w:beforeAutospacing="0" w:after="0" w:afterAutospacing="0"/>
              <w:jc w:val="center"/>
              <w:rPr>
                <w:rFonts w:asciiTheme="minorHAnsi" w:hAnsiTheme="minorHAnsi" w:cstheme="minorHAnsi"/>
              </w:rPr>
            </w:pPr>
          </w:p>
        </w:tc>
        <w:tc>
          <w:tcPr>
            <w:tcW w:w="7978" w:type="dxa"/>
            <w:tcBorders>
              <w:top w:val="single" w:sz="4" w:space="0" w:color="auto"/>
              <w:left w:val="single" w:sz="4" w:space="0" w:color="auto"/>
              <w:bottom w:val="single" w:sz="4" w:space="0" w:color="auto"/>
              <w:right w:val="single" w:sz="4" w:space="0" w:color="auto"/>
            </w:tcBorders>
            <w:hideMark/>
          </w:tcPr>
          <w:p w14:paraId="357AF9BA" w14:textId="77777777" w:rsidR="00E315E9" w:rsidRPr="00922DC8" w:rsidRDefault="00741037" w:rsidP="00B87F76">
            <w:pPr>
              <w:pStyle w:val="NormalWeb"/>
              <w:spacing w:before="0" w:beforeAutospacing="0" w:after="200" w:afterAutospacing="0"/>
              <w:rPr>
                <w:rFonts w:asciiTheme="minorHAnsi" w:hAnsiTheme="minorHAnsi" w:cstheme="minorHAnsi"/>
                <w:b/>
                <w:kern w:val="24"/>
              </w:rPr>
            </w:pPr>
            <w:r w:rsidRPr="00922DC8">
              <w:rPr>
                <w:rFonts w:asciiTheme="minorHAnsi" w:hAnsiTheme="minorHAnsi" w:cstheme="minorHAnsi"/>
                <w:b/>
                <w:kern w:val="24"/>
              </w:rPr>
              <w:t>Focus Groups and IDI’s</w:t>
            </w:r>
          </w:p>
          <w:p w14:paraId="58C19D21" w14:textId="3D5D0D8F" w:rsidR="00924606" w:rsidRPr="00922DC8" w:rsidRDefault="007A4504" w:rsidP="00B87F76">
            <w:pPr>
              <w:pStyle w:val="NormalWeb"/>
              <w:spacing w:before="0" w:beforeAutospacing="0" w:after="200" w:afterAutospacing="0"/>
              <w:rPr>
                <w:rFonts w:asciiTheme="minorHAnsi" w:hAnsiTheme="minorHAnsi" w:cstheme="minorHAnsi"/>
                <w:kern w:val="24"/>
              </w:rPr>
            </w:pPr>
            <w:r w:rsidRPr="00922DC8">
              <w:rPr>
                <w:rFonts w:asciiTheme="minorHAnsi" w:hAnsiTheme="minorHAnsi" w:cstheme="minorHAnsi"/>
                <w:kern w:val="24"/>
              </w:rPr>
              <w:t>We will</w:t>
            </w:r>
            <w:r w:rsidR="005922EF" w:rsidRPr="00922DC8">
              <w:rPr>
                <w:rFonts w:asciiTheme="minorHAnsi" w:hAnsiTheme="minorHAnsi" w:cstheme="minorHAnsi"/>
                <w:kern w:val="24"/>
              </w:rPr>
              <w:t xml:space="preserve"> </w:t>
            </w:r>
            <w:r w:rsidR="005F7224" w:rsidRPr="00922DC8">
              <w:rPr>
                <w:rFonts w:asciiTheme="minorHAnsi" w:hAnsiTheme="minorHAnsi" w:cstheme="minorHAnsi"/>
                <w:kern w:val="24"/>
              </w:rPr>
              <w:t>review</w:t>
            </w:r>
            <w:r w:rsidRPr="00922DC8">
              <w:rPr>
                <w:rFonts w:asciiTheme="minorHAnsi" w:hAnsiTheme="minorHAnsi" w:cstheme="minorHAnsi"/>
                <w:kern w:val="24"/>
              </w:rPr>
              <w:t xml:space="preserve"> </w:t>
            </w:r>
            <w:r w:rsidR="005F7224" w:rsidRPr="00922DC8">
              <w:rPr>
                <w:rFonts w:asciiTheme="minorHAnsi" w:hAnsiTheme="minorHAnsi" w:cstheme="minorHAnsi"/>
                <w:kern w:val="24"/>
              </w:rPr>
              <w:t>approaches to</w:t>
            </w:r>
            <w:r w:rsidRPr="00922DC8">
              <w:rPr>
                <w:rFonts w:asciiTheme="minorHAnsi" w:hAnsiTheme="minorHAnsi" w:cstheme="minorHAnsi"/>
                <w:kern w:val="24"/>
              </w:rPr>
              <w:t xml:space="preserve"> </w:t>
            </w:r>
            <w:r w:rsidR="00E315E9" w:rsidRPr="00922DC8">
              <w:rPr>
                <w:rFonts w:asciiTheme="minorHAnsi" w:hAnsiTheme="minorHAnsi" w:cstheme="minorHAnsi"/>
                <w:kern w:val="24"/>
              </w:rPr>
              <w:t>f</w:t>
            </w:r>
            <w:r w:rsidR="00F35132" w:rsidRPr="00922DC8">
              <w:rPr>
                <w:rFonts w:asciiTheme="minorHAnsi" w:hAnsiTheme="minorHAnsi" w:cstheme="minorHAnsi"/>
                <w:kern w:val="24"/>
              </w:rPr>
              <w:t xml:space="preserve">ocus </w:t>
            </w:r>
            <w:r w:rsidR="00E315E9" w:rsidRPr="00922DC8">
              <w:rPr>
                <w:rFonts w:asciiTheme="minorHAnsi" w:hAnsiTheme="minorHAnsi" w:cstheme="minorHAnsi"/>
                <w:kern w:val="24"/>
              </w:rPr>
              <w:t>g</w:t>
            </w:r>
            <w:r w:rsidR="00F35132" w:rsidRPr="00922DC8">
              <w:rPr>
                <w:rFonts w:asciiTheme="minorHAnsi" w:hAnsiTheme="minorHAnsi" w:cstheme="minorHAnsi"/>
                <w:kern w:val="24"/>
              </w:rPr>
              <w:t xml:space="preserve">roups, </w:t>
            </w:r>
            <w:r w:rsidR="00E315E9" w:rsidRPr="00922DC8">
              <w:rPr>
                <w:rFonts w:asciiTheme="minorHAnsi" w:hAnsiTheme="minorHAnsi" w:cstheme="minorHAnsi"/>
                <w:kern w:val="24"/>
              </w:rPr>
              <w:t>in-depth interviews, interactional research and online c</w:t>
            </w:r>
            <w:r w:rsidR="00F35132" w:rsidRPr="00922DC8">
              <w:rPr>
                <w:rFonts w:asciiTheme="minorHAnsi" w:hAnsiTheme="minorHAnsi" w:cstheme="minorHAnsi"/>
                <w:kern w:val="24"/>
              </w:rPr>
              <w:t>ommunit</w:t>
            </w:r>
            <w:r w:rsidR="00E315E9" w:rsidRPr="00922DC8">
              <w:rPr>
                <w:rFonts w:asciiTheme="minorHAnsi" w:hAnsiTheme="minorHAnsi" w:cstheme="minorHAnsi"/>
                <w:kern w:val="24"/>
              </w:rPr>
              <w:t>y marketing research</w:t>
            </w:r>
            <w:r w:rsidR="00833192" w:rsidRPr="00922DC8">
              <w:rPr>
                <w:rFonts w:asciiTheme="minorHAnsi" w:hAnsiTheme="minorHAnsi" w:cstheme="minorHAnsi"/>
                <w:kern w:val="24"/>
              </w:rPr>
              <w:t xml:space="preserve">. We will consider </w:t>
            </w:r>
            <w:r w:rsidR="005F7224" w:rsidRPr="00922DC8">
              <w:rPr>
                <w:rFonts w:asciiTheme="minorHAnsi" w:hAnsiTheme="minorHAnsi" w:cstheme="minorHAnsi"/>
                <w:kern w:val="24"/>
              </w:rPr>
              <w:t>how basic i</w:t>
            </w:r>
            <w:r w:rsidR="007E13B2" w:rsidRPr="00922DC8">
              <w:rPr>
                <w:rFonts w:asciiTheme="minorHAnsi" w:hAnsiTheme="minorHAnsi" w:cstheme="minorHAnsi"/>
                <w:kern w:val="24"/>
              </w:rPr>
              <w:t xml:space="preserve">nterviewing techniques and </w:t>
            </w:r>
            <w:r w:rsidR="005F7224" w:rsidRPr="00922DC8">
              <w:rPr>
                <w:rFonts w:asciiTheme="minorHAnsi" w:hAnsiTheme="minorHAnsi" w:cstheme="minorHAnsi"/>
                <w:kern w:val="24"/>
              </w:rPr>
              <w:t xml:space="preserve">sophisticated methods </w:t>
            </w:r>
            <w:r w:rsidR="00FA31BB" w:rsidRPr="00922DC8">
              <w:rPr>
                <w:rFonts w:asciiTheme="minorHAnsi" w:hAnsiTheme="minorHAnsi" w:cstheme="minorHAnsi"/>
                <w:kern w:val="24"/>
              </w:rPr>
              <w:t xml:space="preserve">such as </w:t>
            </w:r>
            <w:r w:rsidR="00833192" w:rsidRPr="00922DC8">
              <w:rPr>
                <w:rFonts w:asciiTheme="minorHAnsi" w:hAnsiTheme="minorHAnsi" w:cstheme="minorHAnsi"/>
                <w:kern w:val="24"/>
              </w:rPr>
              <w:t>guided retrospection</w:t>
            </w:r>
            <w:r w:rsidR="00924606" w:rsidRPr="00922DC8">
              <w:rPr>
                <w:rFonts w:asciiTheme="minorHAnsi" w:hAnsiTheme="minorHAnsi" w:cstheme="minorHAnsi"/>
                <w:kern w:val="24"/>
              </w:rPr>
              <w:t>, deprivation, personification,</w:t>
            </w:r>
            <w:r w:rsidR="005A3D18" w:rsidRPr="00922DC8">
              <w:rPr>
                <w:rFonts w:asciiTheme="minorHAnsi" w:hAnsiTheme="minorHAnsi" w:cstheme="minorHAnsi"/>
                <w:kern w:val="24"/>
              </w:rPr>
              <w:t xml:space="preserve"> </w:t>
            </w:r>
            <w:r w:rsidR="00833192" w:rsidRPr="00922DC8">
              <w:rPr>
                <w:rFonts w:asciiTheme="minorHAnsi" w:hAnsiTheme="minorHAnsi" w:cstheme="minorHAnsi"/>
                <w:kern w:val="24"/>
              </w:rPr>
              <w:t>triadic sorting</w:t>
            </w:r>
            <w:r w:rsidR="005A3D18" w:rsidRPr="00922DC8">
              <w:rPr>
                <w:rFonts w:asciiTheme="minorHAnsi" w:hAnsiTheme="minorHAnsi" w:cstheme="minorHAnsi"/>
                <w:kern w:val="24"/>
              </w:rPr>
              <w:t xml:space="preserve">, </w:t>
            </w:r>
            <w:r w:rsidR="00924606" w:rsidRPr="00922DC8">
              <w:rPr>
                <w:rFonts w:asciiTheme="minorHAnsi" w:hAnsiTheme="minorHAnsi" w:cstheme="minorHAnsi"/>
                <w:kern w:val="24"/>
              </w:rPr>
              <w:t xml:space="preserve">a range of projective techniques, </w:t>
            </w:r>
            <w:r w:rsidR="005A3D18" w:rsidRPr="00922DC8">
              <w:rPr>
                <w:rFonts w:asciiTheme="minorHAnsi" w:hAnsiTheme="minorHAnsi" w:cstheme="minorHAnsi"/>
                <w:kern w:val="24"/>
              </w:rPr>
              <w:t>and customer journey mapping</w:t>
            </w:r>
            <w:r w:rsidR="00833192" w:rsidRPr="00922DC8">
              <w:rPr>
                <w:rFonts w:asciiTheme="minorHAnsi" w:hAnsiTheme="minorHAnsi" w:cstheme="minorHAnsi"/>
                <w:kern w:val="24"/>
              </w:rPr>
              <w:t xml:space="preserve"> can </w:t>
            </w:r>
            <w:r w:rsidR="007E13B2" w:rsidRPr="00922DC8">
              <w:rPr>
                <w:rFonts w:asciiTheme="minorHAnsi" w:hAnsiTheme="minorHAnsi" w:cstheme="minorHAnsi"/>
                <w:kern w:val="24"/>
              </w:rPr>
              <w:t xml:space="preserve">enable marketers to gain </w:t>
            </w:r>
            <w:r w:rsidR="00833192" w:rsidRPr="00922DC8">
              <w:rPr>
                <w:rFonts w:asciiTheme="minorHAnsi" w:hAnsiTheme="minorHAnsi" w:cstheme="minorHAnsi"/>
                <w:kern w:val="24"/>
              </w:rPr>
              <w:t xml:space="preserve">deep consumer understanding and </w:t>
            </w:r>
            <w:r w:rsidR="009C665F" w:rsidRPr="00922DC8">
              <w:rPr>
                <w:rFonts w:asciiTheme="minorHAnsi" w:hAnsiTheme="minorHAnsi" w:cstheme="minorHAnsi"/>
                <w:kern w:val="24"/>
              </w:rPr>
              <w:t xml:space="preserve">spark marketing </w:t>
            </w:r>
            <w:r w:rsidR="00833192" w:rsidRPr="00922DC8">
              <w:rPr>
                <w:rFonts w:asciiTheme="minorHAnsi" w:hAnsiTheme="minorHAnsi" w:cstheme="minorHAnsi"/>
                <w:kern w:val="24"/>
              </w:rPr>
              <w:t>insights.</w:t>
            </w:r>
            <w:r w:rsidR="00A93211" w:rsidRPr="00922DC8">
              <w:rPr>
                <w:rFonts w:asciiTheme="minorHAnsi" w:hAnsiTheme="minorHAnsi" w:cstheme="minorHAnsi"/>
                <w:kern w:val="24"/>
              </w:rPr>
              <w:t xml:space="preserve"> </w:t>
            </w:r>
          </w:p>
          <w:p w14:paraId="49CB25B8" w14:textId="29025728" w:rsidR="00F35132" w:rsidRPr="00922DC8" w:rsidRDefault="0074404B" w:rsidP="00B87F76">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lastRenderedPageBreak/>
              <w:t>In-class exercise</w:t>
            </w:r>
            <w:r w:rsidRPr="00922DC8">
              <w:rPr>
                <w:rFonts w:asciiTheme="minorHAnsi" w:hAnsiTheme="minorHAnsi" w:cstheme="minorHAnsi"/>
                <w:kern w:val="24"/>
              </w:rPr>
              <w:t xml:space="preserve">: </w:t>
            </w:r>
            <w:r w:rsidR="001C07B3">
              <w:rPr>
                <w:rFonts w:asciiTheme="minorHAnsi" w:hAnsiTheme="minorHAnsi" w:cstheme="minorHAnsi"/>
                <w:kern w:val="24"/>
              </w:rPr>
              <w:t>P</w:t>
            </w:r>
            <w:r w:rsidR="00921540" w:rsidRPr="00922DC8">
              <w:rPr>
                <w:rFonts w:asciiTheme="minorHAnsi" w:hAnsiTheme="minorHAnsi" w:cstheme="minorHAnsi"/>
                <w:kern w:val="24"/>
              </w:rPr>
              <w:t>ractice of i</w:t>
            </w:r>
            <w:r w:rsidR="00135643" w:rsidRPr="00922DC8">
              <w:rPr>
                <w:rFonts w:asciiTheme="minorHAnsi" w:hAnsiTheme="minorHAnsi" w:cstheme="minorHAnsi"/>
                <w:kern w:val="24"/>
              </w:rPr>
              <w:t>nterviewing techniques</w:t>
            </w:r>
            <w:r w:rsidR="00924606" w:rsidRPr="00922DC8">
              <w:rPr>
                <w:rFonts w:asciiTheme="minorHAnsi" w:hAnsiTheme="minorHAnsi" w:cstheme="minorHAnsi"/>
                <w:kern w:val="24"/>
              </w:rPr>
              <w:t>.</w:t>
            </w:r>
          </w:p>
          <w:p w14:paraId="5924913D" w14:textId="7818E5E2" w:rsidR="00A93211" w:rsidRPr="00922DC8" w:rsidRDefault="00A93211" w:rsidP="00B87F76">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rPr>
              <w:t>C</w:t>
            </w:r>
            <w:r w:rsidR="00994D52">
              <w:rPr>
                <w:rFonts w:asciiTheme="minorHAnsi" w:hAnsiTheme="minorHAnsi" w:cstheme="minorHAnsi"/>
                <w:kern w:val="24"/>
              </w:rPr>
              <w:t xml:space="preserve">ases: Honey Bunches of Oats; </w:t>
            </w:r>
            <w:r w:rsidRPr="00922DC8">
              <w:rPr>
                <w:rFonts w:asciiTheme="minorHAnsi" w:hAnsiTheme="minorHAnsi" w:cstheme="minorHAnsi"/>
                <w:kern w:val="24"/>
              </w:rPr>
              <w:t>Targon mouthwash</w:t>
            </w:r>
          </w:p>
          <w:p w14:paraId="1172D2D2" w14:textId="77777777" w:rsidR="00E315E9" w:rsidRPr="00922DC8" w:rsidRDefault="000604D5" w:rsidP="00B87F76">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Readings</w:t>
            </w:r>
          </w:p>
          <w:p w14:paraId="7D0E86FF" w14:textId="77777777" w:rsidR="001E5C4B" w:rsidRPr="00922DC8" w:rsidRDefault="00197AB6" w:rsidP="00B87F76">
            <w:pPr>
              <w:pStyle w:val="NormalWeb"/>
              <w:spacing w:before="0" w:beforeAutospacing="0" w:after="200" w:afterAutospacing="0"/>
              <w:rPr>
                <w:rFonts w:asciiTheme="minorHAnsi" w:hAnsiTheme="minorHAnsi" w:cstheme="minorHAnsi"/>
                <w:i/>
              </w:rPr>
            </w:pPr>
            <w:r w:rsidRPr="00922DC8">
              <w:rPr>
                <w:rFonts w:asciiTheme="minorHAnsi" w:hAnsiTheme="minorHAnsi" w:cstheme="minorHAnsi"/>
              </w:rPr>
              <w:t>Chapter</w:t>
            </w:r>
            <w:r w:rsidR="000604D5" w:rsidRPr="00922DC8">
              <w:rPr>
                <w:rFonts w:asciiTheme="minorHAnsi" w:hAnsiTheme="minorHAnsi" w:cstheme="minorHAnsi"/>
              </w:rPr>
              <w:t>s</w:t>
            </w:r>
            <w:r w:rsidRPr="00922DC8">
              <w:rPr>
                <w:rFonts w:asciiTheme="minorHAnsi" w:hAnsiTheme="minorHAnsi" w:cstheme="minorHAnsi"/>
              </w:rPr>
              <w:t xml:space="preserve"> 3</w:t>
            </w:r>
            <w:r w:rsidR="00EE55B2" w:rsidRPr="00922DC8">
              <w:rPr>
                <w:rFonts w:asciiTheme="minorHAnsi" w:hAnsiTheme="minorHAnsi" w:cstheme="minorHAnsi"/>
              </w:rPr>
              <w:t xml:space="preserve"> &amp;</w:t>
            </w:r>
            <w:r w:rsidR="000604D5" w:rsidRPr="00922DC8">
              <w:rPr>
                <w:rFonts w:asciiTheme="minorHAnsi" w:hAnsiTheme="minorHAnsi" w:cstheme="minorHAnsi"/>
              </w:rPr>
              <w:t xml:space="preserve"> 5</w:t>
            </w:r>
            <w:r w:rsidR="001E5C4B" w:rsidRPr="00922DC8">
              <w:rPr>
                <w:rFonts w:asciiTheme="minorHAnsi" w:hAnsiTheme="minorHAnsi" w:cstheme="minorHAnsi"/>
              </w:rPr>
              <w:t xml:space="preserve"> in </w:t>
            </w:r>
            <w:r w:rsidR="001E5C4B" w:rsidRPr="00922DC8">
              <w:rPr>
                <w:rFonts w:asciiTheme="minorHAnsi" w:hAnsiTheme="minorHAnsi" w:cstheme="minorHAnsi"/>
                <w:i/>
              </w:rPr>
              <w:t xml:space="preserve">Qualitative </w:t>
            </w:r>
            <w:r w:rsidRPr="00922DC8">
              <w:rPr>
                <w:rFonts w:asciiTheme="minorHAnsi" w:hAnsiTheme="minorHAnsi" w:cstheme="minorHAnsi"/>
                <w:i/>
              </w:rPr>
              <w:t>Consumer and Marketing Research</w:t>
            </w:r>
          </w:p>
          <w:p w14:paraId="315DD422" w14:textId="77777777" w:rsidR="004359AE" w:rsidRPr="00922DC8" w:rsidRDefault="001E5C4B" w:rsidP="00B87F76">
            <w:pPr>
              <w:pStyle w:val="NormalWeb"/>
              <w:spacing w:before="0" w:beforeAutospacing="0" w:after="200" w:afterAutospacing="0"/>
              <w:rPr>
                <w:rFonts w:asciiTheme="minorHAnsi" w:hAnsiTheme="minorHAnsi" w:cstheme="minorHAnsi"/>
                <w:bCs/>
                <w:i/>
              </w:rPr>
            </w:pPr>
            <w:r w:rsidRPr="00922DC8">
              <w:rPr>
                <w:rFonts w:asciiTheme="minorHAnsi" w:hAnsiTheme="minorHAnsi" w:cstheme="minorHAnsi"/>
                <w:kern w:val="24"/>
              </w:rPr>
              <w:t xml:space="preserve">Begin </w:t>
            </w:r>
            <w:r w:rsidRPr="00922DC8">
              <w:rPr>
                <w:rFonts w:asciiTheme="minorHAnsi" w:hAnsiTheme="minorHAnsi" w:cstheme="minorHAnsi"/>
                <w:bCs/>
                <w:i/>
              </w:rPr>
              <w:t>The Moment of Clarity</w:t>
            </w:r>
          </w:p>
          <w:p w14:paraId="779FDA9D" w14:textId="77777777" w:rsidR="007A4504" w:rsidRPr="00922DC8" w:rsidRDefault="007A4504" w:rsidP="00B87F76">
            <w:pPr>
              <w:pStyle w:val="NormalWeb"/>
              <w:spacing w:before="0" w:beforeAutospacing="0" w:after="200" w:afterAutospacing="0"/>
              <w:rPr>
                <w:rFonts w:asciiTheme="minorHAnsi" w:hAnsiTheme="minorHAnsi" w:cstheme="minorHAnsi"/>
                <w:bCs/>
              </w:rPr>
            </w:pPr>
            <w:r w:rsidRPr="00922DC8">
              <w:rPr>
                <w:rFonts w:asciiTheme="minorHAnsi" w:hAnsiTheme="minorHAnsi" w:cstheme="minorHAnsi"/>
                <w:bCs/>
              </w:rPr>
              <w:t xml:space="preserve">We will </w:t>
            </w:r>
            <w:r w:rsidR="00493B5D" w:rsidRPr="00922DC8">
              <w:rPr>
                <w:rFonts w:asciiTheme="minorHAnsi" w:hAnsiTheme="minorHAnsi" w:cstheme="minorHAnsi"/>
                <w:bCs/>
              </w:rPr>
              <w:t xml:space="preserve">begin the </w:t>
            </w:r>
            <w:r w:rsidRPr="00922DC8">
              <w:rPr>
                <w:rFonts w:asciiTheme="minorHAnsi" w:hAnsiTheme="minorHAnsi" w:cstheme="minorHAnsi"/>
                <w:bCs/>
              </w:rPr>
              <w:t>discuss</w:t>
            </w:r>
            <w:r w:rsidR="00493B5D" w:rsidRPr="00922DC8">
              <w:rPr>
                <w:rFonts w:asciiTheme="minorHAnsi" w:hAnsiTheme="minorHAnsi" w:cstheme="minorHAnsi"/>
                <w:bCs/>
              </w:rPr>
              <w:t>ion on</w:t>
            </w:r>
            <w:r w:rsidRPr="00922DC8">
              <w:rPr>
                <w:rFonts w:asciiTheme="minorHAnsi" w:hAnsiTheme="minorHAnsi" w:cstheme="minorHAnsi"/>
                <w:bCs/>
              </w:rPr>
              <w:t xml:space="preserve"> the final project assignment in the context of the </w:t>
            </w:r>
            <w:r w:rsidR="00CE7198" w:rsidRPr="00922DC8">
              <w:rPr>
                <w:rFonts w:asciiTheme="minorHAnsi" w:hAnsiTheme="minorHAnsi" w:cstheme="minorHAnsi"/>
                <w:bCs/>
              </w:rPr>
              <w:t xml:space="preserve">readings and </w:t>
            </w:r>
            <w:r w:rsidRPr="00922DC8">
              <w:rPr>
                <w:rFonts w:asciiTheme="minorHAnsi" w:hAnsiTheme="minorHAnsi" w:cstheme="minorHAnsi"/>
                <w:bCs/>
              </w:rPr>
              <w:t>techniques discussed in class.</w:t>
            </w:r>
          </w:p>
          <w:p w14:paraId="4A92B710" w14:textId="6A58EEC5" w:rsidR="00F47CEF" w:rsidRPr="00922DC8" w:rsidRDefault="004A2B2F" w:rsidP="00B87F76">
            <w:pPr>
              <w:pStyle w:val="NormalWeb"/>
              <w:spacing w:before="0" w:beforeAutospacing="0" w:after="200" w:afterAutospacing="0"/>
              <w:rPr>
                <w:rFonts w:asciiTheme="minorHAnsi" w:hAnsiTheme="minorHAnsi" w:cstheme="minorHAnsi"/>
                <w:b/>
                <w:bCs/>
              </w:rPr>
            </w:pPr>
            <w:r>
              <w:rPr>
                <w:rFonts w:asciiTheme="minorHAnsi" w:hAnsiTheme="minorHAnsi" w:cstheme="minorHAnsi"/>
                <w:b/>
                <w:bCs/>
              </w:rPr>
              <w:t>Final Project Topic</w:t>
            </w:r>
            <w:r w:rsidR="00A230A3" w:rsidRPr="00922DC8">
              <w:rPr>
                <w:rFonts w:asciiTheme="minorHAnsi" w:hAnsiTheme="minorHAnsi" w:cstheme="minorHAnsi"/>
                <w:b/>
                <w:bCs/>
              </w:rPr>
              <w:t xml:space="preserve"> and Observation due</w:t>
            </w:r>
            <w:r w:rsidR="00CA6159" w:rsidRPr="00922DC8">
              <w:rPr>
                <w:rFonts w:asciiTheme="minorHAnsi" w:hAnsiTheme="minorHAnsi" w:cstheme="minorHAnsi"/>
                <w:b/>
                <w:bCs/>
              </w:rPr>
              <w:t>.</w:t>
            </w:r>
          </w:p>
          <w:p w14:paraId="7985CEBB" w14:textId="7258417E" w:rsidR="000B4206" w:rsidRPr="00922DC8" w:rsidRDefault="000B4206" w:rsidP="000B4206">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 xml:space="preserve">Assignment to be discussed/due </w:t>
            </w:r>
            <w:r w:rsidR="007E13B2" w:rsidRPr="00922DC8">
              <w:rPr>
                <w:rFonts w:asciiTheme="minorHAnsi" w:hAnsiTheme="minorHAnsi" w:cstheme="minorHAnsi"/>
                <w:kern w:val="24"/>
                <w:u w:val="single"/>
              </w:rPr>
              <w:t xml:space="preserve">the </w:t>
            </w:r>
            <w:r w:rsidRPr="00922DC8">
              <w:rPr>
                <w:rFonts w:asciiTheme="minorHAnsi" w:hAnsiTheme="minorHAnsi" w:cstheme="minorHAnsi"/>
                <w:kern w:val="24"/>
                <w:u w:val="single"/>
              </w:rPr>
              <w:t>following week</w:t>
            </w:r>
            <w:r w:rsidR="00DD0850" w:rsidRPr="00922DC8">
              <w:rPr>
                <w:rFonts w:asciiTheme="minorHAnsi" w:hAnsiTheme="minorHAnsi" w:cstheme="minorHAnsi"/>
                <w:kern w:val="24"/>
                <w:u w:val="single"/>
              </w:rPr>
              <w:t>:</w:t>
            </w:r>
          </w:p>
          <w:p w14:paraId="1D58C7AF" w14:textId="3D9AB6AC" w:rsidR="00F35132" w:rsidRPr="00C70C79" w:rsidRDefault="002D329F" w:rsidP="00C70C79">
            <w:pPr>
              <w:pStyle w:val="NormalWeb"/>
              <w:numPr>
                <w:ilvl w:val="0"/>
                <w:numId w:val="15"/>
              </w:numPr>
              <w:spacing w:before="0" w:beforeAutospacing="0" w:after="200" w:afterAutospacing="0"/>
              <w:rPr>
                <w:rFonts w:asciiTheme="minorHAnsi" w:hAnsiTheme="minorHAnsi" w:cstheme="minorHAnsi"/>
                <w:kern w:val="24"/>
              </w:rPr>
            </w:pPr>
            <w:r w:rsidRPr="00C70C79">
              <w:rPr>
                <w:rFonts w:asciiTheme="minorHAnsi" w:hAnsiTheme="minorHAnsi" w:cstheme="minorHAnsi"/>
                <w:kern w:val="24"/>
              </w:rPr>
              <w:t xml:space="preserve">In-depth </w:t>
            </w:r>
            <w:r w:rsidR="00AE205A" w:rsidRPr="00C70C79">
              <w:rPr>
                <w:rFonts w:asciiTheme="minorHAnsi" w:hAnsiTheme="minorHAnsi" w:cstheme="minorHAnsi"/>
                <w:kern w:val="24"/>
              </w:rPr>
              <w:t>one-on-one</w:t>
            </w:r>
            <w:r w:rsidR="00F47CEF" w:rsidRPr="00C70C79">
              <w:rPr>
                <w:rFonts w:asciiTheme="minorHAnsi" w:hAnsiTheme="minorHAnsi" w:cstheme="minorHAnsi"/>
                <w:kern w:val="24"/>
              </w:rPr>
              <w:t xml:space="preserve"> i</w:t>
            </w:r>
            <w:r w:rsidR="004B2FD9" w:rsidRPr="00C70C79">
              <w:rPr>
                <w:rFonts w:asciiTheme="minorHAnsi" w:hAnsiTheme="minorHAnsi" w:cstheme="minorHAnsi"/>
                <w:kern w:val="24"/>
              </w:rPr>
              <w:t>nterview</w:t>
            </w:r>
            <w:r w:rsidR="008F44BE" w:rsidRPr="00C70C79">
              <w:rPr>
                <w:rFonts w:asciiTheme="minorHAnsi" w:hAnsiTheme="minorHAnsi" w:cstheme="minorHAnsi"/>
                <w:kern w:val="24"/>
              </w:rPr>
              <w:t>s</w:t>
            </w:r>
            <w:r w:rsidR="004B2FD9" w:rsidRPr="00C70C79">
              <w:rPr>
                <w:rFonts w:asciiTheme="minorHAnsi" w:hAnsiTheme="minorHAnsi" w:cstheme="minorHAnsi"/>
                <w:kern w:val="24"/>
              </w:rPr>
              <w:t xml:space="preserve"> (</w:t>
            </w:r>
            <w:r w:rsidR="001C07B3">
              <w:rPr>
                <w:rFonts w:asciiTheme="minorHAnsi" w:hAnsiTheme="minorHAnsi" w:cstheme="minorHAnsi"/>
                <w:kern w:val="24"/>
              </w:rPr>
              <w:t>Individual P</w:t>
            </w:r>
            <w:r w:rsidR="00DD0850" w:rsidRPr="00C70C79">
              <w:rPr>
                <w:rFonts w:asciiTheme="minorHAnsi" w:hAnsiTheme="minorHAnsi" w:cstheme="minorHAnsi"/>
                <w:kern w:val="24"/>
              </w:rPr>
              <w:t>roject</w:t>
            </w:r>
            <w:r w:rsidR="007A4504" w:rsidRPr="00C70C79">
              <w:rPr>
                <w:rFonts w:asciiTheme="minorHAnsi" w:hAnsiTheme="minorHAnsi" w:cstheme="minorHAnsi"/>
                <w:kern w:val="24"/>
              </w:rPr>
              <w:t>)</w:t>
            </w:r>
          </w:p>
        </w:tc>
      </w:tr>
      <w:tr w:rsidR="00F35132" w:rsidRPr="00922DC8" w14:paraId="29775C4D"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4F2B0EF2" w14:textId="77777777" w:rsidR="001B4145" w:rsidRPr="00922DC8" w:rsidRDefault="001B4145" w:rsidP="00B87F76">
            <w:pPr>
              <w:pStyle w:val="NormalWeb"/>
              <w:spacing w:before="0" w:beforeAutospacing="0" w:after="0" w:afterAutospacing="0"/>
              <w:jc w:val="center"/>
              <w:rPr>
                <w:rFonts w:asciiTheme="minorHAnsi" w:hAnsiTheme="minorHAnsi" w:cstheme="minorHAnsi"/>
                <w:bCs/>
                <w:kern w:val="24"/>
              </w:rPr>
            </w:pPr>
            <w:r w:rsidRPr="00922DC8">
              <w:rPr>
                <w:rFonts w:asciiTheme="minorHAnsi" w:hAnsiTheme="minorHAnsi" w:cstheme="minorHAnsi"/>
                <w:bCs/>
                <w:kern w:val="24"/>
              </w:rPr>
              <w:lastRenderedPageBreak/>
              <w:t>Class 3</w:t>
            </w:r>
          </w:p>
          <w:p w14:paraId="41E92CDC" w14:textId="0FF0B1DE" w:rsidR="00F35132" w:rsidRPr="00922DC8" w:rsidRDefault="00F35132" w:rsidP="00B87F76">
            <w:pPr>
              <w:pStyle w:val="NormalWeb"/>
              <w:spacing w:before="0" w:beforeAutospacing="0" w:after="0" w:afterAutospacing="0"/>
              <w:jc w:val="center"/>
              <w:rPr>
                <w:rFonts w:asciiTheme="minorHAnsi" w:hAnsiTheme="minorHAnsi" w:cstheme="minorHAnsi"/>
                <w:b/>
              </w:rPr>
            </w:pPr>
          </w:p>
        </w:tc>
        <w:tc>
          <w:tcPr>
            <w:tcW w:w="7978" w:type="dxa"/>
            <w:tcBorders>
              <w:top w:val="single" w:sz="4" w:space="0" w:color="auto"/>
              <w:left w:val="single" w:sz="4" w:space="0" w:color="auto"/>
              <w:bottom w:val="single" w:sz="4" w:space="0" w:color="auto"/>
              <w:right w:val="single" w:sz="4" w:space="0" w:color="auto"/>
            </w:tcBorders>
            <w:hideMark/>
          </w:tcPr>
          <w:p w14:paraId="296AD0AF" w14:textId="48ECA992" w:rsidR="00E315E9" w:rsidRDefault="007A4504" w:rsidP="00B87F76">
            <w:pPr>
              <w:pStyle w:val="NormalWeb"/>
              <w:spacing w:before="0" w:beforeAutospacing="0" w:after="200" w:afterAutospacing="0"/>
              <w:rPr>
                <w:rFonts w:asciiTheme="minorHAnsi" w:hAnsiTheme="minorHAnsi" w:cstheme="minorHAnsi"/>
                <w:b/>
                <w:kern w:val="24"/>
              </w:rPr>
            </w:pPr>
            <w:r w:rsidRPr="00922DC8">
              <w:rPr>
                <w:rFonts w:asciiTheme="minorHAnsi" w:hAnsiTheme="minorHAnsi" w:cstheme="minorHAnsi"/>
                <w:b/>
                <w:kern w:val="24"/>
              </w:rPr>
              <w:t>Ethnography</w:t>
            </w:r>
          </w:p>
          <w:p w14:paraId="3A3217B6" w14:textId="4C077BEA" w:rsidR="00432044" w:rsidRPr="00922DC8" w:rsidRDefault="00432044" w:rsidP="00B87F76">
            <w:pPr>
              <w:pStyle w:val="NormalWeb"/>
              <w:spacing w:before="0" w:beforeAutospacing="0" w:after="200" w:afterAutospacing="0"/>
              <w:rPr>
                <w:rFonts w:asciiTheme="minorHAnsi" w:hAnsiTheme="minorHAnsi" w:cstheme="minorHAnsi"/>
                <w:b/>
                <w:kern w:val="24"/>
              </w:rPr>
            </w:pPr>
            <w:r>
              <w:rPr>
                <w:rFonts w:asciiTheme="minorHAnsi" w:hAnsiTheme="minorHAnsi" w:cstheme="minorHAnsi"/>
                <w:b/>
                <w:kern w:val="24"/>
              </w:rPr>
              <w:t>Writing a Research Proposal</w:t>
            </w:r>
          </w:p>
          <w:p w14:paraId="7B0ED8DA" w14:textId="13B5B8D3" w:rsidR="00A93211" w:rsidRDefault="00E315E9" w:rsidP="00B87F76">
            <w:pPr>
              <w:pStyle w:val="NormalWeb"/>
              <w:spacing w:before="0" w:beforeAutospacing="0" w:after="200" w:afterAutospacing="0"/>
              <w:rPr>
                <w:rFonts w:asciiTheme="minorHAnsi" w:hAnsiTheme="minorHAnsi" w:cstheme="minorHAnsi"/>
                <w:kern w:val="24"/>
              </w:rPr>
            </w:pPr>
            <w:r w:rsidRPr="00922DC8">
              <w:rPr>
                <w:rFonts w:asciiTheme="minorHAnsi" w:hAnsiTheme="minorHAnsi" w:cstheme="minorHAnsi"/>
                <w:kern w:val="24"/>
              </w:rPr>
              <w:t>Th</w:t>
            </w:r>
            <w:r w:rsidR="00833192" w:rsidRPr="00922DC8">
              <w:rPr>
                <w:rFonts w:asciiTheme="minorHAnsi" w:hAnsiTheme="minorHAnsi" w:cstheme="minorHAnsi"/>
                <w:kern w:val="24"/>
              </w:rPr>
              <w:t xml:space="preserve">is session </w:t>
            </w:r>
            <w:r w:rsidR="005922EF" w:rsidRPr="00922DC8">
              <w:rPr>
                <w:rFonts w:asciiTheme="minorHAnsi" w:hAnsiTheme="minorHAnsi" w:cstheme="minorHAnsi"/>
                <w:kern w:val="24"/>
              </w:rPr>
              <w:t xml:space="preserve">will </w:t>
            </w:r>
            <w:r w:rsidR="005F7224" w:rsidRPr="00922DC8">
              <w:rPr>
                <w:rFonts w:asciiTheme="minorHAnsi" w:hAnsiTheme="minorHAnsi" w:cstheme="minorHAnsi"/>
                <w:kern w:val="24"/>
              </w:rPr>
              <w:t xml:space="preserve">explain </w:t>
            </w:r>
            <w:r w:rsidR="005922EF" w:rsidRPr="00922DC8">
              <w:rPr>
                <w:rFonts w:asciiTheme="minorHAnsi" w:hAnsiTheme="minorHAnsi" w:cstheme="minorHAnsi"/>
                <w:kern w:val="24"/>
              </w:rPr>
              <w:t>the role of ethnography in the marketing research toolkit</w:t>
            </w:r>
            <w:r w:rsidR="005F7224" w:rsidRPr="00922DC8">
              <w:rPr>
                <w:rFonts w:asciiTheme="minorHAnsi" w:hAnsiTheme="minorHAnsi" w:cstheme="minorHAnsi"/>
                <w:kern w:val="24"/>
              </w:rPr>
              <w:t xml:space="preserve"> and provide details on when, why</w:t>
            </w:r>
            <w:r w:rsidR="002634A8" w:rsidRPr="00922DC8">
              <w:rPr>
                <w:rFonts w:asciiTheme="minorHAnsi" w:hAnsiTheme="minorHAnsi" w:cstheme="minorHAnsi"/>
                <w:kern w:val="24"/>
              </w:rPr>
              <w:t>,</w:t>
            </w:r>
            <w:r w:rsidR="005F7224" w:rsidRPr="00922DC8">
              <w:rPr>
                <w:rFonts w:asciiTheme="minorHAnsi" w:hAnsiTheme="minorHAnsi" w:cstheme="minorHAnsi"/>
                <w:kern w:val="24"/>
              </w:rPr>
              <w:t xml:space="preserve"> and how to conduct ethnographies</w:t>
            </w:r>
            <w:r w:rsidR="006D3427" w:rsidRPr="00922DC8">
              <w:rPr>
                <w:rFonts w:asciiTheme="minorHAnsi" w:hAnsiTheme="minorHAnsi" w:cstheme="minorHAnsi"/>
                <w:kern w:val="24"/>
              </w:rPr>
              <w:t xml:space="preserve"> F2F, online, and otherwise</w:t>
            </w:r>
            <w:r w:rsidR="00135643" w:rsidRPr="00922DC8">
              <w:rPr>
                <w:rFonts w:asciiTheme="minorHAnsi" w:hAnsiTheme="minorHAnsi" w:cstheme="minorHAnsi"/>
                <w:kern w:val="24"/>
              </w:rPr>
              <w:t xml:space="preserve">. </w:t>
            </w:r>
          </w:p>
          <w:p w14:paraId="1D58CE93" w14:textId="00A72A96" w:rsidR="00432044" w:rsidRPr="00922DC8" w:rsidRDefault="001978CA" w:rsidP="00B87F76">
            <w:pPr>
              <w:pStyle w:val="NormalWeb"/>
              <w:spacing w:before="0" w:beforeAutospacing="0" w:after="200" w:afterAutospacing="0"/>
              <w:rPr>
                <w:rFonts w:asciiTheme="minorHAnsi" w:hAnsiTheme="minorHAnsi" w:cstheme="minorHAnsi"/>
                <w:kern w:val="24"/>
              </w:rPr>
            </w:pPr>
            <w:r>
              <w:rPr>
                <w:rFonts w:asciiTheme="minorHAnsi" w:hAnsiTheme="minorHAnsi" w:cstheme="minorHAnsi"/>
                <w:kern w:val="24"/>
              </w:rPr>
              <w:t>We will discuss how to craft a</w:t>
            </w:r>
            <w:r w:rsidR="00432044">
              <w:rPr>
                <w:rFonts w:asciiTheme="minorHAnsi" w:hAnsiTheme="minorHAnsi" w:cstheme="minorHAnsi"/>
                <w:kern w:val="24"/>
              </w:rPr>
              <w:t xml:space="preserve"> qualitative marketing research proposal</w:t>
            </w:r>
            <w:r>
              <w:rPr>
                <w:rFonts w:asciiTheme="minorHAnsi" w:hAnsiTheme="minorHAnsi" w:cstheme="minorHAnsi"/>
                <w:kern w:val="24"/>
              </w:rPr>
              <w:t>.</w:t>
            </w:r>
          </w:p>
          <w:p w14:paraId="56C20B72" w14:textId="24B9E47E" w:rsidR="0074404B" w:rsidRPr="00922DC8" w:rsidRDefault="0074404B" w:rsidP="00B87F76">
            <w:pPr>
              <w:pStyle w:val="NormalWeb"/>
              <w:spacing w:before="0" w:beforeAutospacing="0" w:after="200" w:afterAutospacing="0"/>
              <w:rPr>
                <w:rFonts w:asciiTheme="minorHAnsi" w:hAnsiTheme="minorHAnsi" w:cstheme="minorHAnsi"/>
                <w:kern w:val="24"/>
              </w:rPr>
            </w:pPr>
            <w:r w:rsidRPr="00922DC8">
              <w:rPr>
                <w:rFonts w:asciiTheme="minorHAnsi" w:hAnsiTheme="minorHAnsi" w:cstheme="minorHAnsi"/>
                <w:kern w:val="24"/>
                <w:u w:val="single"/>
              </w:rPr>
              <w:t>In-class exercise</w:t>
            </w:r>
            <w:r w:rsidR="00137EAD">
              <w:rPr>
                <w:rFonts w:asciiTheme="minorHAnsi" w:hAnsiTheme="minorHAnsi" w:cstheme="minorHAnsi"/>
                <w:kern w:val="24"/>
              </w:rPr>
              <w:t xml:space="preserve">: </w:t>
            </w:r>
            <w:r w:rsidR="00432044">
              <w:rPr>
                <w:rFonts w:asciiTheme="minorHAnsi" w:hAnsiTheme="minorHAnsi" w:cstheme="minorHAnsi"/>
                <w:kern w:val="24"/>
              </w:rPr>
              <w:t>Ethnography and Workshopping</w:t>
            </w:r>
          </w:p>
          <w:p w14:paraId="01D49E79" w14:textId="0A7F7278" w:rsidR="00E315E9" w:rsidRPr="00922DC8" w:rsidRDefault="00A93211" w:rsidP="00B87F76">
            <w:pPr>
              <w:pStyle w:val="NormalWeb"/>
              <w:spacing w:before="0" w:beforeAutospacing="0" w:after="200" w:afterAutospacing="0"/>
              <w:rPr>
                <w:rFonts w:asciiTheme="minorHAnsi" w:hAnsiTheme="minorHAnsi" w:cstheme="minorHAnsi"/>
                <w:kern w:val="24"/>
              </w:rPr>
            </w:pPr>
            <w:r w:rsidRPr="00922DC8">
              <w:rPr>
                <w:rFonts w:asciiTheme="minorHAnsi" w:hAnsiTheme="minorHAnsi" w:cstheme="minorHAnsi"/>
                <w:kern w:val="24"/>
              </w:rPr>
              <w:t>Cases/</w:t>
            </w:r>
            <w:r w:rsidR="00994D52">
              <w:rPr>
                <w:rFonts w:asciiTheme="minorHAnsi" w:hAnsiTheme="minorHAnsi" w:cstheme="minorHAnsi"/>
                <w:kern w:val="24"/>
              </w:rPr>
              <w:t xml:space="preserve">Examples: </w:t>
            </w:r>
            <w:r w:rsidRPr="00922DC8">
              <w:rPr>
                <w:rFonts w:asciiTheme="minorHAnsi" w:hAnsiTheme="minorHAnsi" w:cstheme="minorHAnsi"/>
                <w:kern w:val="24"/>
              </w:rPr>
              <w:t>The Plaza (customer service); Dun</w:t>
            </w:r>
            <w:r w:rsidR="00137EAD">
              <w:rPr>
                <w:rFonts w:asciiTheme="minorHAnsi" w:hAnsiTheme="minorHAnsi" w:cstheme="minorHAnsi"/>
                <w:kern w:val="24"/>
              </w:rPr>
              <w:t>can Hines (marketing</w:t>
            </w:r>
            <w:r w:rsidR="00432044">
              <w:rPr>
                <w:rFonts w:asciiTheme="minorHAnsi" w:hAnsiTheme="minorHAnsi" w:cstheme="minorHAnsi"/>
                <w:kern w:val="24"/>
              </w:rPr>
              <w:t>)</w:t>
            </w:r>
          </w:p>
          <w:p w14:paraId="54D033B7" w14:textId="77777777" w:rsidR="00E315E9" w:rsidRPr="00922DC8" w:rsidRDefault="00493B5D" w:rsidP="00B87F76">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Reading</w:t>
            </w:r>
          </w:p>
          <w:p w14:paraId="525CD051" w14:textId="76EB8C54" w:rsidR="001E5C4B" w:rsidRPr="00922DC8" w:rsidRDefault="000604D5" w:rsidP="00B87F76">
            <w:pPr>
              <w:pStyle w:val="NormalWeb"/>
              <w:spacing w:before="0" w:beforeAutospacing="0" w:after="200" w:afterAutospacing="0"/>
              <w:rPr>
                <w:rFonts w:asciiTheme="minorHAnsi" w:hAnsiTheme="minorHAnsi" w:cstheme="minorHAnsi"/>
                <w:i/>
              </w:rPr>
            </w:pPr>
            <w:r w:rsidRPr="00922DC8">
              <w:rPr>
                <w:rFonts w:asciiTheme="minorHAnsi" w:hAnsiTheme="minorHAnsi" w:cstheme="minorHAnsi"/>
              </w:rPr>
              <w:t>Chapter</w:t>
            </w:r>
            <w:r w:rsidR="00636786" w:rsidRPr="00922DC8">
              <w:rPr>
                <w:rFonts w:asciiTheme="minorHAnsi" w:hAnsiTheme="minorHAnsi" w:cstheme="minorHAnsi"/>
              </w:rPr>
              <w:t>s</w:t>
            </w:r>
            <w:r w:rsidRPr="00922DC8">
              <w:rPr>
                <w:rFonts w:asciiTheme="minorHAnsi" w:hAnsiTheme="minorHAnsi" w:cstheme="minorHAnsi"/>
              </w:rPr>
              <w:t xml:space="preserve"> 4</w:t>
            </w:r>
            <w:r w:rsidR="00636786" w:rsidRPr="00922DC8">
              <w:rPr>
                <w:rFonts w:asciiTheme="minorHAnsi" w:hAnsiTheme="minorHAnsi" w:cstheme="minorHAnsi"/>
              </w:rPr>
              <w:t xml:space="preserve"> and 5</w:t>
            </w:r>
            <w:r w:rsidRPr="00922DC8">
              <w:rPr>
                <w:rFonts w:asciiTheme="minorHAnsi" w:hAnsiTheme="minorHAnsi" w:cstheme="minorHAnsi"/>
              </w:rPr>
              <w:t xml:space="preserve"> </w:t>
            </w:r>
            <w:r w:rsidR="001E5C4B" w:rsidRPr="00922DC8">
              <w:rPr>
                <w:rFonts w:asciiTheme="minorHAnsi" w:hAnsiTheme="minorHAnsi" w:cstheme="minorHAnsi"/>
              </w:rPr>
              <w:t xml:space="preserve">in </w:t>
            </w:r>
            <w:r w:rsidR="001E5C4B" w:rsidRPr="00922DC8">
              <w:rPr>
                <w:rFonts w:asciiTheme="minorHAnsi" w:hAnsiTheme="minorHAnsi" w:cstheme="minorHAnsi"/>
                <w:i/>
              </w:rPr>
              <w:t xml:space="preserve">Qualitative </w:t>
            </w:r>
            <w:r w:rsidR="007809D9" w:rsidRPr="00922DC8">
              <w:rPr>
                <w:rFonts w:asciiTheme="minorHAnsi" w:hAnsiTheme="minorHAnsi" w:cstheme="minorHAnsi"/>
                <w:i/>
              </w:rPr>
              <w:t>Consumer and Marketing Research</w:t>
            </w:r>
          </w:p>
          <w:p w14:paraId="45736D9F" w14:textId="5D95643A" w:rsidR="004F0615" w:rsidRPr="00922DC8" w:rsidRDefault="004F0615" w:rsidP="00B87F76">
            <w:pPr>
              <w:pStyle w:val="NormalWeb"/>
              <w:spacing w:before="0" w:beforeAutospacing="0" w:after="200" w:afterAutospacing="0"/>
              <w:rPr>
                <w:rStyle w:val="Hyperlink"/>
                <w:rFonts w:asciiTheme="minorHAnsi" w:hAnsiTheme="minorHAnsi" w:cstheme="minorHAnsi"/>
              </w:rPr>
            </w:pPr>
            <w:r w:rsidRPr="00922DC8">
              <w:rPr>
                <w:rFonts w:asciiTheme="minorHAnsi" w:hAnsiTheme="minorHAnsi" w:cstheme="minorHAnsi"/>
              </w:rPr>
              <w:t xml:space="preserve">Data Science and Ethnography: </w:t>
            </w:r>
            <w:hyperlink r:id="rId18" w:history="1">
              <w:r w:rsidRPr="00922DC8">
                <w:rPr>
                  <w:rStyle w:val="Hyperlink"/>
                  <w:rFonts w:asciiTheme="minorHAnsi" w:hAnsiTheme="minorHAnsi" w:cstheme="minorHAnsi"/>
                </w:rPr>
                <w:t>https://www.epicpeople.org/data-science-and-ethnography/</w:t>
              </w:r>
            </w:hyperlink>
          </w:p>
          <w:p w14:paraId="06EE6F5F" w14:textId="77777777" w:rsidR="00C70C79" w:rsidRPr="00C70C79" w:rsidRDefault="00C70C79" w:rsidP="00C70C79">
            <w:pPr>
              <w:pStyle w:val="NoSpacing"/>
              <w:rPr>
                <w:rFonts w:cstheme="minorHAnsi"/>
                <w:sz w:val="11"/>
                <w:szCs w:val="11"/>
              </w:rPr>
            </w:pPr>
          </w:p>
          <w:p w14:paraId="4DB0A64A" w14:textId="0EA0754A" w:rsidR="00511201" w:rsidRPr="00922DC8" w:rsidRDefault="00511201" w:rsidP="00B87F76">
            <w:pPr>
              <w:pStyle w:val="NormalWeb"/>
              <w:spacing w:before="0" w:beforeAutospacing="0" w:after="200" w:afterAutospacing="0"/>
              <w:rPr>
                <w:rFonts w:asciiTheme="minorHAnsi" w:hAnsiTheme="minorHAnsi" w:cstheme="minorHAnsi"/>
                <w:i/>
                <w:kern w:val="24"/>
              </w:rPr>
            </w:pPr>
            <w:r w:rsidRPr="00922DC8">
              <w:rPr>
                <w:rFonts w:asciiTheme="minorHAnsi" w:hAnsiTheme="minorHAnsi" w:cstheme="minorHAnsi"/>
                <w:kern w:val="24"/>
              </w:rPr>
              <w:t xml:space="preserve">Continue </w:t>
            </w:r>
            <w:r w:rsidRPr="00922DC8">
              <w:rPr>
                <w:rFonts w:asciiTheme="minorHAnsi" w:hAnsiTheme="minorHAnsi" w:cstheme="minorHAnsi"/>
                <w:bCs/>
                <w:i/>
              </w:rPr>
              <w:t>The Moment of Clarity</w:t>
            </w:r>
            <w:r w:rsidRPr="00922DC8">
              <w:rPr>
                <w:rFonts w:asciiTheme="minorHAnsi" w:hAnsiTheme="minorHAnsi" w:cstheme="minorHAnsi"/>
                <w:i/>
                <w:kern w:val="24"/>
              </w:rPr>
              <w:t xml:space="preserve"> </w:t>
            </w:r>
          </w:p>
          <w:p w14:paraId="66A6FC75" w14:textId="18AFE196" w:rsidR="00F47CEF" w:rsidRPr="00922DC8" w:rsidRDefault="001C07B3" w:rsidP="007A4504">
            <w:pPr>
              <w:pStyle w:val="NormalWeb"/>
              <w:spacing w:before="0" w:beforeAutospacing="0" w:after="200" w:afterAutospacing="0"/>
              <w:rPr>
                <w:rFonts w:asciiTheme="minorHAnsi" w:hAnsiTheme="minorHAnsi" w:cstheme="minorHAnsi"/>
                <w:b/>
                <w:bCs/>
              </w:rPr>
            </w:pPr>
            <w:proofErr w:type="spellStart"/>
            <w:r>
              <w:rPr>
                <w:rFonts w:asciiTheme="minorHAnsi" w:hAnsiTheme="minorHAnsi" w:cstheme="minorHAnsi"/>
                <w:b/>
                <w:kern w:val="24"/>
              </w:rPr>
              <w:t>I</w:t>
            </w:r>
            <w:r w:rsidR="00070621" w:rsidRPr="00922DC8">
              <w:rPr>
                <w:rFonts w:asciiTheme="minorHAnsi" w:hAnsiTheme="minorHAnsi" w:cstheme="minorHAnsi"/>
                <w:b/>
                <w:kern w:val="24"/>
              </w:rPr>
              <w:t>In</w:t>
            </w:r>
            <w:proofErr w:type="spellEnd"/>
            <w:r w:rsidR="00070621" w:rsidRPr="00922DC8">
              <w:rPr>
                <w:rFonts w:asciiTheme="minorHAnsi" w:hAnsiTheme="minorHAnsi" w:cstheme="minorHAnsi"/>
                <w:b/>
                <w:kern w:val="24"/>
              </w:rPr>
              <w:t>-depth one-on-one</w:t>
            </w:r>
            <w:r w:rsidR="00A230A3" w:rsidRPr="00922DC8">
              <w:rPr>
                <w:rFonts w:asciiTheme="minorHAnsi" w:hAnsiTheme="minorHAnsi" w:cstheme="minorHAnsi"/>
                <w:b/>
                <w:kern w:val="24"/>
              </w:rPr>
              <w:t xml:space="preserve"> interview</w:t>
            </w:r>
            <w:r w:rsidR="008F44BE" w:rsidRPr="00922DC8">
              <w:rPr>
                <w:rFonts w:asciiTheme="minorHAnsi" w:hAnsiTheme="minorHAnsi" w:cstheme="minorHAnsi"/>
                <w:b/>
                <w:kern w:val="24"/>
              </w:rPr>
              <w:t>s</w:t>
            </w:r>
            <w:r w:rsidR="00A230A3" w:rsidRPr="00922DC8">
              <w:rPr>
                <w:rFonts w:asciiTheme="minorHAnsi" w:hAnsiTheme="minorHAnsi" w:cstheme="minorHAnsi"/>
                <w:b/>
                <w:kern w:val="24"/>
              </w:rPr>
              <w:t xml:space="preserve"> due</w:t>
            </w:r>
            <w:r w:rsidR="00CA6159" w:rsidRPr="00922DC8">
              <w:rPr>
                <w:rFonts w:asciiTheme="minorHAnsi" w:hAnsiTheme="minorHAnsi" w:cstheme="minorHAnsi"/>
                <w:b/>
                <w:kern w:val="24"/>
              </w:rPr>
              <w:t>.</w:t>
            </w:r>
          </w:p>
          <w:p w14:paraId="2DEC977C" w14:textId="0C1C3C51" w:rsidR="00DD0850" w:rsidRDefault="00DD0850" w:rsidP="00D52CD3">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Assignment to be discussed/due the following week:</w:t>
            </w:r>
          </w:p>
          <w:p w14:paraId="28FD01D6" w14:textId="77777777" w:rsidR="00C55978" w:rsidRDefault="00C70C79" w:rsidP="00C70C79">
            <w:pPr>
              <w:pStyle w:val="NormalWeb"/>
              <w:numPr>
                <w:ilvl w:val="0"/>
                <w:numId w:val="15"/>
              </w:numPr>
              <w:spacing w:before="0" w:beforeAutospacing="0" w:after="200" w:afterAutospacing="0"/>
              <w:rPr>
                <w:rFonts w:asciiTheme="minorHAnsi" w:hAnsiTheme="minorHAnsi" w:cstheme="minorHAnsi"/>
                <w:kern w:val="24"/>
              </w:rPr>
            </w:pPr>
            <w:r w:rsidRPr="00C70C79">
              <w:rPr>
                <w:rFonts w:asciiTheme="minorHAnsi" w:hAnsiTheme="minorHAnsi" w:cstheme="minorHAnsi"/>
                <w:kern w:val="24"/>
              </w:rPr>
              <w:t>Moment of Clarity Prep for Discussion</w:t>
            </w:r>
          </w:p>
          <w:p w14:paraId="5E3EC779" w14:textId="0F62BCA4" w:rsidR="00432044" w:rsidRPr="00C70C79" w:rsidRDefault="00432044" w:rsidP="00C70C79">
            <w:pPr>
              <w:pStyle w:val="NormalWeb"/>
              <w:numPr>
                <w:ilvl w:val="0"/>
                <w:numId w:val="15"/>
              </w:numPr>
              <w:spacing w:before="0" w:beforeAutospacing="0" w:after="200" w:afterAutospacing="0"/>
              <w:rPr>
                <w:rFonts w:asciiTheme="minorHAnsi" w:hAnsiTheme="minorHAnsi" w:cstheme="minorHAnsi"/>
                <w:kern w:val="24"/>
              </w:rPr>
            </w:pPr>
            <w:r>
              <w:rPr>
                <w:rFonts w:asciiTheme="minorHAnsi" w:hAnsiTheme="minorHAnsi" w:cstheme="minorHAnsi"/>
                <w:kern w:val="24"/>
              </w:rPr>
              <w:t>Project Proposal</w:t>
            </w:r>
            <w:r w:rsidR="001C07B3">
              <w:rPr>
                <w:rFonts w:asciiTheme="minorHAnsi" w:hAnsiTheme="minorHAnsi" w:cstheme="minorHAnsi"/>
                <w:kern w:val="24"/>
              </w:rPr>
              <w:t xml:space="preserve"> (Group </w:t>
            </w:r>
            <w:r w:rsidR="001C07B3" w:rsidRPr="00C70C79">
              <w:rPr>
                <w:rFonts w:asciiTheme="minorHAnsi" w:hAnsiTheme="minorHAnsi" w:cstheme="minorHAnsi"/>
                <w:kern w:val="24"/>
              </w:rPr>
              <w:t>Project)</w:t>
            </w:r>
          </w:p>
        </w:tc>
      </w:tr>
      <w:tr w:rsidR="00F35132" w:rsidRPr="00922DC8" w14:paraId="0881DC38"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631CCCAA" w14:textId="77777777" w:rsidR="001B4145" w:rsidRPr="00922DC8" w:rsidRDefault="001B4145" w:rsidP="00B87F76">
            <w:pPr>
              <w:pStyle w:val="NormalWeb"/>
              <w:spacing w:before="0" w:beforeAutospacing="0" w:after="0" w:afterAutospacing="0"/>
              <w:jc w:val="center"/>
              <w:rPr>
                <w:rFonts w:asciiTheme="minorHAnsi" w:hAnsiTheme="minorHAnsi" w:cstheme="minorHAnsi"/>
                <w:bCs/>
                <w:kern w:val="24"/>
              </w:rPr>
            </w:pPr>
            <w:r w:rsidRPr="00922DC8">
              <w:rPr>
                <w:rFonts w:asciiTheme="minorHAnsi" w:hAnsiTheme="minorHAnsi" w:cstheme="minorHAnsi"/>
                <w:bCs/>
                <w:kern w:val="24"/>
              </w:rPr>
              <w:lastRenderedPageBreak/>
              <w:t>Class 4</w:t>
            </w:r>
          </w:p>
          <w:p w14:paraId="62E475AA" w14:textId="123CD9CF" w:rsidR="00F35132" w:rsidRPr="00922DC8" w:rsidRDefault="00F35132" w:rsidP="00B87F76">
            <w:pPr>
              <w:pStyle w:val="NormalWeb"/>
              <w:spacing w:before="0" w:beforeAutospacing="0" w:after="0" w:afterAutospacing="0"/>
              <w:jc w:val="center"/>
              <w:rPr>
                <w:rFonts w:asciiTheme="minorHAnsi" w:hAnsiTheme="minorHAnsi" w:cstheme="minorHAnsi"/>
                <w:b/>
              </w:rPr>
            </w:pPr>
          </w:p>
        </w:tc>
        <w:tc>
          <w:tcPr>
            <w:tcW w:w="7978" w:type="dxa"/>
            <w:tcBorders>
              <w:top w:val="single" w:sz="4" w:space="0" w:color="auto"/>
              <w:left w:val="single" w:sz="4" w:space="0" w:color="auto"/>
              <w:bottom w:val="single" w:sz="4" w:space="0" w:color="auto"/>
              <w:right w:val="single" w:sz="4" w:space="0" w:color="auto"/>
            </w:tcBorders>
            <w:hideMark/>
          </w:tcPr>
          <w:p w14:paraId="2DCB455D" w14:textId="146ACD32" w:rsidR="008136BA" w:rsidRDefault="00D849DD" w:rsidP="00B87F76">
            <w:pPr>
              <w:pStyle w:val="NormalWeb"/>
              <w:spacing w:before="0" w:beforeAutospacing="0" w:after="200" w:afterAutospacing="0"/>
              <w:rPr>
                <w:rFonts w:asciiTheme="minorHAnsi" w:hAnsiTheme="minorHAnsi" w:cstheme="minorHAnsi"/>
                <w:b/>
                <w:bCs/>
                <w:color w:val="000000" w:themeColor="text1"/>
              </w:rPr>
            </w:pPr>
            <w:r w:rsidRPr="00922DC8">
              <w:rPr>
                <w:rFonts w:asciiTheme="minorHAnsi" w:hAnsiTheme="minorHAnsi" w:cstheme="minorHAnsi"/>
                <w:b/>
                <w:bCs/>
              </w:rPr>
              <w:t xml:space="preserve">Marketing </w:t>
            </w:r>
            <w:r w:rsidRPr="00922DC8">
              <w:rPr>
                <w:rFonts w:asciiTheme="minorHAnsi" w:hAnsiTheme="minorHAnsi" w:cstheme="minorHAnsi"/>
                <w:b/>
                <w:bCs/>
                <w:color w:val="000000" w:themeColor="text1"/>
              </w:rPr>
              <w:t>Epiphanies</w:t>
            </w:r>
            <w:r w:rsidR="00C55978" w:rsidRPr="00922DC8">
              <w:rPr>
                <w:rFonts w:asciiTheme="minorHAnsi" w:hAnsiTheme="minorHAnsi" w:cstheme="minorHAnsi"/>
                <w:b/>
                <w:bCs/>
                <w:color w:val="000000" w:themeColor="text1"/>
              </w:rPr>
              <w:t xml:space="preserve"> </w:t>
            </w:r>
          </w:p>
          <w:p w14:paraId="604EAF35" w14:textId="0F9C0340" w:rsidR="00432044" w:rsidRPr="00922DC8" w:rsidRDefault="001978CA" w:rsidP="00B87F76">
            <w:pPr>
              <w:pStyle w:val="NormalWeb"/>
              <w:spacing w:before="0" w:beforeAutospacing="0" w:after="200" w:afterAutospacing="0"/>
              <w:rPr>
                <w:rFonts w:asciiTheme="minorHAnsi" w:hAnsiTheme="minorHAnsi" w:cstheme="minorHAnsi"/>
                <w:b/>
                <w:bCs/>
                <w:color w:val="000000" w:themeColor="text1"/>
              </w:rPr>
            </w:pPr>
            <w:r>
              <w:rPr>
                <w:rFonts w:asciiTheme="minorHAnsi" w:hAnsiTheme="minorHAnsi" w:cstheme="minorHAnsi"/>
                <w:b/>
                <w:bCs/>
                <w:color w:val="000000" w:themeColor="text1"/>
              </w:rPr>
              <w:t xml:space="preserve">Ethnography for </w:t>
            </w:r>
            <w:r w:rsidR="00432044">
              <w:rPr>
                <w:rFonts w:asciiTheme="minorHAnsi" w:hAnsiTheme="minorHAnsi" w:cstheme="minorHAnsi"/>
                <w:b/>
                <w:bCs/>
                <w:color w:val="000000" w:themeColor="text1"/>
              </w:rPr>
              <w:t xml:space="preserve">Product </w:t>
            </w:r>
            <w:r>
              <w:rPr>
                <w:rFonts w:asciiTheme="minorHAnsi" w:hAnsiTheme="minorHAnsi" w:cstheme="minorHAnsi"/>
                <w:b/>
                <w:bCs/>
                <w:color w:val="000000" w:themeColor="text1"/>
              </w:rPr>
              <w:t xml:space="preserve">Design and </w:t>
            </w:r>
            <w:r w:rsidR="00432044">
              <w:rPr>
                <w:rFonts w:asciiTheme="minorHAnsi" w:hAnsiTheme="minorHAnsi" w:cstheme="minorHAnsi"/>
                <w:b/>
                <w:bCs/>
                <w:color w:val="000000" w:themeColor="text1"/>
              </w:rPr>
              <w:t>Innovation</w:t>
            </w:r>
          </w:p>
          <w:p w14:paraId="08E89FE8" w14:textId="4D7A9445" w:rsidR="00924606" w:rsidRPr="00922DC8" w:rsidRDefault="0074404B" w:rsidP="00AD495B">
            <w:pPr>
              <w:pStyle w:val="NormalWeb"/>
              <w:spacing w:before="0" w:beforeAutospacing="0" w:after="200" w:afterAutospacing="0"/>
              <w:rPr>
                <w:rFonts w:asciiTheme="minorHAnsi" w:hAnsiTheme="minorHAnsi" w:cstheme="minorHAnsi"/>
                <w:bCs/>
                <w:i/>
              </w:rPr>
            </w:pPr>
            <w:r w:rsidRPr="00922DC8">
              <w:rPr>
                <w:rFonts w:asciiTheme="minorHAnsi" w:hAnsiTheme="minorHAnsi" w:cstheme="minorHAnsi"/>
                <w:kern w:val="24"/>
              </w:rPr>
              <w:t>In class, all of us</w:t>
            </w:r>
            <w:r w:rsidR="00D47173" w:rsidRPr="00922DC8">
              <w:rPr>
                <w:rFonts w:asciiTheme="minorHAnsi" w:hAnsiTheme="minorHAnsi" w:cstheme="minorHAnsi"/>
                <w:kern w:val="24"/>
              </w:rPr>
              <w:t xml:space="preserve"> will </w:t>
            </w:r>
            <w:r w:rsidR="00393EBF" w:rsidRPr="00922DC8">
              <w:rPr>
                <w:rFonts w:asciiTheme="minorHAnsi" w:hAnsiTheme="minorHAnsi" w:cstheme="minorHAnsi"/>
                <w:kern w:val="24"/>
              </w:rPr>
              <w:t>dive</w:t>
            </w:r>
            <w:r w:rsidR="005F7224" w:rsidRPr="00922DC8">
              <w:rPr>
                <w:rFonts w:asciiTheme="minorHAnsi" w:hAnsiTheme="minorHAnsi" w:cstheme="minorHAnsi"/>
                <w:kern w:val="24"/>
              </w:rPr>
              <w:t xml:space="preserve"> into</w:t>
            </w:r>
            <w:r w:rsidR="004A7DFD" w:rsidRPr="00922DC8">
              <w:rPr>
                <w:rFonts w:asciiTheme="minorHAnsi" w:hAnsiTheme="minorHAnsi" w:cstheme="minorHAnsi"/>
                <w:kern w:val="24"/>
              </w:rPr>
              <w:t xml:space="preserve"> </w:t>
            </w:r>
            <w:r w:rsidR="00D849DD" w:rsidRPr="00922DC8">
              <w:rPr>
                <w:rFonts w:asciiTheme="minorHAnsi" w:hAnsiTheme="minorHAnsi" w:cstheme="minorHAnsi"/>
                <w:bCs/>
                <w:i/>
              </w:rPr>
              <w:t xml:space="preserve">The Moment of </w:t>
            </w:r>
            <w:r w:rsidR="005F7224" w:rsidRPr="00922DC8">
              <w:rPr>
                <w:rFonts w:asciiTheme="minorHAnsi" w:hAnsiTheme="minorHAnsi" w:cstheme="minorHAnsi"/>
                <w:bCs/>
                <w:i/>
              </w:rPr>
              <w:t>Clarity</w:t>
            </w:r>
            <w:r w:rsidR="00924606" w:rsidRPr="00922DC8">
              <w:rPr>
                <w:rFonts w:asciiTheme="minorHAnsi" w:hAnsiTheme="minorHAnsi" w:cstheme="minorHAnsi"/>
                <w:bCs/>
              </w:rPr>
              <w:t xml:space="preserve"> with group</w:t>
            </w:r>
            <w:r w:rsidR="00607CF9" w:rsidRPr="00922DC8">
              <w:rPr>
                <w:rFonts w:asciiTheme="minorHAnsi" w:hAnsiTheme="minorHAnsi" w:cstheme="minorHAnsi"/>
                <w:bCs/>
              </w:rPr>
              <w:t xml:space="preserve">-based </w:t>
            </w:r>
            <w:r w:rsidR="00994D52">
              <w:rPr>
                <w:rFonts w:asciiTheme="minorHAnsi" w:hAnsiTheme="minorHAnsi" w:cstheme="minorHAnsi"/>
                <w:bCs/>
              </w:rPr>
              <w:t xml:space="preserve">analysis and </w:t>
            </w:r>
            <w:r w:rsidR="00607CF9" w:rsidRPr="00922DC8">
              <w:rPr>
                <w:rFonts w:asciiTheme="minorHAnsi" w:hAnsiTheme="minorHAnsi" w:cstheme="minorHAnsi"/>
                <w:bCs/>
              </w:rPr>
              <w:t>discussion</w:t>
            </w:r>
            <w:r w:rsidR="00994D52">
              <w:rPr>
                <w:rFonts w:asciiTheme="minorHAnsi" w:hAnsiTheme="minorHAnsi" w:cstheme="minorHAnsi"/>
                <w:bCs/>
                <w:i/>
              </w:rPr>
              <w:t>.</w:t>
            </w:r>
          </w:p>
          <w:p w14:paraId="3890B56E" w14:textId="56571E04" w:rsidR="00924606" w:rsidRDefault="00924606" w:rsidP="00AD495B">
            <w:pPr>
              <w:pStyle w:val="NormalWeb"/>
              <w:spacing w:before="0" w:beforeAutospacing="0" w:after="200" w:afterAutospacing="0"/>
              <w:rPr>
                <w:rFonts w:asciiTheme="minorHAnsi" w:hAnsiTheme="minorHAnsi" w:cstheme="minorHAnsi"/>
                <w:kern w:val="24"/>
              </w:rPr>
            </w:pPr>
            <w:r w:rsidRPr="00922DC8">
              <w:rPr>
                <w:rFonts w:asciiTheme="minorHAnsi" w:hAnsiTheme="minorHAnsi" w:cstheme="minorHAnsi"/>
                <w:kern w:val="24"/>
              </w:rPr>
              <w:t xml:space="preserve">We will </w:t>
            </w:r>
            <w:r w:rsidR="00493B5D" w:rsidRPr="00922DC8">
              <w:rPr>
                <w:rFonts w:asciiTheme="minorHAnsi" w:hAnsiTheme="minorHAnsi" w:cstheme="minorHAnsi"/>
                <w:kern w:val="24"/>
              </w:rPr>
              <w:t>consider</w:t>
            </w:r>
            <w:r w:rsidR="006D07C5" w:rsidRPr="00922DC8">
              <w:rPr>
                <w:rFonts w:asciiTheme="minorHAnsi" w:hAnsiTheme="minorHAnsi" w:cstheme="minorHAnsi"/>
                <w:kern w:val="24"/>
              </w:rPr>
              <w:t xml:space="preserve"> </w:t>
            </w:r>
            <w:r w:rsidR="007809D9" w:rsidRPr="00922DC8">
              <w:rPr>
                <w:rFonts w:asciiTheme="minorHAnsi" w:hAnsiTheme="minorHAnsi" w:cstheme="minorHAnsi"/>
                <w:kern w:val="24"/>
              </w:rPr>
              <w:t xml:space="preserve">how </w:t>
            </w:r>
            <w:r w:rsidR="00B734FF" w:rsidRPr="00922DC8">
              <w:rPr>
                <w:rFonts w:asciiTheme="minorHAnsi" w:hAnsiTheme="minorHAnsi" w:cstheme="minorHAnsi"/>
                <w:kern w:val="24"/>
              </w:rPr>
              <w:t xml:space="preserve">ethnography </w:t>
            </w:r>
            <w:r w:rsidR="00607CF9" w:rsidRPr="00922DC8">
              <w:rPr>
                <w:rFonts w:asciiTheme="minorHAnsi" w:hAnsiTheme="minorHAnsi" w:cstheme="minorHAnsi"/>
                <w:kern w:val="24"/>
              </w:rPr>
              <w:t xml:space="preserve">and </w:t>
            </w:r>
            <w:r w:rsidRPr="00922DC8">
              <w:rPr>
                <w:rFonts w:asciiTheme="minorHAnsi" w:hAnsiTheme="minorHAnsi" w:cstheme="minorHAnsi"/>
                <w:kern w:val="24"/>
              </w:rPr>
              <w:t>semiotic</w:t>
            </w:r>
            <w:r w:rsidR="00607CF9" w:rsidRPr="00922DC8">
              <w:rPr>
                <w:rFonts w:asciiTheme="minorHAnsi" w:hAnsiTheme="minorHAnsi" w:cstheme="minorHAnsi"/>
                <w:kern w:val="24"/>
              </w:rPr>
              <w:t xml:space="preserve"> thinking </w:t>
            </w:r>
            <w:r w:rsidR="006D07C5" w:rsidRPr="00922DC8">
              <w:rPr>
                <w:rFonts w:asciiTheme="minorHAnsi" w:hAnsiTheme="minorHAnsi" w:cstheme="minorHAnsi"/>
                <w:kern w:val="24"/>
              </w:rPr>
              <w:t>can igni</w:t>
            </w:r>
            <w:r w:rsidR="00607CF9" w:rsidRPr="00922DC8">
              <w:rPr>
                <w:rFonts w:asciiTheme="minorHAnsi" w:hAnsiTheme="minorHAnsi" w:cstheme="minorHAnsi"/>
                <w:kern w:val="24"/>
              </w:rPr>
              <w:t xml:space="preserve">te </w:t>
            </w:r>
            <w:r w:rsidR="00137EAD">
              <w:rPr>
                <w:rFonts w:asciiTheme="minorHAnsi" w:hAnsiTheme="minorHAnsi" w:cstheme="minorHAnsi"/>
                <w:kern w:val="24"/>
              </w:rPr>
              <w:t xml:space="preserve">marketing and </w:t>
            </w:r>
            <w:r w:rsidR="007809D9" w:rsidRPr="00922DC8">
              <w:rPr>
                <w:rFonts w:asciiTheme="minorHAnsi" w:hAnsiTheme="minorHAnsi" w:cstheme="minorHAnsi"/>
                <w:kern w:val="24"/>
              </w:rPr>
              <w:t xml:space="preserve">design </w:t>
            </w:r>
            <w:r w:rsidR="00511201" w:rsidRPr="00922DC8">
              <w:rPr>
                <w:rFonts w:asciiTheme="minorHAnsi" w:hAnsiTheme="minorHAnsi" w:cstheme="minorHAnsi"/>
                <w:kern w:val="24"/>
              </w:rPr>
              <w:t>ideas</w:t>
            </w:r>
            <w:r w:rsidR="00137EAD">
              <w:rPr>
                <w:rFonts w:asciiTheme="minorHAnsi" w:hAnsiTheme="minorHAnsi" w:cstheme="minorHAnsi"/>
                <w:kern w:val="24"/>
              </w:rPr>
              <w:t>.</w:t>
            </w:r>
          </w:p>
          <w:p w14:paraId="672750AC" w14:textId="7F87EA91" w:rsidR="00432044" w:rsidRPr="00922DC8" w:rsidRDefault="00432044" w:rsidP="00AD495B">
            <w:pPr>
              <w:pStyle w:val="NormalWeb"/>
              <w:spacing w:before="0" w:beforeAutospacing="0" w:after="200" w:afterAutospacing="0"/>
              <w:rPr>
                <w:rFonts w:asciiTheme="minorHAnsi" w:hAnsiTheme="minorHAnsi" w:cstheme="minorHAnsi"/>
                <w:i/>
                <w:kern w:val="24"/>
              </w:rPr>
            </w:pPr>
            <w:r w:rsidRPr="00432044">
              <w:rPr>
                <w:rFonts w:asciiTheme="minorHAnsi" w:hAnsiTheme="minorHAnsi" w:cstheme="minorHAnsi"/>
                <w:kern w:val="24"/>
                <w:u w:val="single"/>
              </w:rPr>
              <w:t>In class exercise:</w:t>
            </w:r>
            <w:r>
              <w:rPr>
                <w:rFonts w:asciiTheme="minorHAnsi" w:hAnsiTheme="minorHAnsi" w:cstheme="minorHAnsi"/>
                <w:kern w:val="24"/>
              </w:rPr>
              <w:t xml:space="preserve"> </w:t>
            </w:r>
            <w:r>
              <w:rPr>
                <w:rFonts w:asciiTheme="minorHAnsi" w:hAnsiTheme="minorHAnsi" w:cstheme="minorHAnsi"/>
                <w:kern w:val="24"/>
              </w:rPr>
              <w:t>Ethnography as inspiration</w:t>
            </w:r>
            <w:r w:rsidR="001978CA">
              <w:rPr>
                <w:rFonts w:asciiTheme="minorHAnsi" w:hAnsiTheme="minorHAnsi" w:cstheme="minorHAnsi"/>
                <w:kern w:val="24"/>
              </w:rPr>
              <w:t xml:space="preserve"> for new product</w:t>
            </w:r>
            <w:r w:rsidRPr="00922DC8">
              <w:rPr>
                <w:rFonts w:asciiTheme="minorHAnsi" w:hAnsiTheme="minorHAnsi" w:cstheme="minorHAnsi"/>
                <w:kern w:val="24"/>
              </w:rPr>
              <w:t>s</w:t>
            </w:r>
          </w:p>
          <w:p w14:paraId="13510A94" w14:textId="7660E8B6" w:rsidR="00994D52" w:rsidRDefault="00924606" w:rsidP="00AD495B">
            <w:pPr>
              <w:pStyle w:val="NormalWeb"/>
              <w:spacing w:before="0" w:beforeAutospacing="0" w:after="200" w:afterAutospacing="0"/>
              <w:rPr>
                <w:rFonts w:asciiTheme="minorHAnsi" w:hAnsiTheme="minorHAnsi" w:cstheme="minorHAnsi"/>
                <w:kern w:val="24"/>
              </w:rPr>
            </w:pPr>
            <w:r w:rsidRPr="00922DC8">
              <w:rPr>
                <w:rFonts w:asciiTheme="minorHAnsi" w:hAnsiTheme="minorHAnsi" w:cstheme="minorHAnsi"/>
                <w:kern w:val="24"/>
              </w:rPr>
              <w:t>C</w:t>
            </w:r>
            <w:r w:rsidR="0007002F" w:rsidRPr="00922DC8">
              <w:rPr>
                <w:rFonts w:asciiTheme="minorHAnsi" w:hAnsiTheme="minorHAnsi" w:cstheme="minorHAnsi"/>
                <w:kern w:val="24"/>
              </w:rPr>
              <w:t>ases:</w:t>
            </w:r>
            <w:r w:rsidR="00511201" w:rsidRPr="00922DC8">
              <w:rPr>
                <w:rFonts w:asciiTheme="minorHAnsi" w:hAnsiTheme="minorHAnsi" w:cstheme="minorHAnsi"/>
                <w:kern w:val="24"/>
              </w:rPr>
              <w:t xml:space="preserve"> </w:t>
            </w:r>
            <w:r w:rsidR="00994D52">
              <w:rPr>
                <w:rFonts w:asciiTheme="minorHAnsi" w:hAnsiTheme="minorHAnsi" w:cstheme="minorHAnsi"/>
                <w:kern w:val="24"/>
              </w:rPr>
              <w:t xml:space="preserve">Ford and Transportation; WD-40; </w:t>
            </w:r>
            <w:r w:rsidR="00171CED" w:rsidRPr="00922DC8">
              <w:rPr>
                <w:rFonts w:asciiTheme="minorHAnsi" w:hAnsiTheme="minorHAnsi" w:cstheme="minorHAnsi"/>
                <w:kern w:val="24"/>
              </w:rPr>
              <w:t>Domino’s Pizza</w:t>
            </w:r>
            <w:r w:rsidR="00432044">
              <w:rPr>
                <w:rFonts w:asciiTheme="minorHAnsi" w:hAnsiTheme="minorHAnsi" w:cstheme="minorHAnsi"/>
                <w:kern w:val="24"/>
              </w:rPr>
              <w:t xml:space="preserve">; Go-Gurt </w:t>
            </w:r>
            <w:r w:rsidR="00432044" w:rsidRPr="00922DC8">
              <w:rPr>
                <w:rFonts w:asciiTheme="minorHAnsi" w:hAnsiTheme="minorHAnsi" w:cstheme="minorHAnsi"/>
                <w:kern w:val="24"/>
              </w:rPr>
              <w:t>(innovation)</w:t>
            </w:r>
            <w:r w:rsidR="00BF7439" w:rsidRPr="00922DC8">
              <w:rPr>
                <w:rFonts w:asciiTheme="minorHAnsi" w:hAnsiTheme="minorHAnsi" w:cstheme="minorHAnsi"/>
                <w:kern w:val="24"/>
              </w:rPr>
              <w:t xml:space="preserve"> </w:t>
            </w:r>
          </w:p>
          <w:p w14:paraId="4602A225" w14:textId="1483D99C" w:rsidR="00AD495B" w:rsidRPr="00922DC8" w:rsidRDefault="00BF7439" w:rsidP="00AD495B">
            <w:pPr>
              <w:pStyle w:val="NormalWeb"/>
              <w:spacing w:before="0" w:beforeAutospacing="0" w:after="200" w:afterAutospacing="0"/>
              <w:rPr>
                <w:rFonts w:asciiTheme="minorHAnsi" w:hAnsiTheme="minorHAnsi" w:cstheme="minorHAnsi"/>
                <w:kern w:val="24"/>
              </w:rPr>
            </w:pPr>
            <w:r w:rsidRPr="00922DC8">
              <w:rPr>
                <w:rFonts w:asciiTheme="minorHAnsi" w:hAnsiTheme="minorHAnsi" w:cstheme="minorHAnsi"/>
                <w:kern w:val="24"/>
              </w:rPr>
              <w:t xml:space="preserve">Brief examples: </w:t>
            </w:r>
            <w:r w:rsidR="00994D52">
              <w:rPr>
                <w:rFonts w:asciiTheme="minorHAnsi" w:hAnsiTheme="minorHAnsi" w:cstheme="minorHAnsi"/>
                <w:kern w:val="24"/>
              </w:rPr>
              <w:t>Netflix;</w:t>
            </w:r>
            <w:r w:rsidRPr="00922DC8">
              <w:rPr>
                <w:rFonts w:asciiTheme="minorHAnsi" w:hAnsiTheme="minorHAnsi" w:cstheme="minorHAnsi"/>
                <w:kern w:val="24"/>
              </w:rPr>
              <w:t xml:space="preserve"> Airbnb</w:t>
            </w:r>
          </w:p>
          <w:p w14:paraId="438F3C1A" w14:textId="2E6DE7A3" w:rsidR="00432044" w:rsidRPr="00C70C79" w:rsidRDefault="001C07B3" w:rsidP="00432044">
            <w:pPr>
              <w:pStyle w:val="NormalWeb"/>
              <w:spacing w:before="0" w:beforeAutospacing="0" w:after="200" w:afterAutospacing="0"/>
              <w:rPr>
                <w:rFonts w:asciiTheme="minorHAnsi" w:hAnsiTheme="minorHAnsi" w:cstheme="minorHAnsi"/>
                <w:b/>
                <w:kern w:val="24"/>
              </w:rPr>
            </w:pPr>
            <w:r>
              <w:rPr>
                <w:rFonts w:asciiTheme="minorHAnsi" w:hAnsiTheme="minorHAnsi" w:cstheme="minorHAnsi"/>
                <w:b/>
                <w:kern w:val="24"/>
              </w:rPr>
              <w:t>Group p</w:t>
            </w:r>
            <w:r w:rsidR="00432044" w:rsidRPr="00922DC8">
              <w:rPr>
                <w:rFonts w:asciiTheme="minorHAnsi" w:hAnsiTheme="minorHAnsi" w:cstheme="minorHAnsi"/>
                <w:b/>
                <w:kern w:val="24"/>
              </w:rPr>
              <w:t>roject proposal</w:t>
            </w:r>
            <w:r>
              <w:rPr>
                <w:rFonts w:asciiTheme="minorHAnsi" w:hAnsiTheme="minorHAnsi" w:cstheme="minorHAnsi"/>
                <w:b/>
                <w:kern w:val="24"/>
              </w:rPr>
              <w:t>s</w:t>
            </w:r>
            <w:bookmarkStart w:id="0" w:name="_GoBack"/>
            <w:bookmarkEnd w:id="0"/>
            <w:r w:rsidR="00432044" w:rsidRPr="00922DC8">
              <w:rPr>
                <w:rFonts w:asciiTheme="minorHAnsi" w:hAnsiTheme="minorHAnsi" w:cstheme="minorHAnsi"/>
                <w:b/>
                <w:kern w:val="24"/>
              </w:rPr>
              <w:t xml:space="preserve"> due. </w:t>
            </w:r>
          </w:p>
          <w:p w14:paraId="6C64A51E" w14:textId="3FE998C6" w:rsidR="000604D5" w:rsidRPr="00922DC8" w:rsidRDefault="000604D5" w:rsidP="00B87F76">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Reading</w:t>
            </w:r>
          </w:p>
          <w:p w14:paraId="40422BDD" w14:textId="77777777" w:rsidR="00F47CEF" w:rsidRDefault="001E5C4B" w:rsidP="00B87F76">
            <w:pPr>
              <w:pStyle w:val="NormalWeb"/>
              <w:spacing w:before="0" w:beforeAutospacing="0" w:after="200" w:afterAutospacing="0"/>
              <w:rPr>
                <w:rFonts w:asciiTheme="minorHAnsi" w:hAnsiTheme="minorHAnsi" w:cstheme="minorHAnsi"/>
                <w:bCs/>
                <w:i/>
              </w:rPr>
            </w:pPr>
            <w:r w:rsidRPr="00922DC8">
              <w:rPr>
                <w:rFonts w:asciiTheme="minorHAnsi" w:hAnsiTheme="minorHAnsi" w:cstheme="minorHAnsi"/>
                <w:kern w:val="24"/>
              </w:rPr>
              <w:t xml:space="preserve">Finish </w:t>
            </w:r>
            <w:r w:rsidRPr="00922DC8">
              <w:rPr>
                <w:rFonts w:asciiTheme="minorHAnsi" w:hAnsiTheme="minorHAnsi" w:cstheme="minorHAnsi"/>
                <w:bCs/>
                <w:i/>
              </w:rPr>
              <w:t>The Moment of Clarity</w:t>
            </w:r>
          </w:p>
          <w:p w14:paraId="6C1F5161" w14:textId="11A4F914" w:rsidR="00432044" w:rsidRPr="00432044" w:rsidRDefault="00432044" w:rsidP="00432044">
            <w:pPr>
              <w:pStyle w:val="NoSpacing"/>
              <w:rPr>
                <w:rFonts w:cstheme="minorHAnsi"/>
                <w:sz w:val="11"/>
                <w:szCs w:val="11"/>
              </w:rPr>
            </w:pPr>
            <w:r w:rsidRPr="00922DC8">
              <w:rPr>
                <w:rFonts w:cstheme="minorHAnsi"/>
                <w:sz w:val="24"/>
                <w:szCs w:val="24"/>
              </w:rPr>
              <w:t>“Connecting Ethnography to the Business of Innovation” (To be provided)</w:t>
            </w:r>
          </w:p>
        </w:tc>
      </w:tr>
      <w:tr w:rsidR="00D40A6D" w:rsidRPr="00922DC8" w14:paraId="20068AEC" w14:textId="77777777" w:rsidTr="00F35132">
        <w:tc>
          <w:tcPr>
            <w:tcW w:w="1278" w:type="dxa"/>
            <w:tcBorders>
              <w:top w:val="single" w:sz="4" w:space="0" w:color="auto"/>
              <w:left w:val="single" w:sz="4" w:space="0" w:color="auto"/>
              <w:bottom w:val="single" w:sz="4" w:space="0" w:color="auto"/>
              <w:right w:val="single" w:sz="4" w:space="0" w:color="auto"/>
            </w:tcBorders>
          </w:tcPr>
          <w:p w14:paraId="78EA0C0F" w14:textId="77777777" w:rsidR="00D40A6D" w:rsidRPr="00922DC8" w:rsidRDefault="00D40A6D" w:rsidP="00B87F76">
            <w:pPr>
              <w:pStyle w:val="NormalWeb"/>
              <w:spacing w:before="0" w:beforeAutospacing="0" w:after="0" w:afterAutospacing="0"/>
              <w:jc w:val="center"/>
              <w:rPr>
                <w:rFonts w:asciiTheme="minorHAnsi" w:hAnsiTheme="minorHAnsi" w:cstheme="minorHAnsi"/>
                <w:bCs/>
                <w:kern w:val="24"/>
              </w:rPr>
            </w:pPr>
            <w:r w:rsidRPr="00922DC8">
              <w:rPr>
                <w:rFonts w:asciiTheme="minorHAnsi" w:hAnsiTheme="minorHAnsi" w:cstheme="minorHAnsi"/>
                <w:bCs/>
                <w:kern w:val="24"/>
              </w:rPr>
              <w:t>Class 5</w:t>
            </w:r>
          </w:p>
          <w:p w14:paraId="45DD92BC" w14:textId="1FE43E75" w:rsidR="00D40A6D" w:rsidRPr="00922DC8" w:rsidRDefault="00D40A6D" w:rsidP="00B87F76">
            <w:pPr>
              <w:pStyle w:val="NormalWeb"/>
              <w:spacing w:before="0" w:beforeAutospacing="0" w:after="0" w:afterAutospacing="0"/>
              <w:jc w:val="center"/>
              <w:rPr>
                <w:rFonts w:asciiTheme="minorHAnsi" w:hAnsiTheme="minorHAnsi" w:cstheme="minorHAnsi"/>
                <w:b/>
              </w:rPr>
            </w:pPr>
          </w:p>
        </w:tc>
        <w:tc>
          <w:tcPr>
            <w:tcW w:w="7978" w:type="dxa"/>
            <w:tcBorders>
              <w:top w:val="single" w:sz="4" w:space="0" w:color="auto"/>
              <w:left w:val="single" w:sz="4" w:space="0" w:color="auto"/>
              <w:bottom w:val="single" w:sz="4" w:space="0" w:color="auto"/>
              <w:right w:val="single" w:sz="4" w:space="0" w:color="auto"/>
            </w:tcBorders>
          </w:tcPr>
          <w:p w14:paraId="01652532" w14:textId="4283A251" w:rsidR="00171CED" w:rsidRPr="00922DC8" w:rsidRDefault="005F7224" w:rsidP="00AD247E">
            <w:pPr>
              <w:pStyle w:val="NormalWeb"/>
              <w:spacing w:before="0" w:beforeAutospacing="0" w:after="200" w:afterAutospacing="0"/>
              <w:rPr>
                <w:rFonts w:asciiTheme="minorHAnsi" w:hAnsiTheme="minorHAnsi" w:cstheme="minorHAnsi"/>
                <w:b/>
                <w:kern w:val="24"/>
              </w:rPr>
            </w:pPr>
            <w:r w:rsidRPr="00922DC8">
              <w:rPr>
                <w:rFonts w:asciiTheme="minorHAnsi" w:hAnsiTheme="minorHAnsi" w:cstheme="minorHAnsi"/>
                <w:b/>
                <w:kern w:val="24"/>
              </w:rPr>
              <w:t xml:space="preserve">Qualitative Research, </w:t>
            </w:r>
            <w:r w:rsidR="00AD247E" w:rsidRPr="00922DC8">
              <w:rPr>
                <w:rFonts w:asciiTheme="minorHAnsi" w:hAnsiTheme="minorHAnsi" w:cstheme="minorHAnsi"/>
                <w:b/>
                <w:kern w:val="24"/>
              </w:rPr>
              <w:t>Sensory Experiences</w:t>
            </w:r>
            <w:r w:rsidR="006D3427" w:rsidRPr="00922DC8">
              <w:rPr>
                <w:rFonts w:asciiTheme="minorHAnsi" w:hAnsiTheme="minorHAnsi" w:cstheme="minorHAnsi"/>
                <w:b/>
                <w:kern w:val="24"/>
              </w:rPr>
              <w:t xml:space="preserve"> and Identit</w:t>
            </w:r>
            <w:r w:rsidRPr="00922DC8">
              <w:rPr>
                <w:rFonts w:asciiTheme="minorHAnsi" w:hAnsiTheme="minorHAnsi" w:cstheme="minorHAnsi"/>
                <w:b/>
                <w:kern w:val="24"/>
              </w:rPr>
              <w:t>y</w:t>
            </w:r>
          </w:p>
          <w:p w14:paraId="605316BA" w14:textId="3F11BAC5" w:rsidR="00AD247E" w:rsidRPr="00922DC8" w:rsidRDefault="00171CED" w:rsidP="00AD247E">
            <w:pPr>
              <w:pStyle w:val="NormalWeb"/>
              <w:spacing w:before="0" w:beforeAutospacing="0" w:after="200" w:afterAutospacing="0"/>
              <w:rPr>
                <w:rFonts w:asciiTheme="minorHAnsi" w:hAnsiTheme="minorHAnsi" w:cstheme="minorHAnsi"/>
                <w:b/>
                <w:color w:val="C00000"/>
                <w:kern w:val="24"/>
              </w:rPr>
            </w:pPr>
            <w:r w:rsidRPr="00922DC8">
              <w:rPr>
                <w:rFonts w:asciiTheme="minorHAnsi" w:hAnsiTheme="minorHAnsi" w:cstheme="minorHAnsi"/>
                <w:b/>
                <w:kern w:val="24"/>
              </w:rPr>
              <w:t>Mixing Qualitative Methods</w:t>
            </w:r>
            <w:r w:rsidR="00AD247E" w:rsidRPr="00922DC8">
              <w:rPr>
                <w:rFonts w:asciiTheme="minorHAnsi" w:hAnsiTheme="minorHAnsi" w:cstheme="minorHAnsi"/>
                <w:b/>
                <w:kern w:val="24"/>
              </w:rPr>
              <w:t xml:space="preserve"> </w:t>
            </w:r>
          </w:p>
          <w:p w14:paraId="5DA5A554" w14:textId="0801447D" w:rsidR="00DC1021" w:rsidRPr="00922DC8" w:rsidRDefault="00AD247E" w:rsidP="00B87F76">
            <w:pPr>
              <w:pStyle w:val="NormalWeb"/>
              <w:spacing w:before="0" w:beforeAutospacing="0" w:after="200" w:afterAutospacing="0"/>
              <w:rPr>
                <w:rFonts w:asciiTheme="minorHAnsi" w:hAnsiTheme="minorHAnsi" w:cstheme="minorHAnsi"/>
                <w:kern w:val="24"/>
              </w:rPr>
            </w:pPr>
            <w:r w:rsidRPr="00922DC8">
              <w:rPr>
                <w:rFonts w:asciiTheme="minorHAnsi" w:hAnsiTheme="minorHAnsi" w:cstheme="minorHAnsi"/>
                <w:kern w:val="24"/>
              </w:rPr>
              <w:t>We will look at how qualit</w:t>
            </w:r>
            <w:r w:rsidR="00511201" w:rsidRPr="00922DC8">
              <w:rPr>
                <w:rFonts w:asciiTheme="minorHAnsi" w:hAnsiTheme="minorHAnsi" w:cstheme="minorHAnsi"/>
                <w:kern w:val="24"/>
              </w:rPr>
              <w:t xml:space="preserve">ative research can adapt </w:t>
            </w:r>
            <w:r w:rsidRPr="00922DC8">
              <w:rPr>
                <w:rFonts w:asciiTheme="minorHAnsi" w:hAnsiTheme="minorHAnsi" w:cstheme="minorHAnsi"/>
                <w:kern w:val="24"/>
              </w:rPr>
              <w:t xml:space="preserve">concepts from </w:t>
            </w:r>
            <w:r w:rsidR="00137EAD">
              <w:rPr>
                <w:rFonts w:asciiTheme="minorHAnsi" w:hAnsiTheme="minorHAnsi" w:cstheme="minorHAnsi"/>
                <w:kern w:val="24"/>
              </w:rPr>
              <w:t xml:space="preserve">anthropology and psychology </w:t>
            </w:r>
            <w:r w:rsidR="00511201" w:rsidRPr="00922DC8">
              <w:rPr>
                <w:rFonts w:asciiTheme="minorHAnsi" w:hAnsiTheme="minorHAnsi" w:cstheme="minorHAnsi"/>
                <w:kern w:val="24"/>
              </w:rPr>
              <w:t>to</w:t>
            </w:r>
            <w:r w:rsidRPr="00922DC8">
              <w:rPr>
                <w:rFonts w:asciiTheme="minorHAnsi" w:hAnsiTheme="minorHAnsi" w:cstheme="minorHAnsi"/>
                <w:kern w:val="24"/>
              </w:rPr>
              <w:t xml:space="preserve"> enhance consumer understanding and inform marketing initiatives. </w:t>
            </w:r>
          </w:p>
          <w:p w14:paraId="4E1E87C7" w14:textId="0939CC46" w:rsidR="00DC1021" w:rsidRDefault="00DC1021" w:rsidP="00AD32BE">
            <w:pPr>
              <w:rPr>
                <w:rFonts w:cstheme="minorHAnsi"/>
                <w:kern w:val="24"/>
                <w:sz w:val="24"/>
                <w:szCs w:val="24"/>
              </w:rPr>
            </w:pPr>
            <w:r w:rsidRPr="00922DC8">
              <w:rPr>
                <w:rFonts w:cstheme="minorHAnsi"/>
                <w:kern w:val="24"/>
                <w:sz w:val="24"/>
                <w:szCs w:val="24"/>
              </w:rPr>
              <w:t>Cases: Folgers; The Ar</w:t>
            </w:r>
            <w:r w:rsidR="0072193A">
              <w:rPr>
                <w:rFonts w:cstheme="minorHAnsi"/>
                <w:kern w:val="24"/>
                <w:sz w:val="24"/>
                <w:szCs w:val="24"/>
              </w:rPr>
              <w:t>t of Shaving;</w:t>
            </w:r>
            <w:r w:rsidR="008B7BC2">
              <w:rPr>
                <w:rFonts w:cstheme="minorHAnsi"/>
                <w:kern w:val="24"/>
                <w:sz w:val="24"/>
                <w:szCs w:val="24"/>
              </w:rPr>
              <w:t xml:space="preserve"> Revlon</w:t>
            </w:r>
            <w:r w:rsidRPr="00922DC8">
              <w:rPr>
                <w:rFonts w:cstheme="minorHAnsi"/>
                <w:kern w:val="24"/>
                <w:sz w:val="24"/>
                <w:szCs w:val="24"/>
              </w:rPr>
              <w:t>; Freshpet</w:t>
            </w:r>
          </w:p>
          <w:p w14:paraId="095E43B1" w14:textId="77777777" w:rsidR="00AD32BE" w:rsidRPr="00AD32BE" w:rsidRDefault="00AD32BE" w:rsidP="00AD32BE">
            <w:pPr>
              <w:rPr>
                <w:rFonts w:cstheme="minorHAnsi"/>
                <w:kern w:val="24"/>
                <w:sz w:val="24"/>
                <w:szCs w:val="24"/>
              </w:rPr>
            </w:pPr>
          </w:p>
          <w:p w14:paraId="6B4775BB" w14:textId="0EE5FAA2" w:rsidR="00563338" w:rsidRDefault="008F44BE" w:rsidP="00B87F76">
            <w:pPr>
              <w:pStyle w:val="NormalWeb"/>
              <w:spacing w:before="0" w:beforeAutospacing="0" w:after="200" w:afterAutospacing="0"/>
              <w:rPr>
                <w:rFonts w:asciiTheme="minorHAnsi" w:hAnsiTheme="minorHAnsi" w:cstheme="minorHAnsi"/>
                <w:kern w:val="24"/>
              </w:rPr>
            </w:pPr>
            <w:r w:rsidRPr="00922DC8">
              <w:rPr>
                <w:rFonts w:asciiTheme="minorHAnsi" w:hAnsiTheme="minorHAnsi" w:cstheme="minorHAnsi"/>
                <w:kern w:val="24"/>
              </w:rPr>
              <w:t xml:space="preserve">We will </w:t>
            </w:r>
            <w:r w:rsidR="00563338" w:rsidRPr="00922DC8">
              <w:rPr>
                <w:rFonts w:asciiTheme="minorHAnsi" w:hAnsiTheme="minorHAnsi" w:cstheme="minorHAnsi"/>
                <w:kern w:val="24"/>
              </w:rPr>
              <w:t xml:space="preserve">discuss the final </w:t>
            </w:r>
            <w:r w:rsidR="001C07B3">
              <w:rPr>
                <w:rFonts w:asciiTheme="minorHAnsi" w:hAnsiTheme="minorHAnsi" w:cstheme="minorHAnsi"/>
                <w:kern w:val="24"/>
              </w:rPr>
              <w:t xml:space="preserve">group </w:t>
            </w:r>
            <w:r w:rsidR="00563338" w:rsidRPr="00922DC8">
              <w:rPr>
                <w:rFonts w:asciiTheme="minorHAnsi" w:hAnsiTheme="minorHAnsi" w:cstheme="minorHAnsi"/>
                <w:kern w:val="24"/>
              </w:rPr>
              <w:t>project</w:t>
            </w:r>
            <w:r w:rsidRPr="00922DC8">
              <w:rPr>
                <w:rFonts w:asciiTheme="minorHAnsi" w:hAnsiTheme="minorHAnsi" w:cstheme="minorHAnsi"/>
                <w:kern w:val="24"/>
              </w:rPr>
              <w:t xml:space="preserve"> (see below)</w:t>
            </w:r>
            <w:r w:rsidR="00563338" w:rsidRPr="00922DC8">
              <w:rPr>
                <w:rFonts w:asciiTheme="minorHAnsi" w:hAnsiTheme="minorHAnsi" w:cstheme="minorHAnsi"/>
                <w:kern w:val="24"/>
              </w:rPr>
              <w:t>.</w:t>
            </w:r>
          </w:p>
          <w:p w14:paraId="2F7C7634" w14:textId="77777777" w:rsidR="00AD247E" w:rsidRPr="00922DC8" w:rsidRDefault="00AD247E" w:rsidP="00B87F76">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Reading</w:t>
            </w:r>
          </w:p>
          <w:p w14:paraId="12A58A81" w14:textId="2FB5607B" w:rsidR="00EB7174" w:rsidRPr="00EB7174" w:rsidRDefault="009E6F67" w:rsidP="00EB7174">
            <w:pPr>
              <w:pStyle w:val="NormalWeb"/>
              <w:spacing w:before="0" w:beforeAutospacing="0" w:after="200" w:afterAutospacing="0"/>
              <w:rPr>
                <w:rFonts w:asciiTheme="minorHAnsi" w:hAnsiTheme="minorHAnsi" w:cstheme="minorHAnsi"/>
                <w:kern w:val="24"/>
              </w:rPr>
            </w:pPr>
            <w:hyperlink r:id="rId19" w:history="1">
              <w:r w:rsidR="004F0615" w:rsidRPr="00922DC8">
                <w:rPr>
                  <w:rStyle w:val="Hyperlink"/>
                  <w:rFonts w:asciiTheme="minorHAnsi" w:hAnsiTheme="minorHAnsi" w:cstheme="minorHAnsi"/>
                  <w:kern w:val="24"/>
                </w:rPr>
                <w:t>https://www.researchgate.net/profile/Timothy_Malefyt/publication/277721253_How_Anthropologists_Can_Succeed_in_Business_Mediating_Multiple_Worlds_of_Inquiry/links/5572393d08ae7536374dff9f.pdf</w:t>
              </w:r>
            </w:hyperlink>
            <w:r w:rsidR="004F0615" w:rsidRPr="00922DC8">
              <w:rPr>
                <w:rFonts w:asciiTheme="minorHAnsi" w:hAnsiTheme="minorHAnsi" w:cstheme="minorHAnsi"/>
                <w:kern w:val="24"/>
                <w:u w:val="single"/>
              </w:rPr>
              <w:t xml:space="preserve"> </w:t>
            </w:r>
            <w:r w:rsidR="004F0615" w:rsidRPr="00922DC8">
              <w:rPr>
                <w:rFonts w:asciiTheme="minorHAnsi" w:hAnsiTheme="minorHAnsi" w:cstheme="minorHAnsi"/>
                <w:kern w:val="24"/>
              </w:rPr>
              <w:t xml:space="preserve"> </w:t>
            </w:r>
          </w:p>
          <w:p w14:paraId="54CF78B0" w14:textId="77777777" w:rsidR="00AD247E" w:rsidRPr="00922DC8" w:rsidRDefault="00523082" w:rsidP="00AD247E">
            <w:pPr>
              <w:rPr>
                <w:rFonts w:cstheme="minorHAnsi"/>
                <w:sz w:val="24"/>
                <w:szCs w:val="24"/>
              </w:rPr>
            </w:pPr>
            <w:r w:rsidRPr="00922DC8">
              <w:rPr>
                <w:rFonts w:cstheme="minorHAnsi"/>
                <w:sz w:val="24"/>
                <w:szCs w:val="24"/>
              </w:rPr>
              <w:t xml:space="preserve">Shaving: </w:t>
            </w:r>
            <w:hyperlink r:id="rId20" w:history="1">
              <w:r w:rsidRPr="00922DC8">
                <w:rPr>
                  <w:rStyle w:val="Hyperlink"/>
                  <w:rFonts w:cstheme="minorHAnsi"/>
                  <w:sz w:val="24"/>
                  <w:szCs w:val="24"/>
                </w:rPr>
                <w:t>https://rauli.cbs.dk/index.php/jba/article/view/4787/5214</w:t>
              </w:r>
            </w:hyperlink>
          </w:p>
          <w:p w14:paraId="3655E2F0" w14:textId="77777777" w:rsidR="00523082" w:rsidRPr="00922DC8" w:rsidRDefault="00523082" w:rsidP="00AD247E">
            <w:pPr>
              <w:rPr>
                <w:rFonts w:cstheme="minorHAnsi"/>
                <w:kern w:val="24"/>
                <w:sz w:val="24"/>
                <w:szCs w:val="24"/>
              </w:rPr>
            </w:pPr>
          </w:p>
          <w:p w14:paraId="71074218" w14:textId="341A1197" w:rsidR="00994D52" w:rsidRDefault="00CA6159" w:rsidP="00994D52">
            <w:pPr>
              <w:pStyle w:val="NormalWeb"/>
              <w:spacing w:before="0" w:beforeAutospacing="0" w:after="200" w:afterAutospacing="0"/>
              <w:rPr>
                <w:rFonts w:asciiTheme="minorHAnsi" w:hAnsiTheme="minorHAnsi" w:cstheme="minorHAnsi"/>
                <w:kern w:val="24"/>
              </w:rPr>
            </w:pPr>
            <w:r w:rsidRPr="00137EAD">
              <w:rPr>
                <w:rFonts w:asciiTheme="minorHAnsi" w:hAnsiTheme="minorHAnsi" w:cstheme="minorHAnsi"/>
                <w:kern w:val="24"/>
                <w:u w:val="single"/>
              </w:rPr>
              <w:t>In-</w:t>
            </w:r>
            <w:r w:rsidR="008F44BE" w:rsidRPr="00137EAD">
              <w:rPr>
                <w:rFonts w:asciiTheme="minorHAnsi" w:hAnsiTheme="minorHAnsi" w:cstheme="minorHAnsi"/>
                <w:kern w:val="24"/>
                <w:u w:val="single"/>
              </w:rPr>
              <w:t>class</w:t>
            </w:r>
            <w:r w:rsidR="008F44BE" w:rsidRPr="00137EAD">
              <w:rPr>
                <w:rFonts w:asciiTheme="minorHAnsi" w:hAnsiTheme="minorHAnsi" w:cstheme="minorHAnsi"/>
                <w:kern w:val="24"/>
              </w:rPr>
              <w:t xml:space="preserve"> </w:t>
            </w:r>
            <w:r w:rsidR="00CB5ECD" w:rsidRPr="00137EAD">
              <w:rPr>
                <w:rFonts w:asciiTheme="minorHAnsi" w:hAnsiTheme="minorHAnsi" w:cstheme="minorHAnsi"/>
                <w:kern w:val="24"/>
              </w:rPr>
              <w:t>g</w:t>
            </w:r>
            <w:r w:rsidR="00CB5ECD">
              <w:rPr>
                <w:rFonts w:asciiTheme="minorHAnsi" w:hAnsiTheme="minorHAnsi" w:cstheme="minorHAnsi"/>
                <w:kern w:val="24"/>
              </w:rPr>
              <w:t>roup</w:t>
            </w:r>
            <w:r w:rsidR="008F44BE" w:rsidRPr="00137EAD">
              <w:rPr>
                <w:rFonts w:asciiTheme="minorHAnsi" w:hAnsiTheme="minorHAnsi" w:cstheme="minorHAnsi"/>
                <w:kern w:val="24"/>
              </w:rPr>
              <w:t xml:space="preserve"> discussion</w:t>
            </w:r>
            <w:r w:rsidRPr="00137EAD">
              <w:rPr>
                <w:rFonts w:asciiTheme="minorHAnsi" w:hAnsiTheme="minorHAnsi" w:cstheme="minorHAnsi"/>
                <w:kern w:val="24"/>
              </w:rPr>
              <w:t>s</w:t>
            </w:r>
            <w:r w:rsidR="008F44BE" w:rsidRPr="00137EAD">
              <w:rPr>
                <w:rFonts w:asciiTheme="minorHAnsi" w:hAnsiTheme="minorHAnsi" w:cstheme="minorHAnsi"/>
                <w:kern w:val="24"/>
              </w:rPr>
              <w:t xml:space="preserve"> of final projects</w:t>
            </w:r>
            <w:r w:rsidRPr="00137EAD">
              <w:rPr>
                <w:rFonts w:asciiTheme="minorHAnsi" w:hAnsiTheme="minorHAnsi" w:cstheme="minorHAnsi"/>
                <w:kern w:val="24"/>
              </w:rPr>
              <w:t xml:space="preserve"> as works in progress. Student</w:t>
            </w:r>
            <w:r w:rsidR="00824D60" w:rsidRPr="00137EAD">
              <w:rPr>
                <w:rFonts w:asciiTheme="minorHAnsi" w:hAnsiTheme="minorHAnsi" w:cstheme="minorHAnsi"/>
                <w:kern w:val="24"/>
              </w:rPr>
              <w:t xml:space="preserve"> group</w:t>
            </w:r>
            <w:r w:rsidRPr="00137EAD">
              <w:rPr>
                <w:rFonts w:asciiTheme="minorHAnsi" w:hAnsiTheme="minorHAnsi" w:cstheme="minorHAnsi"/>
                <w:kern w:val="24"/>
              </w:rPr>
              <w:t>s must c</w:t>
            </w:r>
            <w:r w:rsidR="008F44BE" w:rsidRPr="00137EAD">
              <w:rPr>
                <w:rFonts w:asciiTheme="minorHAnsi" w:hAnsiTheme="minorHAnsi" w:cstheme="minorHAnsi"/>
                <w:kern w:val="24"/>
              </w:rPr>
              <w:t xml:space="preserve">ome </w:t>
            </w:r>
            <w:r w:rsidRPr="00137EAD">
              <w:rPr>
                <w:rFonts w:asciiTheme="minorHAnsi" w:hAnsiTheme="minorHAnsi" w:cstheme="minorHAnsi"/>
                <w:kern w:val="24"/>
              </w:rPr>
              <w:t xml:space="preserve">to class </w:t>
            </w:r>
            <w:r w:rsidR="008F44BE" w:rsidRPr="00137EAD">
              <w:rPr>
                <w:rFonts w:asciiTheme="minorHAnsi" w:hAnsiTheme="minorHAnsi" w:cstheme="minorHAnsi"/>
                <w:kern w:val="24"/>
              </w:rPr>
              <w:t>prepared</w:t>
            </w:r>
            <w:r w:rsidRPr="00137EAD">
              <w:rPr>
                <w:rFonts w:asciiTheme="minorHAnsi" w:hAnsiTheme="minorHAnsi" w:cstheme="minorHAnsi"/>
                <w:kern w:val="24"/>
              </w:rPr>
              <w:t xml:space="preserve"> </w:t>
            </w:r>
            <w:r w:rsidR="00994D52">
              <w:rPr>
                <w:rFonts w:asciiTheme="minorHAnsi" w:hAnsiTheme="minorHAnsi" w:cstheme="minorHAnsi"/>
                <w:kern w:val="24"/>
              </w:rPr>
              <w:t xml:space="preserve">to share their </w:t>
            </w:r>
            <w:r w:rsidRPr="00137EAD">
              <w:rPr>
                <w:rFonts w:asciiTheme="minorHAnsi" w:hAnsiTheme="minorHAnsi" w:cstheme="minorHAnsi"/>
                <w:kern w:val="24"/>
              </w:rPr>
              <w:t>progress to date</w:t>
            </w:r>
            <w:r w:rsidR="00994D52">
              <w:rPr>
                <w:rFonts w:asciiTheme="minorHAnsi" w:hAnsiTheme="minorHAnsi" w:cstheme="minorHAnsi"/>
                <w:kern w:val="24"/>
              </w:rPr>
              <w:t>.</w:t>
            </w:r>
          </w:p>
          <w:p w14:paraId="672190C4" w14:textId="6FB30F16" w:rsidR="00C70C79" w:rsidRPr="00C70C79" w:rsidRDefault="00C70C79" w:rsidP="00994D52">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Assignments to be discussed/due the following week:</w:t>
            </w:r>
          </w:p>
          <w:p w14:paraId="668BE614" w14:textId="4356B408" w:rsidR="00AD247E" w:rsidRPr="00C70C79" w:rsidRDefault="008F44BE" w:rsidP="00C70C79">
            <w:pPr>
              <w:pStyle w:val="NormalWeb"/>
              <w:numPr>
                <w:ilvl w:val="0"/>
                <w:numId w:val="15"/>
              </w:numPr>
              <w:spacing w:before="0" w:beforeAutospacing="0" w:after="200" w:afterAutospacing="0"/>
              <w:rPr>
                <w:rFonts w:asciiTheme="minorHAnsi" w:hAnsiTheme="minorHAnsi" w:cstheme="minorHAnsi"/>
                <w:kern w:val="24"/>
              </w:rPr>
            </w:pPr>
            <w:r w:rsidRPr="00C70C79">
              <w:rPr>
                <w:rFonts w:asciiTheme="minorHAnsi" w:hAnsiTheme="minorHAnsi" w:cstheme="minorHAnsi"/>
                <w:kern w:val="24"/>
              </w:rPr>
              <w:t>Final p</w:t>
            </w:r>
            <w:r w:rsidR="00F53D3E" w:rsidRPr="00C70C79">
              <w:rPr>
                <w:rFonts w:asciiTheme="minorHAnsi" w:hAnsiTheme="minorHAnsi" w:cstheme="minorHAnsi"/>
                <w:kern w:val="24"/>
              </w:rPr>
              <w:t xml:space="preserve">roject </w:t>
            </w:r>
            <w:r w:rsidR="00824D60" w:rsidRPr="00C70C79">
              <w:rPr>
                <w:rFonts w:asciiTheme="minorHAnsi" w:hAnsiTheme="minorHAnsi" w:cstheme="minorHAnsi"/>
                <w:kern w:val="24"/>
              </w:rPr>
              <w:t>(Group</w:t>
            </w:r>
            <w:r w:rsidR="00D3542A" w:rsidRPr="00C70C79">
              <w:rPr>
                <w:rFonts w:asciiTheme="minorHAnsi" w:hAnsiTheme="minorHAnsi" w:cstheme="minorHAnsi"/>
                <w:kern w:val="24"/>
              </w:rPr>
              <w:t>)</w:t>
            </w:r>
          </w:p>
        </w:tc>
      </w:tr>
      <w:tr w:rsidR="00D71D81" w:rsidRPr="00922DC8" w14:paraId="4A0D46B8" w14:textId="77777777" w:rsidTr="00BA384C">
        <w:trPr>
          <w:trHeight w:val="1835"/>
        </w:trPr>
        <w:tc>
          <w:tcPr>
            <w:tcW w:w="1278" w:type="dxa"/>
            <w:tcBorders>
              <w:top w:val="single" w:sz="4" w:space="0" w:color="auto"/>
              <w:left w:val="single" w:sz="4" w:space="0" w:color="auto"/>
              <w:bottom w:val="single" w:sz="4" w:space="0" w:color="auto"/>
              <w:right w:val="single" w:sz="4" w:space="0" w:color="auto"/>
            </w:tcBorders>
            <w:hideMark/>
          </w:tcPr>
          <w:p w14:paraId="360C4AAA" w14:textId="77777777" w:rsidR="00D71D81" w:rsidRPr="00922DC8" w:rsidRDefault="00D71D81" w:rsidP="00D71D81">
            <w:pPr>
              <w:pStyle w:val="NormalWeb"/>
              <w:spacing w:before="0" w:beforeAutospacing="0" w:after="0" w:afterAutospacing="0"/>
              <w:jc w:val="center"/>
              <w:rPr>
                <w:rFonts w:asciiTheme="minorHAnsi" w:hAnsiTheme="minorHAnsi" w:cstheme="minorHAnsi"/>
                <w:bCs/>
                <w:kern w:val="24"/>
              </w:rPr>
            </w:pPr>
            <w:r w:rsidRPr="00922DC8">
              <w:rPr>
                <w:rFonts w:asciiTheme="minorHAnsi" w:hAnsiTheme="minorHAnsi" w:cstheme="minorHAnsi"/>
                <w:bCs/>
                <w:kern w:val="24"/>
              </w:rPr>
              <w:lastRenderedPageBreak/>
              <w:t>Class 6</w:t>
            </w:r>
          </w:p>
          <w:p w14:paraId="109927D0" w14:textId="437CA2BB" w:rsidR="00D71D81" w:rsidRPr="00922DC8" w:rsidRDefault="00D71D81" w:rsidP="00D71D81">
            <w:pPr>
              <w:pStyle w:val="NormalWeb"/>
              <w:spacing w:before="0" w:beforeAutospacing="0" w:after="0" w:afterAutospacing="0"/>
              <w:jc w:val="center"/>
              <w:rPr>
                <w:rFonts w:asciiTheme="minorHAnsi" w:hAnsiTheme="minorHAnsi" w:cstheme="minorHAnsi"/>
                <w:b/>
              </w:rPr>
            </w:pPr>
          </w:p>
        </w:tc>
        <w:tc>
          <w:tcPr>
            <w:tcW w:w="7978" w:type="dxa"/>
            <w:tcBorders>
              <w:top w:val="single" w:sz="4" w:space="0" w:color="auto"/>
              <w:left w:val="single" w:sz="4" w:space="0" w:color="auto"/>
              <w:bottom w:val="single" w:sz="4" w:space="0" w:color="auto"/>
              <w:right w:val="single" w:sz="4" w:space="0" w:color="auto"/>
            </w:tcBorders>
            <w:hideMark/>
          </w:tcPr>
          <w:p w14:paraId="6A4DCF78" w14:textId="5C432274" w:rsidR="00CA6159" w:rsidRDefault="00CA6159" w:rsidP="00D37823">
            <w:pPr>
              <w:tabs>
                <w:tab w:val="num" w:pos="360"/>
              </w:tabs>
              <w:rPr>
                <w:rFonts w:cstheme="minorHAnsi"/>
                <w:b/>
                <w:sz w:val="24"/>
                <w:szCs w:val="24"/>
              </w:rPr>
            </w:pPr>
            <w:r w:rsidRPr="00922DC8">
              <w:rPr>
                <w:rFonts w:cstheme="minorHAnsi"/>
                <w:b/>
                <w:sz w:val="24"/>
                <w:szCs w:val="24"/>
              </w:rPr>
              <w:t>From Marketing Research to Marketing Strategy</w:t>
            </w:r>
          </w:p>
          <w:p w14:paraId="5BE9898B" w14:textId="77777777" w:rsidR="001978CA" w:rsidRDefault="001978CA" w:rsidP="00D37823">
            <w:pPr>
              <w:tabs>
                <w:tab w:val="num" w:pos="360"/>
              </w:tabs>
              <w:rPr>
                <w:rFonts w:cstheme="minorHAnsi"/>
                <w:b/>
                <w:sz w:val="24"/>
                <w:szCs w:val="24"/>
              </w:rPr>
            </w:pPr>
          </w:p>
          <w:p w14:paraId="168D98D4" w14:textId="263BB709" w:rsidR="001978CA" w:rsidRPr="00922DC8" w:rsidRDefault="001978CA" w:rsidP="00D37823">
            <w:pPr>
              <w:tabs>
                <w:tab w:val="num" w:pos="360"/>
              </w:tabs>
              <w:rPr>
                <w:rFonts w:cstheme="minorHAnsi"/>
                <w:b/>
                <w:sz w:val="24"/>
                <w:szCs w:val="24"/>
              </w:rPr>
            </w:pPr>
            <w:r>
              <w:rPr>
                <w:rFonts w:cstheme="minorHAnsi"/>
                <w:b/>
                <w:sz w:val="24"/>
                <w:szCs w:val="24"/>
              </w:rPr>
              <w:t>Student Group Presentations</w:t>
            </w:r>
          </w:p>
          <w:p w14:paraId="6385D43C" w14:textId="77777777" w:rsidR="00CA6159" w:rsidRPr="00922DC8" w:rsidRDefault="00CA6159" w:rsidP="00D37823">
            <w:pPr>
              <w:tabs>
                <w:tab w:val="num" w:pos="360"/>
              </w:tabs>
              <w:rPr>
                <w:rFonts w:cstheme="minorHAnsi"/>
                <w:b/>
                <w:sz w:val="24"/>
                <w:szCs w:val="24"/>
              </w:rPr>
            </w:pPr>
          </w:p>
          <w:p w14:paraId="782AB1FE" w14:textId="3F2CF1FA" w:rsidR="0074404B" w:rsidRDefault="00D37823" w:rsidP="00D37823">
            <w:pPr>
              <w:tabs>
                <w:tab w:val="num" w:pos="360"/>
              </w:tabs>
              <w:rPr>
                <w:rFonts w:cstheme="minorHAnsi"/>
                <w:sz w:val="24"/>
                <w:szCs w:val="24"/>
              </w:rPr>
            </w:pPr>
            <w:r w:rsidRPr="00922DC8">
              <w:rPr>
                <w:rFonts w:cstheme="minorHAnsi"/>
                <w:sz w:val="24"/>
                <w:szCs w:val="24"/>
              </w:rPr>
              <w:t xml:space="preserve">We will discuss how to use marketing </w:t>
            </w:r>
            <w:r w:rsidR="00994D52">
              <w:rPr>
                <w:rFonts w:cstheme="minorHAnsi"/>
                <w:sz w:val="24"/>
                <w:szCs w:val="24"/>
              </w:rPr>
              <w:t>research as a foundation</w:t>
            </w:r>
            <w:r w:rsidRPr="00922DC8">
              <w:rPr>
                <w:rFonts w:cstheme="minorHAnsi"/>
                <w:sz w:val="24"/>
                <w:szCs w:val="24"/>
              </w:rPr>
              <w:t xml:space="preserve"> for marketing strategy</w:t>
            </w:r>
            <w:r w:rsidR="00607CF9" w:rsidRPr="00922DC8">
              <w:rPr>
                <w:rFonts w:cstheme="minorHAnsi"/>
                <w:sz w:val="24"/>
                <w:szCs w:val="24"/>
              </w:rPr>
              <w:t xml:space="preserve"> with a focus on advertising strategy</w:t>
            </w:r>
            <w:r w:rsidR="001978CA">
              <w:rPr>
                <w:rFonts w:cstheme="minorHAnsi"/>
                <w:sz w:val="24"/>
                <w:szCs w:val="24"/>
              </w:rPr>
              <w:t>. We will spend the remainder of the class on the group project presentations</w:t>
            </w:r>
            <w:r w:rsidR="00607CF9" w:rsidRPr="00922DC8">
              <w:rPr>
                <w:rFonts w:cstheme="minorHAnsi"/>
                <w:sz w:val="24"/>
                <w:szCs w:val="24"/>
              </w:rPr>
              <w:t xml:space="preserve">. </w:t>
            </w:r>
          </w:p>
          <w:p w14:paraId="4F45F59C" w14:textId="49EC3704" w:rsidR="0072193A" w:rsidRDefault="0072193A" w:rsidP="00D37823">
            <w:pPr>
              <w:tabs>
                <w:tab w:val="num" w:pos="360"/>
              </w:tabs>
              <w:rPr>
                <w:rFonts w:cstheme="minorHAnsi"/>
                <w:sz w:val="24"/>
                <w:szCs w:val="24"/>
              </w:rPr>
            </w:pPr>
          </w:p>
          <w:p w14:paraId="6B184CD5" w14:textId="1F2D882D" w:rsidR="00D37823" w:rsidRPr="00922DC8" w:rsidRDefault="0072193A" w:rsidP="00D37823">
            <w:pPr>
              <w:tabs>
                <w:tab w:val="num" w:pos="360"/>
              </w:tabs>
              <w:rPr>
                <w:rFonts w:cstheme="minorHAnsi"/>
                <w:sz w:val="24"/>
                <w:szCs w:val="24"/>
              </w:rPr>
            </w:pPr>
            <w:r>
              <w:rPr>
                <w:rFonts w:cstheme="minorHAnsi"/>
                <w:kern w:val="24"/>
                <w:sz w:val="24"/>
                <w:szCs w:val="24"/>
              </w:rPr>
              <w:t>Case</w:t>
            </w:r>
            <w:r w:rsidRPr="00922DC8">
              <w:rPr>
                <w:rFonts w:cstheme="minorHAnsi"/>
                <w:kern w:val="24"/>
                <w:sz w:val="24"/>
                <w:szCs w:val="24"/>
              </w:rPr>
              <w:t xml:space="preserve">: </w:t>
            </w:r>
            <w:r>
              <w:rPr>
                <w:rFonts w:cstheme="minorHAnsi"/>
                <w:kern w:val="24"/>
                <w:sz w:val="24"/>
                <w:szCs w:val="24"/>
              </w:rPr>
              <w:t>Cadillac</w:t>
            </w:r>
          </w:p>
          <w:p w14:paraId="22F5A38D" w14:textId="4490113E" w:rsidR="00824D60" w:rsidRPr="00922DC8" w:rsidRDefault="00824D60" w:rsidP="00D37823">
            <w:pPr>
              <w:tabs>
                <w:tab w:val="num" w:pos="360"/>
              </w:tabs>
              <w:rPr>
                <w:rFonts w:cstheme="minorHAnsi"/>
                <w:sz w:val="24"/>
                <w:szCs w:val="24"/>
              </w:rPr>
            </w:pPr>
          </w:p>
          <w:p w14:paraId="2180F141" w14:textId="77777777" w:rsidR="00D37823" w:rsidRPr="00922DC8" w:rsidRDefault="00D37823" w:rsidP="00D37823">
            <w:pPr>
              <w:pStyle w:val="NormalWeb"/>
              <w:spacing w:before="0" w:beforeAutospacing="0" w:after="200" w:afterAutospacing="0"/>
              <w:rPr>
                <w:rFonts w:asciiTheme="minorHAnsi" w:hAnsiTheme="minorHAnsi" w:cstheme="minorHAnsi"/>
                <w:kern w:val="24"/>
                <w:u w:val="single"/>
              </w:rPr>
            </w:pPr>
            <w:r w:rsidRPr="00922DC8">
              <w:rPr>
                <w:rFonts w:asciiTheme="minorHAnsi" w:hAnsiTheme="minorHAnsi" w:cstheme="minorHAnsi"/>
                <w:kern w:val="24"/>
                <w:u w:val="single"/>
              </w:rPr>
              <w:t>Reading</w:t>
            </w:r>
          </w:p>
          <w:p w14:paraId="59960B03" w14:textId="75AF12BB" w:rsidR="00636786" w:rsidRPr="00922DC8" w:rsidRDefault="00636786" w:rsidP="00636786">
            <w:pPr>
              <w:pStyle w:val="NormalWeb"/>
              <w:spacing w:before="0" w:beforeAutospacing="0" w:after="200" w:afterAutospacing="0"/>
              <w:rPr>
                <w:rFonts w:asciiTheme="minorHAnsi" w:hAnsiTheme="minorHAnsi" w:cstheme="minorHAnsi"/>
                <w:i/>
              </w:rPr>
            </w:pPr>
            <w:r w:rsidRPr="00922DC8">
              <w:rPr>
                <w:rFonts w:asciiTheme="minorHAnsi" w:hAnsiTheme="minorHAnsi" w:cstheme="minorHAnsi"/>
              </w:rPr>
              <w:t xml:space="preserve">Chapter 8 in </w:t>
            </w:r>
            <w:r w:rsidRPr="00922DC8">
              <w:rPr>
                <w:rFonts w:asciiTheme="minorHAnsi" w:hAnsiTheme="minorHAnsi" w:cstheme="minorHAnsi"/>
                <w:i/>
              </w:rPr>
              <w:t>Qualitative Consumer and Marketing Research</w:t>
            </w:r>
          </w:p>
          <w:p w14:paraId="718BA357" w14:textId="768AEEBB" w:rsidR="00636786" w:rsidRPr="00922DC8" w:rsidRDefault="00636786" w:rsidP="00636786">
            <w:pPr>
              <w:tabs>
                <w:tab w:val="num" w:pos="360"/>
              </w:tabs>
              <w:rPr>
                <w:rFonts w:cstheme="minorHAnsi"/>
                <w:sz w:val="24"/>
                <w:szCs w:val="24"/>
                <w:u w:val="single"/>
              </w:rPr>
            </w:pPr>
            <w:r w:rsidRPr="00922DC8">
              <w:rPr>
                <w:rFonts w:cstheme="minorHAnsi"/>
                <w:sz w:val="24"/>
                <w:szCs w:val="24"/>
              </w:rPr>
              <w:t xml:space="preserve">Optional: </w:t>
            </w:r>
            <w:r w:rsidRPr="00922DC8">
              <w:rPr>
                <w:rFonts w:cstheme="minorHAnsi"/>
                <w:bCs/>
                <w:i/>
                <w:color w:val="000000"/>
                <w:sz w:val="24"/>
                <w:szCs w:val="24"/>
              </w:rPr>
              <w:t>In Pursuit of Strategy: Anthropologists in Advertising.</w:t>
            </w:r>
            <w:r w:rsidRPr="00922DC8">
              <w:rPr>
                <w:rFonts w:cstheme="minorHAnsi"/>
                <w:bCs/>
                <w:color w:val="000000"/>
                <w:sz w:val="24"/>
                <w:szCs w:val="24"/>
              </w:rPr>
              <w:t xml:space="preserve"> Robert J. Morais. In </w:t>
            </w:r>
            <w:r w:rsidRPr="00922DC8">
              <w:rPr>
                <w:rFonts w:cstheme="minorHAnsi"/>
                <w:bCs/>
                <w:i/>
                <w:color w:val="000000"/>
                <w:sz w:val="24"/>
                <w:szCs w:val="24"/>
              </w:rPr>
              <w:t>Handbook of Anthropology in Business</w:t>
            </w:r>
            <w:r w:rsidRPr="00922DC8">
              <w:rPr>
                <w:rFonts w:cstheme="minorHAnsi"/>
                <w:bCs/>
                <w:color w:val="000000"/>
                <w:sz w:val="24"/>
                <w:szCs w:val="24"/>
              </w:rPr>
              <w:t xml:space="preserve">. Rita M. Denny and Patricia L. Sunderland, eds. Left Coast Press. 571-587. 2014. </w:t>
            </w:r>
            <w:r w:rsidRPr="00922DC8">
              <w:rPr>
                <w:rFonts w:cstheme="minorHAnsi"/>
                <w:sz w:val="24"/>
                <w:szCs w:val="24"/>
              </w:rPr>
              <w:t xml:space="preserve"> Supplied upon request.</w:t>
            </w:r>
          </w:p>
          <w:p w14:paraId="2FAC449A" w14:textId="77777777" w:rsidR="00824D60" w:rsidRPr="00922DC8" w:rsidRDefault="00824D60" w:rsidP="0048661F">
            <w:pPr>
              <w:pStyle w:val="NormalWeb"/>
              <w:spacing w:before="0" w:beforeAutospacing="0" w:after="200" w:afterAutospacing="0"/>
              <w:rPr>
                <w:rFonts w:asciiTheme="minorHAnsi" w:hAnsiTheme="minorHAnsi" w:cstheme="minorHAnsi"/>
                <w:kern w:val="24"/>
              </w:rPr>
            </w:pPr>
          </w:p>
          <w:p w14:paraId="5847802E" w14:textId="0F4AA5CE" w:rsidR="00D71D81" w:rsidRPr="00922DC8" w:rsidRDefault="00D71D81" w:rsidP="00BA384C">
            <w:pPr>
              <w:pStyle w:val="NormalWeb"/>
              <w:spacing w:before="0" w:beforeAutospacing="0" w:after="200" w:afterAutospacing="0"/>
              <w:rPr>
                <w:rFonts w:asciiTheme="minorHAnsi" w:hAnsiTheme="minorHAnsi" w:cstheme="minorHAnsi"/>
                <w:b/>
                <w:kern w:val="24"/>
              </w:rPr>
            </w:pPr>
            <w:r w:rsidRPr="00922DC8">
              <w:rPr>
                <w:rFonts w:asciiTheme="minorHAnsi" w:hAnsiTheme="minorHAnsi" w:cstheme="minorHAnsi"/>
                <w:b/>
                <w:kern w:val="24"/>
              </w:rPr>
              <w:t>Final project due</w:t>
            </w:r>
            <w:r w:rsidR="00CA6159" w:rsidRPr="00922DC8">
              <w:rPr>
                <w:rFonts w:asciiTheme="minorHAnsi" w:hAnsiTheme="minorHAnsi" w:cstheme="minorHAnsi"/>
                <w:b/>
                <w:kern w:val="24"/>
              </w:rPr>
              <w:t>.</w:t>
            </w:r>
            <w:r w:rsidR="00824D60" w:rsidRPr="00922DC8">
              <w:rPr>
                <w:rFonts w:asciiTheme="minorHAnsi" w:hAnsiTheme="minorHAnsi" w:cstheme="minorHAnsi"/>
                <w:b/>
                <w:kern w:val="24"/>
              </w:rPr>
              <w:t xml:space="preserve"> (Group</w:t>
            </w:r>
            <w:r w:rsidR="00D3542A" w:rsidRPr="00922DC8">
              <w:rPr>
                <w:rFonts w:asciiTheme="minorHAnsi" w:hAnsiTheme="minorHAnsi" w:cstheme="minorHAnsi"/>
                <w:b/>
                <w:kern w:val="24"/>
              </w:rPr>
              <w:t>)</w:t>
            </w:r>
          </w:p>
        </w:tc>
      </w:tr>
    </w:tbl>
    <w:p w14:paraId="202BF078" w14:textId="549435E8" w:rsidR="00CA6159" w:rsidRPr="00922DC8" w:rsidRDefault="00CA6159" w:rsidP="004767D8">
      <w:pPr>
        <w:rPr>
          <w:rFonts w:cstheme="minorHAnsi"/>
          <w:b/>
          <w:sz w:val="24"/>
          <w:szCs w:val="24"/>
        </w:rPr>
      </w:pPr>
    </w:p>
    <w:p w14:paraId="2196D8AA" w14:textId="77777777" w:rsidR="004767D8" w:rsidRPr="00922DC8" w:rsidRDefault="004767D8" w:rsidP="004767D8">
      <w:pPr>
        <w:rPr>
          <w:rFonts w:cstheme="minorHAnsi"/>
          <w:b/>
          <w:sz w:val="24"/>
          <w:szCs w:val="24"/>
        </w:rPr>
      </w:pPr>
      <w:r w:rsidRPr="00922DC8">
        <w:rPr>
          <w:rFonts w:cstheme="minorHAnsi"/>
          <w:b/>
          <w:sz w:val="24"/>
          <w:szCs w:val="24"/>
        </w:rPr>
        <w:t xml:space="preserve">INCLUSION, ACCOMMODATIONS, AND SUPPORT FOR STUDENTS </w:t>
      </w:r>
    </w:p>
    <w:p w14:paraId="3302C29B" w14:textId="77777777" w:rsidR="00973546" w:rsidRPr="00922DC8" w:rsidRDefault="004767D8">
      <w:pPr>
        <w:rPr>
          <w:rFonts w:cstheme="minorHAnsi"/>
          <w:sz w:val="24"/>
          <w:szCs w:val="24"/>
        </w:rPr>
      </w:pPr>
      <w:r w:rsidRPr="00922DC8">
        <w:rPr>
          <w:rFonts w:cstheme="minorHAnsi"/>
          <w:sz w:val="24"/>
          <w:szCs w:val="24"/>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r w:rsidR="006A278C" w:rsidRPr="00922DC8">
        <w:rPr>
          <w:rFonts w:cstheme="minorHAnsi"/>
          <w:sz w:val="24"/>
          <w:szCs w:val="24"/>
        </w:rPr>
        <w:t xml:space="preserve"> </w:t>
      </w:r>
      <w:r w:rsidRPr="00922DC8">
        <w:rPr>
          <w:rFonts w:cstheme="minorHAnsi"/>
          <w:sz w:val="24"/>
          <w:szCs w:val="24"/>
        </w:rPr>
        <w:t xml:space="preserve">Students seeking accommodation in the classroom may obtain information on the services offered by Columbia University’s Office of Disability Services online at </w:t>
      </w:r>
      <w:hyperlink r:id="rId21" w:history="1">
        <w:r w:rsidRPr="00922DC8">
          <w:rPr>
            <w:rStyle w:val="Hyperlink"/>
            <w:rFonts w:cstheme="minorHAnsi"/>
            <w:color w:val="auto"/>
            <w:sz w:val="24"/>
            <w:szCs w:val="24"/>
          </w:rPr>
          <w:t>www.health.columbia.edu/docs/services/ods/index.html</w:t>
        </w:r>
      </w:hyperlink>
      <w:r w:rsidRPr="00922DC8">
        <w:rPr>
          <w:rFonts w:cstheme="minorHAnsi"/>
          <w:sz w:val="24"/>
          <w:szCs w:val="24"/>
        </w:rPr>
        <w:t xml:space="preserve"> or by contacting (212) 854-2388.</w:t>
      </w:r>
    </w:p>
    <w:p w14:paraId="0BF08DC7" w14:textId="75BD3A7B" w:rsidR="00973546" w:rsidRPr="00C03E40" w:rsidRDefault="00973546">
      <w:pPr>
        <w:rPr>
          <w:sz w:val="24"/>
          <w:szCs w:val="24"/>
        </w:rPr>
      </w:pPr>
      <w:r w:rsidRPr="00301EFC">
        <w:rPr>
          <w:rFonts w:cs="Times New Roman"/>
          <w:noProof/>
          <w:sz w:val="24"/>
          <w:szCs w:val="24"/>
        </w:rPr>
        <mc:AlternateContent>
          <mc:Choice Requires="wps">
            <w:drawing>
              <wp:anchor distT="0" distB="0" distL="114300" distR="114300" simplePos="0" relativeHeight="251659264" behindDoc="0" locked="0" layoutInCell="1" allowOverlap="1" wp14:anchorId="267BBA20" wp14:editId="0CFE737A">
                <wp:simplePos x="0" y="0"/>
                <wp:positionH relativeFrom="column">
                  <wp:posOffset>0</wp:posOffset>
                </wp:positionH>
                <wp:positionV relativeFrom="paragraph">
                  <wp:posOffset>109855</wp:posOffset>
                </wp:positionV>
                <wp:extent cx="1397000" cy="2540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54000"/>
                        </a:xfrm>
                        <a:prstGeom prst="rect">
                          <a:avLst/>
                        </a:prstGeom>
                        <a:solidFill>
                          <a:srgbClr val="FFFFFF"/>
                        </a:solidFill>
                        <a:ln w="9525">
                          <a:solidFill>
                            <a:srgbClr val="000000"/>
                          </a:solidFill>
                          <a:miter lim="800000"/>
                          <a:headEnd/>
                          <a:tailEnd/>
                        </a:ln>
                      </wps:spPr>
                      <wps:txbx>
                        <w:txbxContent>
                          <w:p w14:paraId="4390F998" w14:textId="51E13CF7" w:rsidR="00035FCB" w:rsidRPr="00035FCB" w:rsidRDefault="00432044" w:rsidP="00035FCB">
                            <w:pPr>
                              <w:rPr>
                                <w:sz w:val="20"/>
                                <w:szCs w:val="20"/>
                              </w:rPr>
                            </w:pPr>
                            <w:r>
                              <w:rPr>
                                <w:rFonts w:cs="Times New Roman"/>
                                <w:sz w:val="20"/>
                                <w:szCs w:val="20"/>
                              </w:rPr>
                              <w:t>January 4, 2019</w:t>
                            </w:r>
                          </w:p>
                          <w:p w14:paraId="2BC41529" w14:textId="18A0C3D9" w:rsidR="00035FCB" w:rsidRDefault="0074404B">
                            <w:r>
                              <w:t>10</w:t>
                            </w:r>
                            <w:r w:rsidR="0075712A">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BA20" id="_x0000_t202" coordsize="21600,21600" o:spt="202" path="m,l,21600r21600,l21600,xe">
                <v:stroke joinstyle="miter"/>
                <v:path gradientshapeok="t" o:connecttype="rect"/>
              </v:shapetype>
              <v:shape id="Text Box 2" o:spid="_x0000_s1026" type="#_x0000_t202" style="position:absolute;margin-left:0;margin-top:8.65pt;width:11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">
                <v:textbox>
                  <w:txbxContent>
                    <w:p w14:paraId="4390F998" w14:textId="51E13CF7" w:rsidR="00035FCB" w:rsidRPr="00035FCB" w:rsidRDefault="00432044" w:rsidP="00035FCB">
                      <w:pPr>
                        <w:rPr>
                          <w:sz w:val="20"/>
                          <w:szCs w:val="20"/>
                        </w:rPr>
                      </w:pPr>
                      <w:r>
                        <w:rPr>
                          <w:rFonts w:cs="Times New Roman"/>
                          <w:sz w:val="20"/>
                          <w:szCs w:val="20"/>
                        </w:rPr>
                        <w:t>January 4, 2019</w:t>
                      </w:r>
                    </w:p>
                    <w:p w14:paraId="2BC41529" w14:textId="18A0C3D9" w:rsidR="00035FCB" w:rsidRDefault="0074404B">
                      <w:r>
                        <w:t>10</w:t>
                      </w:r>
                      <w:r w:rsidR="0075712A">
                        <w:t>N</w:t>
                      </w:r>
                    </w:p>
                  </w:txbxContent>
                </v:textbox>
              </v:shape>
            </w:pict>
          </mc:Fallback>
        </mc:AlternateContent>
      </w:r>
    </w:p>
    <w:sectPr w:rsidR="00973546" w:rsidRPr="00C03E4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D899" w14:textId="77777777" w:rsidR="009E6F67" w:rsidRDefault="009E6F67" w:rsidP="00934BFC">
      <w:pPr>
        <w:spacing w:after="0" w:line="240" w:lineRule="auto"/>
      </w:pPr>
      <w:r>
        <w:separator/>
      </w:r>
    </w:p>
  </w:endnote>
  <w:endnote w:type="continuationSeparator" w:id="0">
    <w:p w14:paraId="2182DAFE" w14:textId="77777777" w:rsidR="009E6F67" w:rsidRDefault="009E6F67" w:rsidP="00934BFC">
      <w:pPr>
        <w:spacing w:after="0" w:line="240" w:lineRule="auto"/>
      </w:pPr>
      <w:r>
        <w:continuationSeparator/>
      </w:r>
    </w:p>
  </w:endnote>
  <w:endnote w:type="continuationNotice" w:id="1">
    <w:p w14:paraId="16107A5D" w14:textId="77777777" w:rsidR="009E6F67" w:rsidRDefault="009E6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81E4" w14:textId="77777777"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44618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44618C">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678C4" w14:textId="77777777" w:rsidR="009E6F67" w:rsidRDefault="009E6F67" w:rsidP="00934BFC">
      <w:pPr>
        <w:spacing w:after="0" w:line="240" w:lineRule="auto"/>
      </w:pPr>
      <w:r>
        <w:separator/>
      </w:r>
    </w:p>
  </w:footnote>
  <w:footnote w:type="continuationSeparator" w:id="0">
    <w:p w14:paraId="7A972A80" w14:textId="77777777" w:rsidR="009E6F67" w:rsidRDefault="009E6F67" w:rsidP="00934BFC">
      <w:pPr>
        <w:spacing w:after="0" w:line="240" w:lineRule="auto"/>
      </w:pPr>
      <w:r>
        <w:continuationSeparator/>
      </w:r>
    </w:p>
  </w:footnote>
  <w:footnote w:type="continuationNotice" w:id="1">
    <w:p w14:paraId="6D58BB65" w14:textId="77777777" w:rsidR="009E6F67" w:rsidRDefault="009E6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DF25"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44950804" wp14:editId="24614B42">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F2D15"/>
    <w:multiLevelType w:val="hybridMultilevel"/>
    <w:tmpl w:val="F3FC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54359"/>
    <w:multiLevelType w:val="hybridMultilevel"/>
    <w:tmpl w:val="9CC0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2705C0"/>
    <w:multiLevelType w:val="hybridMultilevel"/>
    <w:tmpl w:val="B71C2B5C"/>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5A5082D"/>
    <w:multiLevelType w:val="hybridMultilevel"/>
    <w:tmpl w:val="A792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07B09"/>
    <w:multiLevelType w:val="hybridMultilevel"/>
    <w:tmpl w:val="9EF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5857"/>
    <w:multiLevelType w:val="hybridMultilevel"/>
    <w:tmpl w:val="A1D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172A64"/>
    <w:multiLevelType w:val="hybridMultilevel"/>
    <w:tmpl w:val="F0D0E960"/>
    <w:lvl w:ilvl="0" w:tplc="8F367378">
      <w:start w:val="1"/>
      <w:numFmt w:val="bullet"/>
      <w:lvlText w:val="•"/>
      <w:lvlJc w:val="left"/>
      <w:pPr>
        <w:tabs>
          <w:tab w:val="num" w:pos="720"/>
        </w:tabs>
        <w:ind w:left="720" w:hanging="360"/>
      </w:pPr>
      <w:rPr>
        <w:rFonts w:ascii="Arial" w:hAnsi="Arial" w:hint="default"/>
      </w:rPr>
    </w:lvl>
    <w:lvl w:ilvl="1" w:tplc="4AF2917C">
      <w:start w:val="1"/>
      <w:numFmt w:val="bullet"/>
      <w:lvlText w:val="•"/>
      <w:lvlJc w:val="left"/>
      <w:pPr>
        <w:tabs>
          <w:tab w:val="num" w:pos="1440"/>
        </w:tabs>
        <w:ind w:left="1440" w:hanging="360"/>
      </w:pPr>
      <w:rPr>
        <w:rFonts w:ascii="Arial" w:hAnsi="Arial" w:hint="default"/>
      </w:rPr>
    </w:lvl>
    <w:lvl w:ilvl="2" w:tplc="B22A9298" w:tentative="1">
      <w:start w:val="1"/>
      <w:numFmt w:val="bullet"/>
      <w:lvlText w:val="•"/>
      <w:lvlJc w:val="left"/>
      <w:pPr>
        <w:tabs>
          <w:tab w:val="num" w:pos="2160"/>
        </w:tabs>
        <w:ind w:left="2160" w:hanging="360"/>
      </w:pPr>
      <w:rPr>
        <w:rFonts w:ascii="Arial" w:hAnsi="Arial" w:hint="default"/>
      </w:rPr>
    </w:lvl>
    <w:lvl w:ilvl="3" w:tplc="7494EFA6" w:tentative="1">
      <w:start w:val="1"/>
      <w:numFmt w:val="bullet"/>
      <w:lvlText w:val="•"/>
      <w:lvlJc w:val="left"/>
      <w:pPr>
        <w:tabs>
          <w:tab w:val="num" w:pos="2880"/>
        </w:tabs>
        <w:ind w:left="2880" w:hanging="360"/>
      </w:pPr>
      <w:rPr>
        <w:rFonts w:ascii="Arial" w:hAnsi="Arial" w:hint="default"/>
      </w:rPr>
    </w:lvl>
    <w:lvl w:ilvl="4" w:tplc="51A45514" w:tentative="1">
      <w:start w:val="1"/>
      <w:numFmt w:val="bullet"/>
      <w:lvlText w:val="•"/>
      <w:lvlJc w:val="left"/>
      <w:pPr>
        <w:tabs>
          <w:tab w:val="num" w:pos="3600"/>
        </w:tabs>
        <w:ind w:left="3600" w:hanging="360"/>
      </w:pPr>
      <w:rPr>
        <w:rFonts w:ascii="Arial" w:hAnsi="Arial" w:hint="default"/>
      </w:rPr>
    </w:lvl>
    <w:lvl w:ilvl="5" w:tplc="42703424" w:tentative="1">
      <w:start w:val="1"/>
      <w:numFmt w:val="bullet"/>
      <w:lvlText w:val="•"/>
      <w:lvlJc w:val="left"/>
      <w:pPr>
        <w:tabs>
          <w:tab w:val="num" w:pos="4320"/>
        </w:tabs>
        <w:ind w:left="4320" w:hanging="360"/>
      </w:pPr>
      <w:rPr>
        <w:rFonts w:ascii="Arial" w:hAnsi="Arial" w:hint="default"/>
      </w:rPr>
    </w:lvl>
    <w:lvl w:ilvl="6" w:tplc="AA60A80C" w:tentative="1">
      <w:start w:val="1"/>
      <w:numFmt w:val="bullet"/>
      <w:lvlText w:val="•"/>
      <w:lvlJc w:val="left"/>
      <w:pPr>
        <w:tabs>
          <w:tab w:val="num" w:pos="5040"/>
        </w:tabs>
        <w:ind w:left="5040" w:hanging="360"/>
      </w:pPr>
      <w:rPr>
        <w:rFonts w:ascii="Arial" w:hAnsi="Arial" w:hint="default"/>
      </w:rPr>
    </w:lvl>
    <w:lvl w:ilvl="7" w:tplc="6882CA22" w:tentative="1">
      <w:start w:val="1"/>
      <w:numFmt w:val="bullet"/>
      <w:lvlText w:val="•"/>
      <w:lvlJc w:val="left"/>
      <w:pPr>
        <w:tabs>
          <w:tab w:val="num" w:pos="5760"/>
        </w:tabs>
        <w:ind w:left="5760" w:hanging="360"/>
      </w:pPr>
      <w:rPr>
        <w:rFonts w:ascii="Arial" w:hAnsi="Arial" w:hint="default"/>
      </w:rPr>
    </w:lvl>
    <w:lvl w:ilvl="8" w:tplc="1AF8F85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12"/>
  </w:num>
  <w:num w:numId="5">
    <w:abstractNumId w:val="8"/>
  </w:num>
  <w:num w:numId="6">
    <w:abstractNumId w:val="5"/>
  </w:num>
  <w:num w:numId="7">
    <w:abstractNumId w:val="7"/>
  </w:num>
  <w:num w:numId="8">
    <w:abstractNumId w:val="5"/>
  </w:num>
  <w:num w:numId="9">
    <w:abstractNumId w:val="1"/>
  </w:num>
  <w:num w:numId="10">
    <w:abstractNumId w:val="11"/>
  </w:num>
  <w:num w:numId="11">
    <w:abstractNumId w:val="6"/>
  </w:num>
  <w:num w:numId="12">
    <w:abstractNumId w:val="9"/>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5AC2"/>
    <w:rsid w:val="000172BA"/>
    <w:rsid w:val="00020322"/>
    <w:rsid w:val="00022388"/>
    <w:rsid w:val="00035FCB"/>
    <w:rsid w:val="000413E3"/>
    <w:rsid w:val="00043F8A"/>
    <w:rsid w:val="00044532"/>
    <w:rsid w:val="00052B2F"/>
    <w:rsid w:val="00053610"/>
    <w:rsid w:val="00057CE3"/>
    <w:rsid w:val="000604D5"/>
    <w:rsid w:val="00060F10"/>
    <w:rsid w:val="0006438D"/>
    <w:rsid w:val="0007002F"/>
    <w:rsid w:val="00070621"/>
    <w:rsid w:val="0008036A"/>
    <w:rsid w:val="00094220"/>
    <w:rsid w:val="00095564"/>
    <w:rsid w:val="000A2703"/>
    <w:rsid w:val="000A39F9"/>
    <w:rsid w:val="000A4280"/>
    <w:rsid w:val="000B2A26"/>
    <w:rsid w:val="000B4206"/>
    <w:rsid w:val="000C380A"/>
    <w:rsid w:val="000D3173"/>
    <w:rsid w:val="000D319A"/>
    <w:rsid w:val="000D33F6"/>
    <w:rsid w:val="000D407A"/>
    <w:rsid w:val="000E3022"/>
    <w:rsid w:val="000F7A02"/>
    <w:rsid w:val="00100C66"/>
    <w:rsid w:val="00102DA2"/>
    <w:rsid w:val="00103C5D"/>
    <w:rsid w:val="00111552"/>
    <w:rsid w:val="00125763"/>
    <w:rsid w:val="001262B7"/>
    <w:rsid w:val="001300E6"/>
    <w:rsid w:val="00132E63"/>
    <w:rsid w:val="00135643"/>
    <w:rsid w:val="00137EAD"/>
    <w:rsid w:val="001406E4"/>
    <w:rsid w:val="00154503"/>
    <w:rsid w:val="00155AC5"/>
    <w:rsid w:val="00166640"/>
    <w:rsid w:val="00171CED"/>
    <w:rsid w:val="001748C7"/>
    <w:rsid w:val="00177C50"/>
    <w:rsid w:val="00181E47"/>
    <w:rsid w:val="001902F5"/>
    <w:rsid w:val="00194A02"/>
    <w:rsid w:val="001963D0"/>
    <w:rsid w:val="0019765D"/>
    <w:rsid w:val="001978CA"/>
    <w:rsid w:val="00197AB6"/>
    <w:rsid w:val="001A09C0"/>
    <w:rsid w:val="001A5A55"/>
    <w:rsid w:val="001A5BE1"/>
    <w:rsid w:val="001B4145"/>
    <w:rsid w:val="001B6771"/>
    <w:rsid w:val="001C07B3"/>
    <w:rsid w:val="001C144A"/>
    <w:rsid w:val="001C1BC9"/>
    <w:rsid w:val="001C2A4C"/>
    <w:rsid w:val="001D0110"/>
    <w:rsid w:val="001D1B6B"/>
    <w:rsid w:val="001D55F6"/>
    <w:rsid w:val="001E0C41"/>
    <w:rsid w:val="001E5C4B"/>
    <w:rsid w:val="001F3B4A"/>
    <w:rsid w:val="001F7688"/>
    <w:rsid w:val="00212D55"/>
    <w:rsid w:val="002154F5"/>
    <w:rsid w:val="0022469A"/>
    <w:rsid w:val="00230B5E"/>
    <w:rsid w:val="00231C91"/>
    <w:rsid w:val="00234920"/>
    <w:rsid w:val="00240988"/>
    <w:rsid w:val="00240E07"/>
    <w:rsid w:val="00254A95"/>
    <w:rsid w:val="002634A8"/>
    <w:rsid w:val="00271A0C"/>
    <w:rsid w:val="00271C1A"/>
    <w:rsid w:val="00285687"/>
    <w:rsid w:val="00292D85"/>
    <w:rsid w:val="002952BD"/>
    <w:rsid w:val="00297E15"/>
    <w:rsid w:val="002A11FF"/>
    <w:rsid w:val="002A2C38"/>
    <w:rsid w:val="002C3D0C"/>
    <w:rsid w:val="002C70F8"/>
    <w:rsid w:val="002D329F"/>
    <w:rsid w:val="002D7168"/>
    <w:rsid w:val="002E58CE"/>
    <w:rsid w:val="002E613A"/>
    <w:rsid w:val="002F54E1"/>
    <w:rsid w:val="002F773B"/>
    <w:rsid w:val="00301EFC"/>
    <w:rsid w:val="003027B7"/>
    <w:rsid w:val="0031040C"/>
    <w:rsid w:val="00313129"/>
    <w:rsid w:val="003177EB"/>
    <w:rsid w:val="003206FF"/>
    <w:rsid w:val="00320AFC"/>
    <w:rsid w:val="00322D33"/>
    <w:rsid w:val="0032713C"/>
    <w:rsid w:val="00330578"/>
    <w:rsid w:val="003357ED"/>
    <w:rsid w:val="00341D0C"/>
    <w:rsid w:val="00342C06"/>
    <w:rsid w:val="00343CE0"/>
    <w:rsid w:val="0035584F"/>
    <w:rsid w:val="00357765"/>
    <w:rsid w:val="00364645"/>
    <w:rsid w:val="003701CE"/>
    <w:rsid w:val="00374CDF"/>
    <w:rsid w:val="003824E7"/>
    <w:rsid w:val="0038324E"/>
    <w:rsid w:val="00393EBF"/>
    <w:rsid w:val="003C5919"/>
    <w:rsid w:val="003C5EC1"/>
    <w:rsid w:val="003D22E4"/>
    <w:rsid w:val="003D28E4"/>
    <w:rsid w:val="003D55EE"/>
    <w:rsid w:val="003E5C8C"/>
    <w:rsid w:val="003E5E87"/>
    <w:rsid w:val="003E7552"/>
    <w:rsid w:val="003F037F"/>
    <w:rsid w:val="004023BB"/>
    <w:rsid w:val="00405061"/>
    <w:rsid w:val="00411B0B"/>
    <w:rsid w:val="00412643"/>
    <w:rsid w:val="004128BB"/>
    <w:rsid w:val="00426687"/>
    <w:rsid w:val="00431C43"/>
    <w:rsid w:val="00431DD8"/>
    <w:rsid w:val="00432044"/>
    <w:rsid w:val="004359AE"/>
    <w:rsid w:val="0044618C"/>
    <w:rsid w:val="004473A5"/>
    <w:rsid w:val="00451D2B"/>
    <w:rsid w:val="00473480"/>
    <w:rsid w:val="00476218"/>
    <w:rsid w:val="004767D8"/>
    <w:rsid w:val="0048661F"/>
    <w:rsid w:val="00490265"/>
    <w:rsid w:val="00493B5D"/>
    <w:rsid w:val="00496468"/>
    <w:rsid w:val="004A2B2F"/>
    <w:rsid w:val="004A7DFD"/>
    <w:rsid w:val="004B2FD9"/>
    <w:rsid w:val="004B7B1B"/>
    <w:rsid w:val="004D7245"/>
    <w:rsid w:val="004E0727"/>
    <w:rsid w:val="004F0615"/>
    <w:rsid w:val="00510D7A"/>
    <w:rsid w:val="00511201"/>
    <w:rsid w:val="0051277E"/>
    <w:rsid w:val="00514A2D"/>
    <w:rsid w:val="00520297"/>
    <w:rsid w:val="005225A4"/>
    <w:rsid w:val="00523082"/>
    <w:rsid w:val="00525BFD"/>
    <w:rsid w:val="00526362"/>
    <w:rsid w:val="005349CA"/>
    <w:rsid w:val="00535F4E"/>
    <w:rsid w:val="00536241"/>
    <w:rsid w:val="00536496"/>
    <w:rsid w:val="00540242"/>
    <w:rsid w:val="00547268"/>
    <w:rsid w:val="005505AF"/>
    <w:rsid w:val="005555B4"/>
    <w:rsid w:val="0055655C"/>
    <w:rsid w:val="005577FF"/>
    <w:rsid w:val="00561B3B"/>
    <w:rsid w:val="0056323D"/>
    <w:rsid w:val="00563338"/>
    <w:rsid w:val="00573C56"/>
    <w:rsid w:val="0057630B"/>
    <w:rsid w:val="0058282A"/>
    <w:rsid w:val="005922EF"/>
    <w:rsid w:val="00594D7C"/>
    <w:rsid w:val="00595C6E"/>
    <w:rsid w:val="005A3D18"/>
    <w:rsid w:val="005A5757"/>
    <w:rsid w:val="005A6147"/>
    <w:rsid w:val="005A62FE"/>
    <w:rsid w:val="005C43A2"/>
    <w:rsid w:val="005D4D07"/>
    <w:rsid w:val="005E369F"/>
    <w:rsid w:val="005F0CB8"/>
    <w:rsid w:val="005F3133"/>
    <w:rsid w:val="005F7224"/>
    <w:rsid w:val="005F7D8A"/>
    <w:rsid w:val="00601055"/>
    <w:rsid w:val="006054EE"/>
    <w:rsid w:val="006063B5"/>
    <w:rsid w:val="00607CF9"/>
    <w:rsid w:val="00631BC1"/>
    <w:rsid w:val="0063563F"/>
    <w:rsid w:val="00636786"/>
    <w:rsid w:val="006575B4"/>
    <w:rsid w:val="0066201D"/>
    <w:rsid w:val="0066359D"/>
    <w:rsid w:val="006661F1"/>
    <w:rsid w:val="00676AFC"/>
    <w:rsid w:val="0068560E"/>
    <w:rsid w:val="006976CB"/>
    <w:rsid w:val="006A278C"/>
    <w:rsid w:val="006A4771"/>
    <w:rsid w:val="006A53E7"/>
    <w:rsid w:val="006A6872"/>
    <w:rsid w:val="006A7BDE"/>
    <w:rsid w:val="006B02EE"/>
    <w:rsid w:val="006B3D70"/>
    <w:rsid w:val="006B5999"/>
    <w:rsid w:val="006B6DC2"/>
    <w:rsid w:val="006B707C"/>
    <w:rsid w:val="006D07C5"/>
    <w:rsid w:val="006D3427"/>
    <w:rsid w:val="006E2F15"/>
    <w:rsid w:val="006F04C3"/>
    <w:rsid w:val="006F0FD7"/>
    <w:rsid w:val="006F1F2B"/>
    <w:rsid w:val="006F24DB"/>
    <w:rsid w:val="006F4C17"/>
    <w:rsid w:val="006F4FEC"/>
    <w:rsid w:val="00702F70"/>
    <w:rsid w:val="00704037"/>
    <w:rsid w:val="00710FCB"/>
    <w:rsid w:val="00713749"/>
    <w:rsid w:val="00713853"/>
    <w:rsid w:val="0071720B"/>
    <w:rsid w:val="00720DE8"/>
    <w:rsid w:val="0072193A"/>
    <w:rsid w:val="00722FD1"/>
    <w:rsid w:val="007258D1"/>
    <w:rsid w:val="00737FB8"/>
    <w:rsid w:val="00741037"/>
    <w:rsid w:val="0074404B"/>
    <w:rsid w:val="0075712A"/>
    <w:rsid w:val="00761D7E"/>
    <w:rsid w:val="00763381"/>
    <w:rsid w:val="00765796"/>
    <w:rsid w:val="007809D9"/>
    <w:rsid w:val="00781CB9"/>
    <w:rsid w:val="00783248"/>
    <w:rsid w:val="00783F2D"/>
    <w:rsid w:val="007906B6"/>
    <w:rsid w:val="0079337D"/>
    <w:rsid w:val="0079552D"/>
    <w:rsid w:val="007A4504"/>
    <w:rsid w:val="007A7102"/>
    <w:rsid w:val="007B56FD"/>
    <w:rsid w:val="007E13B2"/>
    <w:rsid w:val="008003B7"/>
    <w:rsid w:val="00803241"/>
    <w:rsid w:val="008136BA"/>
    <w:rsid w:val="008217D2"/>
    <w:rsid w:val="00824D60"/>
    <w:rsid w:val="0082729F"/>
    <w:rsid w:val="00833192"/>
    <w:rsid w:val="008370CA"/>
    <w:rsid w:val="00852273"/>
    <w:rsid w:val="00853196"/>
    <w:rsid w:val="00854304"/>
    <w:rsid w:val="00871C58"/>
    <w:rsid w:val="008745EA"/>
    <w:rsid w:val="008757BB"/>
    <w:rsid w:val="00881149"/>
    <w:rsid w:val="00884262"/>
    <w:rsid w:val="008932E4"/>
    <w:rsid w:val="008A0036"/>
    <w:rsid w:val="008A0BFB"/>
    <w:rsid w:val="008A5FF2"/>
    <w:rsid w:val="008A79FD"/>
    <w:rsid w:val="008B2F64"/>
    <w:rsid w:val="008B65E4"/>
    <w:rsid w:val="008B735F"/>
    <w:rsid w:val="008B7BC2"/>
    <w:rsid w:val="008C2EA3"/>
    <w:rsid w:val="008C509F"/>
    <w:rsid w:val="008D6C7F"/>
    <w:rsid w:val="008F11CA"/>
    <w:rsid w:val="008F2357"/>
    <w:rsid w:val="008F44BE"/>
    <w:rsid w:val="008F5607"/>
    <w:rsid w:val="008F5F57"/>
    <w:rsid w:val="008F628A"/>
    <w:rsid w:val="008F7F87"/>
    <w:rsid w:val="00905E0D"/>
    <w:rsid w:val="00921540"/>
    <w:rsid w:val="00922DC8"/>
    <w:rsid w:val="009236CA"/>
    <w:rsid w:val="00923E31"/>
    <w:rsid w:val="00924606"/>
    <w:rsid w:val="00934BFC"/>
    <w:rsid w:val="0094667F"/>
    <w:rsid w:val="0095743E"/>
    <w:rsid w:val="0096329F"/>
    <w:rsid w:val="00973546"/>
    <w:rsid w:val="00994D52"/>
    <w:rsid w:val="009A1ACD"/>
    <w:rsid w:val="009A2F7B"/>
    <w:rsid w:val="009A3D56"/>
    <w:rsid w:val="009A7759"/>
    <w:rsid w:val="009A7C3E"/>
    <w:rsid w:val="009C25C8"/>
    <w:rsid w:val="009C267D"/>
    <w:rsid w:val="009C665F"/>
    <w:rsid w:val="009D295F"/>
    <w:rsid w:val="009D6A51"/>
    <w:rsid w:val="009E5B38"/>
    <w:rsid w:val="009E6F67"/>
    <w:rsid w:val="00A13769"/>
    <w:rsid w:val="00A13C41"/>
    <w:rsid w:val="00A230A3"/>
    <w:rsid w:val="00A3350D"/>
    <w:rsid w:val="00A46929"/>
    <w:rsid w:val="00A47471"/>
    <w:rsid w:val="00A54B75"/>
    <w:rsid w:val="00A71AB4"/>
    <w:rsid w:val="00A779D9"/>
    <w:rsid w:val="00A802FB"/>
    <w:rsid w:val="00A84F73"/>
    <w:rsid w:val="00A86456"/>
    <w:rsid w:val="00A92458"/>
    <w:rsid w:val="00A93211"/>
    <w:rsid w:val="00A93A20"/>
    <w:rsid w:val="00AA0113"/>
    <w:rsid w:val="00AA349E"/>
    <w:rsid w:val="00AB676B"/>
    <w:rsid w:val="00AC529A"/>
    <w:rsid w:val="00AC62BC"/>
    <w:rsid w:val="00AD247E"/>
    <w:rsid w:val="00AD293F"/>
    <w:rsid w:val="00AD32BE"/>
    <w:rsid w:val="00AD495B"/>
    <w:rsid w:val="00AD7C37"/>
    <w:rsid w:val="00AE01E9"/>
    <w:rsid w:val="00AE189C"/>
    <w:rsid w:val="00AE205A"/>
    <w:rsid w:val="00AE6CF7"/>
    <w:rsid w:val="00AE752B"/>
    <w:rsid w:val="00AF0275"/>
    <w:rsid w:val="00AF12A2"/>
    <w:rsid w:val="00AF691A"/>
    <w:rsid w:val="00AF6E46"/>
    <w:rsid w:val="00B02380"/>
    <w:rsid w:val="00B054B7"/>
    <w:rsid w:val="00B15BBC"/>
    <w:rsid w:val="00B1774D"/>
    <w:rsid w:val="00B22DC9"/>
    <w:rsid w:val="00B421A0"/>
    <w:rsid w:val="00B56D71"/>
    <w:rsid w:val="00B734FF"/>
    <w:rsid w:val="00B832DE"/>
    <w:rsid w:val="00B8448E"/>
    <w:rsid w:val="00B87F76"/>
    <w:rsid w:val="00B91926"/>
    <w:rsid w:val="00BA076C"/>
    <w:rsid w:val="00BA384C"/>
    <w:rsid w:val="00BA6ECA"/>
    <w:rsid w:val="00BC5E46"/>
    <w:rsid w:val="00BC6DC9"/>
    <w:rsid w:val="00BD57CF"/>
    <w:rsid w:val="00BE013F"/>
    <w:rsid w:val="00BE1A62"/>
    <w:rsid w:val="00BE7E89"/>
    <w:rsid w:val="00BF30DE"/>
    <w:rsid w:val="00BF6BF1"/>
    <w:rsid w:val="00BF7439"/>
    <w:rsid w:val="00C03E40"/>
    <w:rsid w:val="00C10D1D"/>
    <w:rsid w:val="00C14A04"/>
    <w:rsid w:val="00C15CBD"/>
    <w:rsid w:val="00C17078"/>
    <w:rsid w:val="00C1780B"/>
    <w:rsid w:val="00C33F50"/>
    <w:rsid w:val="00C36BD1"/>
    <w:rsid w:val="00C36EC2"/>
    <w:rsid w:val="00C402BF"/>
    <w:rsid w:val="00C53B6B"/>
    <w:rsid w:val="00C55978"/>
    <w:rsid w:val="00C61DFB"/>
    <w:rsid w:val="00C70C79"/>
    <w:rsid w:val="00C716F3"/>
    <w:rsid w:val="00C81559"/>
    <w:rsid w:val="00C84BF3"/>
    <w:rsid w:val="00CA49BC"/>
    <w:rsid w:val="00CA6159"/>
    <w:rsid w:val="00CB4542"/>
    <w:rsid w:val="00CB5ECD"/>
    <w:rsid w:val="00CC4750"/>
    <w:rsid w:val="00CE7198"/>
    <w:rsid w:val="00CF213B"/>
    <w:rsid w:val="00D0087C"/>
    <w:rsid w:val="00D01852"/>
    <w:rsid w:val="00D02BBE"/>
    <w:rsid w:val="00D02BC6"/>
    <w:rsid w:val="00D03B90"/>
    <w:rsid w:val="00D05510"/>
    <w:rsid w:val="00D106D9"/>
    <w:rsid w:val="00D16314"/>
    <w:rsid w:val="00D2216B"/>
    <w:rsid w:val="00D2782D"/>
    <w:rsid w:val="00D341F4"/>
    <w:rsid w:val="00D3542A"/>
    <w:rsid w:val="00D37823"/>
    <w:rsid w:val="00D405AE"/>
    <w:rsid w:val="00D40A6D"/>
    <w:rsid w:val="00D47173"/>
    <w:rsid w:val="00D52CD3"/>
    <w:rsid w:val="00D54C57"/>
    <w:rsid w:val="00D56ADC"/>
    <w:rsid w:val="00D5745A"/>
    <w:rsid w:val="00D63066"/>
    <w:rsid w:val="00D71808"/>
    <w:rsid w:val="00D71D81"/>
    <w:rsid w:val="00D7311A"/>
    <w:rsid w:val="00D8015C"/>
    <w:rsid w:val="00D849DD"/>
    <w:rsid w:val="00D93D63"/>
    <w:rsid w:val="00D9508B"/>
    <w:rsid w:val="00D9537D"/>
    <w:rsid w:val="00DB3446"/>
    <w:rsid w:val="00DB46D4"/>
    <w:rsid w:val="00DB507F"/>
    <w:rsid w:val="00DC1021"/>
    <w:rsid w:val="00DD02B5"/>
    <w:rsid w:val="00DD0850"/>
    <w:rsid w:val="00DF407A"/>
    <w:rsid w:val="00E25167"/>
    <w:rsid w:val="00E315E9"/>
    <w:rsid w:val="00E3477F"/>
    <w:rsid w:val="00E50894"/>
    <w:rsid w:val="00E55A48"/>
    <w:rsid w:val="00E709F4"/>
    <w:rsid w:val="00E718FC"/>
    <w:rsid w:val="00E76322"/>
    <w:rsid w:val="00E776F7"/>
    <w:rsid w:val="00E806CE"/>
    <w:rsid w:val="00EA51FE"/>
    <w:rsid w:val="00EA5BA1"/>
    <w:rsid w:val="00EA6813"/>
    <w:rsid w:val="00EB7174"/>
    <w:rsid w:val="00EC2E04"/>
    <w:rsid w:val="00EC3249"/>
    <w:rsid w:val="00EC7B2E"/>
    <w:rsid w:val="00EE0E2F"/>
    <w:rsid w:val="00EE55B2"/>
    <w:rsid w:val="00EE73F5"/>
    <w:rsid w:val="00EF040B"/>
    <w:rsid w:val="00EF4646"/>
    <w:rsid w:val="00F17649"/>
    <w:rsid w:val="00F3129B"/>
    <w:rsid w:val="00F31FA2"/>
    <w:rsid w:val="00F35132"/>
    <w:rsid w:val="00F35774"/>
    <w:rsid w:val="00F35F3E"/>
    <w:rsid w:val="00F379CF"/>
    <w:rsid w:val="00F47CEF"/>
    <w:rsid w:val="00F53D3E"/>
    <w:rsid w:val="00F6059E"/>
    <w:rsid w:val="00F61C72"/>
    <w:rsid w:val="00F62CA5"/>
    <w:rsid w:val="00F6427A"/>
    <w:rsid w:val="00F811FE"/>
    <w:rsid w:val="00F8463B"/>
    <w:rsid w:val="00F87276"/>
    <w:rsid w:val="00FA0DC2"/>
    <w:rsid w:val="00FA31BB"/>
    <w:rsid w:val="00FB3B6B"/>
    <w:rsid w:val="00FB3C81"/>
    <w:rsid w:val="00FC3373"/>
    <w:rsid w:val="00FC411F"/>
    <w:rsid w:val="00FC697C"/>
    <w:rsid w:val="00FD2E35"/>
    <w:rsid w:val="00FE3DF0"/>
    <w:rsid w:val="00FE5469"/>
    <w:rsid w:val="00FF45AC"/>
    <w:rsid w:val="00FF4A70"/>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4185"/>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84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styleId="Mention">
    <w:name w:val="Mention"/>
    <w:basedOn w:val="DefaultParagraphFont"/>
    <w:uiPriority w:val="99"/>
    <w:semiHidden/>
    <w:unhideWhenUsed/>
    <w:rsid w:val="008F2357"/>
    <w:rPr>
      <w:color w:val="2B579A"/>
      <w:shd w:val="clear" w:color="auto" w:fill="E6E6E6"/>
    </w:rPr>
  </w:style>
  <w:style w:type="paragraph" w:styleId="NoSpacing">
    <w:name w:val="No Spacing"/>
    <w:uiPriority w:val="1"/>
    <w:qFormat/>
    <w:rsid w:val="00DD0850"/>
    <w:pPr>
      <w:spacing w:after="0" w:line="240" w:lineRule="auto"/>
    </w:pPr>
  </w:style>
  <w:style w:type="character" w:styleId="UnresolvedMention">
    <w:name w:val="Unresolved Mention"/>
    <w:basedOn w:val="DefaultParagraphFont"/>
    <w:uiPriority w:val="99"/>
    <w:rsid w:val="00234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1947157579">
      <w:bodyDiv w:val="1"/>
      <w:marLeft w:val="0"/>
      <w:marRight w:val="0"/>
      <w:marTop w:val="0"/>
      <w:marBottom w:val="0"/>
      <w:divBdr>
        <w:top w:val="none" w:sz="0" w:space="0" w:color="auto"/>
        <w:left w:val="none" w:sz="0" w:space="0" w:color="auto"/>
        <w:bottom w:val="none" w:sz="0" w:space="0" w:color="auto"/>
        <w:right w:val="none" w:sz="0" w:space="0" w:color="auto"/>
      </w:divBdr>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icpeople.org/data-science-and-ethnography/" TargetMode="External"/><Relationship Id="rId18" Type="http://schemas.openxmlformats.org/officeDocument/2006/relationships/hyperlink" Target="https://www.epicpeople.org/data-science-and-ethnography/" TargetMode="External"/><Relationship Id="rId3" Type="http://schemas.openxmlformats.org/officeDocument/2006/relationships/styles" Target="styles.xml"/><Relationship Id="rId21" Type="http://schemas.openxmlformats.org/officeDocument/2006/relationships/hyperlink" Target="http://www.health.columbia.edu/docs/services/ods/index.html" TargetMode="External"/><Relationship Id="rId7" Type="http://schemas.openxmlformats.org/officeDocument/2006/relationships/endnotes" Target="endnotes.xml"/><Relationship Id="rId12" Type="http://schemas.openxmlformats.org/officeDocument/2006/relationships/hyperlink" Target="https://www.ted.com/talks/tricia_wang_the_human_insights_missing_from_big_data" TargetMode="External"/><Relationship Id="rId17" Type="http://schemas.openxmlformats.org/officeDocument/2006/relationships/hyperlink" Target="https://www.ted.com/talks/tricia_wang_the_human_insights_missing_from_big_data" TargetMode="External"/><Relationship Id="rId2" Type="http://schemas.openxmlformats.org/officeDocument/2006/relationships/numbering" Target="numbering.xml"/><Relationship Id="rId16" Type="http://schemas.openxmlformats.org/officeDocument/2006/relationships/hyperlink" Target="https://medium.com/ethnography-matters/why-big-data-needs-thick-data-b4b3e75e3d7" TargetMode="External"/><Relationship Id="rId20" Type="http://schemas.openxmlformats.org/officeDocument/2006/relationships/hyperlink" Target="https://rauli.cbs.dk/index.php/jba/article/view/4787/5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ethnography-matters/why-big-data-needs-thick-data-b4b3e75e3d7" TargetMode="External"/><Relationship Id="rId5" Type="http://schemas.openxmlformats.org/officeDocument/2006/relationships/webSettings" Target="webSettings.xml"/><Relationship Id="rId15" Type="http://schemas.openxmlformats.org/officeDocument/2006/relationships/hyperlink" Target="https://rauli.cbs.dk/index.php/jba/article/view/4787/5214" TargetMode="External"/><Relationship Id="rId23" Type="http://schemas.openxmlformats.org/officeDocument/2006/relationships/theme" Target="theme/theme1.xml"/><Relationship Id="rId10" Type="http://schemas.openxmlformats.org/officeDocument/2006/relationships/hyperlink" Target="mailto:rm3075@columbia.edu" TargetMode="External"/><Relationship Id="rId19" Type="http://schemas.openxmlformats.org/officeDocument/2006/relationships/hyperlink" Target="https://www.researchgate.net/profile/Timothy_Malefyt/publication/277721253_How_Anthropologists_Can_Succeed_in_Business_Mediating_Multiple_Worlds_of_Inquiry/links/5572393d08ae7536374dff9f.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searchgate.net/publication/277721253_How_Anthropologists_Can_Succeed_in_Business_Mediating_Multiple_Worlds_of_Inqui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B92B-F8B7-4E41-9336-84BEBE00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Robert Morais</cp:lastModifiedBy>
  <cp:revision>24</cp:revision>
  <cp:lastPrinted>2017-10-19T18:27:00Z</cp:lastPrinted>
  <dcterms:created xsi:type="dcterms:W3CDTF">2018-10-04T14:45:00Z</dcterms:created>
  <dcterms:modified xsi:type="dcterms:W3CDTF">2019-01-04T14:30:00Z</dcterms:modified>
</cp:coreProperties>
</file>